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B4" w:rsidRPr="00D6743B" w:rsidRDefault="004945B4" w:rsidP="004945B4">
      <w:pPr>
        <w:autoSpaceDE w:val="0"/>
        <w:autoSpaceDN w:val="0"/>
        <w:adjustRightInd w:val="0"/>
      </w:pPr>
    </w:p>
    <w:p w:rsidR="004945B4" w:rsidRPr="00D6743B" w:rsidRDefault="004945B4" w:rsidP="004945B4">
      <w:pPr>
        <w:autoSpaceDE w:val="0"/>
        <w:autoSpaceDN w:val="0"/>
        <w:adjustRightInd w:val="0"/>
      </w:pPr>
    </w:p>
    <w:p w:rsidR="004945B4" w:rsidRPr="00D6743B" w:rsidRDefault="004945B4" w:rsidP="004945B4">
      <w:pPr>
        <w:autoSpaceDE w:val="0"/>
        <w:autoSpaceDN w:val="0"/>
        <w:adjustRightInd w:val="0"/>
      </w:pPr>
    </w:p>
    <w:p w:rsidR="004945B4" w:rsidRPr="00D6743B" w:rsidRDefault="004945B4" w:rsidP="004945B4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D6743B">
        <w:rPr>
          <w:b/>
          <w:u w:val="single"/>
        </w:rPr>
        <w:t>AGRICULTURE PAPER 1</w:t>
      </w:r>
    </w:p>
    <w:p w:rsidR="004945B4" w:rsidRPr="00D6743B" w:rsidRDefault="004945B4" w:rsidP="004945B4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D6743B">
        <w:rPr>
          <w:b/>
          <w:u w:val="single"/>
        </w:rPr>
        <w:t>MARKING SCHEME 2012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1       </w:t>
      </w:r>
      <w:r w:rsidRPr="00D6743B">
        <w:rPr>
          <w:color w:val="000000"/>
        </w:rPr>
        <w:t>Name the part harvested for each of the following crops: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(a) onions</w:t>
      </w:r>
      <w:r w:rsidRPr="00D6743B">
        <w:rPr>
          <w:color w:val="000000"/>
        </w:rPr>
        <w:tab/>
        <w:t>-</w:t>
      </w:r>
      <w:r w:rsidRPr="00D6743B">
        <w:rPr>
          <w:color w:val="000000"/>
        </w:rPr>
        <w:tab/>
        <w:t>bulb/ leaves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(b) carrots</w:t>
      </w:r>
      <w:r w:rsidRPr="00D6743B">
        <w:rPr>
          <w:color w:val="000000"/>
        </w:rPr>
        <w:tab/>
        <w:t xml:space="preserve">- </w:t>
      </w:r>
      <w:r w:rsidRPr="00D6743B">
        <w:rPr>
          <w:color w:val="000000"/>
        </w:rPr>
        <w:tab/>
        <w:t>roots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 (c)  coffee </w:t>
      </w:r>
      <w:r w:rsidRPr="00D6743B">
        <w:rPr>
          <w:color w:val="000000"/>
        </w:rPr>
        <w:tab/>
        <w:t>-</w:t>
      </w:r>
      <w:r w:rsidRPr="00D6743B">
        <w:rPr>
          <w:color w:val="000000"/>
        </w:rPr>
        <w:tab/>
        <w:t>berry/ chimes/ fruits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(3x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1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>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2.</w:t>
      </w:r>
      <w:r w:rsidRPr="00D6743B">
        <w:rPr>
          <w:color w:val="000000"/>
        </w:rPr>
        <w:tab/>
        <w:t>Biotic factors that influence crop production.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   Pests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Decomposers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Pathogens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Nitrogens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Pollinators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Weeds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Predators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 (4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3. 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 xml:space="preserve"> </w:t>
      </w:r>
      <w:r w:rsidRPr="00D6743B">
        <w:rPr>
          <w:b/>
          <w:bCs/>
          <w:color w:val="000000"/>
        </w:rPr>
        <w:t xml:space="preserve"> </w:t>
      </w:r>
      <w:r w:rsidRPr="00D6743B">
        <w:rPr>
          <w:color w:val="000000"/>
        </w:rPr>
        <w:t xml:space="preserve">Methods of controlling crop pests.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Chemical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Biological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Cultural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Physical/ mechanical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Legislation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(4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2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4.</w:t>
      </w:r>
      <w:r w:rsidRPr="00D6743B">
        <w:rPr>
          <w:color w:val="000000"/>
        </w:rPr>
        <w:tab/>
      </w:r>
      <w:r w:rsidRPr="00D6743B">
        <w:rPr>
          <w:b/>
          <w:bCs/>
          <w:color w:val="000000"/>
        </w:rPr>
        <w:t xml:space="preserve"> </w:t>
      </w:r>
      <w:r w:rsidRPr="00D6743B">
        <w:rPr>
          <w:color w:val="000000"/>
        </w:rPr>
        <w:t>ways of harvesting water on the farm.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i) </w:t>
      </w:r>
      <w:r w:rsidRPr="00D6743B">
        <w:rPr>
          <w:color w:val="000000"/>
        </w:rPr>
        <w:tab/>
        <w:t>Roof catchment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ii) </w:t>
      </w:r>
      <w:r w:rsidRPr="00D6743B">
        <w:rPr>
          <w:color w:val="000000"/>
        </w:rPr>
        <w:tab/>
        <w:t>Rock catchment.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iii) </w:t>
      </w:r>
      <w:r w:rsidRPr="00D6743B">
        <w:rPr>
          <w:color w:val="000000"/>
        </w:rPr>
        <w:tab/>
        <w:t>Weir/ dam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iv) </w:t>
      </w:r>
      <w:r w:rsidRPr="00D6743B">
        <w:rPr>
          <w:color w:val="000000"/>
        </w:rPr>
        <w:tab/>
        <w:t>Retention ditches/ level terraces.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Micro – catchment.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vi) </w:t>
      </w:r>
      <w:r w:rsidRPr="00D6743B">
        <w:rPr>
          <w:color w:val="000000"/>
        </w:rPr>
        <w:tab/>
        <w:t>Water parts/ ponds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(4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2 marks)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5.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 xml:space="preserve">  Farm records that should be kept by a poultry farmer. 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i) </w:t>
      </w:r>
      <w:r w:rsidRPr="00D6743B">
        <w:rPr>
          <w:color w:val="000000"/>
        </w:rPr>
        <w:tab/>
        <w:t>Egg production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 xml:space="preserve"> Labour records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Feeding records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iv)</w:t>
      </w:r>
      <w:r w:rsidRPr="00D6743B">
        <w:rPr>
          <w:color w:val="000000"/>
        </w:rPr>
        <w:tab/>
        <w:t>Health records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Marketing records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vi)</w:t>
      </w:r>
      <w:r w:rsidRPr="00D6743B">
        <w:rPr>
          <w:color w:val="000000"/>
        </w:rPr>
        <w:tab/>
        <w:t>Inventory records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(4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2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6.      </w:t>
      </w:r>
      <w:r w:rsidRPr="00D6743B">
        <w:rPr>
          <w:b/>
          <w:bCs/>
          <w:color w:val="000000"/>
        </w:rPr>
        <w:tab/>
        <w:t xml:space="preserve"> </w:t>
      </w:r>
      <w:r w:rsidRPr="00D6743B">
        <w:rPr>
          <w:color w:val="000000"/>
        </w:rPr>
        <w:t>Disadvantages of using organic manure in crop production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lastRenderedPageBreak/>
        <w:tab/>
        <w:t>i)</w:t>
      </w:r>
      <w:r w:rsidRPr="00D6743B">
        <w:rPr>
          <w:color w:val="000000"/>
        </w:rPr>
        <w:tab/>
        <w:t>Low nutritive value per unit volume/ weight.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>Livelihood of spread of disease/pest/weeds.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Bulky are difficult to store/transport/apply.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iv)</w:t>
      </w:r>
      <w:r w:rsidRPr="00D6743B">
        <w:rPr>
          <w:color w:val="000000"/>
        </w:rPr>
        <w:tab/>
        <w:t>Looses nutrients if poorly stored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Variable in nutrient content.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vi)</w:t>
      </w:r>
      <w:r w:rsidRPr="00D6743B">
        <w:rPr>
          <w:color w:val="000000"/>
        </w:rPr>
        <w:tab/>
        <w:t>Difficult to qualify amount of nutrients per unit volume.</w:t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(4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2 marks)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7. 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 xml:space="preserve"> Ways in which pastures are classified. 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i)</w:t>
      </w:r>
      <w:r w:rsidRPr="00D6743B">
        <w:rPr>
          <w:color w:val="000000"/>
        </w:rPr>
        <w:tab/>
        <w:t>Pasture stand; Pure/mixed.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>Pasture establishment/ natural artificial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Ecological zone/altitude.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(2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8. 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 xml:space="preserve"> Disadvantages of organic mulches.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i)</w:t>
      </w:r>
      <w:r w:rsidRPr="00D6743B">
        <w:rPr>
          <w:color w:val="000000"/>
        </w:rPr>
        <w:tab/>
        <w:t>Expensive to transport and apply/bulky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>Could be a fire risk.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Provides breeding ground/hiding place for pests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iv)</w:t>
      </w:r>
      <w:r w:rsidRPr="00D6743B">
        <w:rPr>
          <w:color w:val="000000"/>
        </w:rPr>
        <w:tab/>
        <w:t>Intercepts light showers of rainfall.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Can spread pests/weeds/diseases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(4 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2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9</w:t>
      </w:r>
      <w:r w:rsidRPr="00D6743B">
        <w:rPr>
          <w:color w:val="000000"/>
        </w:rPr>
        <w:t>.</w:t>
      </w:r>
      <w:r w:rsidRPr="00D6743B">
        <w:rPr>
          <w:color w:val="000000"/>
        </w:rPr>
        <w:tab/>
        <w:t xml:space="preserve"> Advantages of practicing crop rotation.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i)</w:t>
      </w:r>
      <w:r w:rsidRPr="00D6743B">
        <w:rPr>
          <w:color w:val="000000"/>
        </w:rPr>
        <w:tab/>
        <w:t>Ensures maximum utilization of nutrients.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>Controls  build –up of pests/diseases/controls pests/diseases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Controls weeds that are specific to particular crops/ controls weeds.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iv)</w:t>
      </w:r>
      <w:r w:rsidRPr="00D6743B">
        <w:rPr>
          <w:color w:val="000000"/>
        </w:rPr>
        <w:tab/>
        <w:t>Improves soil fertility when leguminous crops are included.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Controls soil erosion when cover crops are included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vi)</w:t>
      </w:r>
      <w:r w:rsidRPr="00D6743B">
        <w:rPr>
          <w:color w:val="000000"/>
        </w:rPr>
        <w:tab/>
        <w:t>Improves soil structure if grass lay included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(5 x ½ = 2</w:t>
      </w:r>
      <w:r w:rsidRPr="00D6743B">
        <w:rPr>
          <w:bCs/>
          <w:iCs/>
          <w:color w:val="000000"/>
          <w:vertAlign w:val="superscript"/>
        </w:rPr>
        <w:t>1</w:t>
      </w:r>
      <w:r w:rsidRPr="00D6743B">
        <w:rPr>
          <w:bCs/>
          <w:iCs/>
          <w:color w:val="000000"/>
        </w:rPr>
        <w:t>/</w:t>
      </w:r>
      <w:r w:rsidRPr="00D6743B">
        <w:rPr>
          <w:bCs/>
          <w:iCs/>
          <w:color w:val="000000"/>
          <w:vertAlign w:val="subscript"/>
        </w:rPr>
        <w:t>2</w:t>
      </w:r>
      <w:r w:rsidRPr="00D6743B">
        <w:rPr>
          <w:b/>
          <w:bCs/>
          <w:i/>
          <w:iCs/>
          <w:color w:val="000000"/>
        </w:rPr>
        <w:t xml:space="preserve"> </w:t>
      </w:r>
      <w:r w:rsidRPr="00D6743B">
        <w:rPr>
          <w:color w:val="000000"/>
        </w:rPr>
        <w:t>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10.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>Advantages of earthing up in crop production.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i) </w:t>
      </w:r>
      <w:r w:rsidRPr="00D6743B">
        <w:rPr>
          <w:color w:val="000000"/>
        </w:rPr>
        <w:tab/>
        <w:t>improves tuber formation/ tuber expansion/ root formation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ii)</w:t>
      </w:r>
      <w:r w:rsidRPr="00D6743B">
        <w:rPr>
          <w:color w:val="000000"/>
        </w:rPr>
        <w:tab/>
        <w:t xml:space="preserve"> Improves drainage around the crop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iii)</w:t>
      </w:r>
      <w:r w:rsidRPr="00D6743B">
        <w:rPr>
          <w:color w:val="000000"/>
        </w:rPr>
        <w:tab/>
        <w:t>Conserves water/soil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iv)</w:t>
      </w:r>
      <w:r w:rsidRPr="00D6743B">
        <w:rPr>
          <w:color w:val="000000"/>
        </w:rPr>
        <w:tab/>
        <w:t>Facilitates harvesting of tuber crops</w:t>
      </w:r>
    </w:p>
    <w:p w:rsidR="004945B4" w:rsidRPr="00D6743B" w:rsidRDefault="004945B4" w:rsidP="004945B4">
      <w:pPr>
        <w:tabs>
          <w:tab w:val="left" w:pos="720"/>
          <w:tab w:val="left" w:pos="1440"/>
          <w:tab w:val="left" w:pos="2160"/>
          <w:tab w:val="left" w:pos="2880"/>
          <w:tab w:val="left" w:pos="5844"/>
        </w:tabs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v)</w:t>
      </w:r>
      <w:r w:rsidRPr="00D6743B">
        <w:rPr>
          <w:color w:val="000000"/>
        </w:rPr>
        <w:tab/>
        <w:t>Root protection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(2x </w:t>
      </w:r>
      <w:r w:rsidRPr="00D6743B">
        <w:rPr>
          <w:color w:val="000000"/>
          <w:vertAlign w:val="superscript"/>
        </w:rPr>
        <w:t>1</w:t>
      </w:r>
      <w:r w:rsidRPr="00D6743B">
        <w:rPr>
          <w:color w:val="000000"/>
        </w:rPr>
        <w:t>/</w:t>
      </w:r>
      <w:r w:rsidRPr="00D6743B">
        <w:rPr>
          <w:color w:val="000000"/>
          <w:vertAlign w:val="subscript"/>
        </w:rPr>
        <w:t>2</w:t>
      </w:r>
      <w:r w:rsidRPr="00D6743B">
        <w:rPr>
          <w:color w:val="000000"/>
        </w:rPr>
        <w:t xml:space="preserve"> = 1 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11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>Harmful effects of weeds on crop production.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Lower crop yields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Lower quality of crop products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Some harbor crop pests/diseases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Increase the cost of production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Suppress growth of crops through competition for light, space.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Some are parasitic to crops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Some block irrigation channels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(4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 marks)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12     </w:t>
      </w:r>
      <w:r w:rsidRPr="00D6743B">
        <w:rPr>
          <w:b/>
          <w:bCs/>
          <w:color w:val="000000"/>
        </w:rPr>
        <w:tab/>
      </w:r>
      <w:r w:rsidRPr="00D6743B">
        <w:rPr>
          <w:bCs/>
          <w:color w:val="000000"/>
        </w:rPr>
        <w:t>A</w:t>
      </w:r>
      <w:r w:rsidRPr="00D6743B">
        <w:rPr>
          <w:color w:val="000000"/>
        </w:rPr>
        <w:t>dvantages of shifting cultivation.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No pest and disease build-up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Low capital requirement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lastRenderedPageBreak/>
        <w:t>No land disputes as land ownership is not individualized.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Soil structure is maintained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Give time for land fore gain fertility.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(3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1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>marks)</w:t>
      </w:r>
    </w:p>
    <w:p w:rsidR="004945B4" w:rsidRPr="00D6743B" w:rsidRDefault="004945B4" w:rsidP="004945B4">
      <w:pPr>
        <w:pStyle w:val="ListParagraph"/>
        <w:ind w:left="1080"/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13      </w:t>
      </w:r>
      <w:r w:rsidRPr="00D6743B">
        <w:rPr>
          <w:b/>
          <w:bCs/>
          <w:color w:val="000000"/>
        </w:rPr>
        <w:tab/>
      </w:r>
      <w:r w:rsidRPr="00D6743B">
        <w:rPr>
          <w:color w:val="000000"/>
        </w:rPr>
        <w:t>Advantages of zero grazing in dairy farming.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Quick accumulation of manure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Animal produce high yield due to less wastage of energy.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Its easy to control diseases/parasites.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Requires little land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Allows higher stocking rate.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Animal use feeds without wastage.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(5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14</w:t>
      </w:r>
      <w:r w:rsidRPr="00D6743B">
        <w:rPr>
          <w:color w:val="000000"/>
        </w:rPr>
        <w:t>.</w:t>
      </w:r>
      <w:r w:rsidRPr="00D6743B">
        <w:rPr>
          <w:color w:val="000000"/>
        </w:rPr>
        <w:tab/>
        <w:t>Factors that determine the stage at which a crop is harvested.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Market price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Weather conditions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Market demand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Purpose /intended use.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Concentration of required chemicals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(4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 marks)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15</w:t>
      </w:r>
      <w:r w:rsidRPr="00D6743B">
        <w:rPr>
          <w:color w:val="000000"/>
        </w:rPr>
        <w:t>.</w:t>
      </w:r>
      <w:r w:rsidRPr="00D6743B">
        <w:rPr>
          <w:color w:val="000000"/>
        </w:rPr>
        <w:tab/>
        <w:t>Ways in which land reform can be implemented in Kenya.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Land consolidation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Land adjudication and registration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Land settlement and resettlement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Tenancy reform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Redistribution of land.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Improved land legisltation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Sub – division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(4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color w:val="000000"/>
        </w:rPr>
        <w:t>16</w:t>
      </w:r>
      <w:r w:rsidRPr="00D6743B">
        <w:rPr>
          <w:color w:val="000000"/>
        </w:rPr>
        <w:t>.</w:t>
      </w:r>
      <w:r w:rsidRPr="00D6743B">
        <w:rPr>
          <w:color w:val="000000"/>
        </w:rPr>
        <w:tab/>
        <w:t xml:space="preserve">Factors that influence the number of secondary cultivation in seedbed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preparation.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Type of crop to be established/size of seed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Moisture content of soil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Type of soil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Conditions of land after primary cultivation/ implements used for primary cultivation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Amount of organic matter on the surface.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Vulnerability of soil erosion/ slope of land/topography.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(4 x </w:t>
      </w:r>
      <w:r w:rsidRPr="00D6743B">
        <w:rPr>
          <w:color w:val="000000"/>
          <w:sz w:val="24"/>
          <w:szCs w:val="24"/>
          <w:vertAlign w:val="superscript"/>
        </w:rPr>
        <w:t>1</w:t>
      </w:r>
      <w:r w:rsidRPr="00D6743B">
        <w:rPr>
          <w:color w:val="000000"/>
          <w:sz w:val="24"/>
          <w:szCs w:val="24"/>
        </w:rPr>
        <w:t>/</w:t>
      </w:r>
      <w:r w:rsidRPr="00D6743B">
        <w:rPr>
          <w:color w:val="000000"/>
          <w:sz w:val="24"/>
          <w:szCs w:val="24"/>
          <w:vertAlign w:val="subscript"/>
        </w:rPr>
        <w:t>2</w:t>
      </w:r>
      <w:r w:rsidRPr="00D6743B">
        <w:rPr>
          <w:color w:val="000000"/>
          <w:sz w:val="24"/>
          <w:szCs w:val="24"/>
        </w:rPr>
        <w:t xml:space="preserve"> = 2 marks)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743B">
        <w:rPr>
          <w:b/>
          <w:color w:val="000000"/>
        </w:rPr>
        <w:t>SECTION B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17.a)</w:t>
      </w:r>
      <w:r w:rsidRPr="00D6743B">
        <w:rPr>
          <w:color w:val="000000"/>
        </w:rPr>
        <w:tab/>
        <w:t>Identify the structure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Gabion/porous dam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 xml:space="preserve">Ways in which the structure helps to control soil erosion. 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Slows down the spread of water thus reducing its erosive power.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It traps the detached soil particles.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(2 x 1 = 2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18.a)</w:t>
      </w:r>
      <w:r w:rsidRPr="00D6743B">
        <w:rPr>
          <w:color w:val="000000"/>
        </w:rPr>
        <w:tab/>
        <w:t>Give a reason for the shape of the curve labelled A.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lastRenderedPageBreak/>
        <w:tab/>
        <w:t>As  the price of the commodity increases the quantity demanded decreases and vice versa.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(1x1=1mark)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 xml:space="preserve">If the price of the commodity remains constant, explain three factors that can cause the curve </w:t>
      </w:r>
      <w:r w:rsidRPr="00D6743B">
        <w:rPr>
          <w:color w:val="000000"/>
        </w:rPr>
        <w:tab/>
        <w:t>to shift from A to B.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 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If there is an increase in the income of consumers.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Effective advertisement/sales promotion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Increase in the price of a related/substitute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If there is an increase in population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Taste and preference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8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If the quality of the commodity goes up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(3 x 1 = 3marks)</w:t>
      </w:r>
    </w:p>
    <w:p w:rsidR="004945B4" w:rsidRPr="00D6743B" w:rsidRDefault="004945B4" w:rsidP="004945B4">
      <w:pPr>
        <w:pStyle w:val="ListParagraph"/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19. a)</w:t>
      </w:r>
      <w:r w:rsidRPr="00D6743B">
        <w:rPr>
          <w:color w:val="000000"/>
        </w:rPr>
        <w:tab/>
        <w:t>Identify the weed labelled D.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- </w:t>
      </w:r>
      <w:r w:rsidRPr="00D6743B">
        <w:rPr>
          <w:i/>
          <w:color w:val="000000"/>
        </w:rPr>
        <w:t>Oxalis spp./ oxalis latifolia</w:t>
      </w:r>
      <w:r w:rsidRPr="00D6743B">
        <w:rPr>
          <w:color w:val="000000"/>
        </w:rPr>
        <w:t>/oxalis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>Classify the weed labelled C according to plant morphology.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Broad – leaved weed.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c)</w:t>
      </w:r>
      <w:r w:rsidRPr="00D6743B">
        <w:rPr>
          <w:color w:val="000000"/>
        </w:rPr>
        <w:tab/>
        <w:t xml:space="preserve"> Reason why it is difficult to control the weed labelled D.</w:t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Presence of underground bulbs.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20. a)</w:t>
      </w:r>
      <w:r w:rsidRPr="00D6743B">
        <w:rPr>
          <w:color w:val="000000"/>
        </w:rPr>
        <w:tab/>
        <w:t>Identify the agroforestry practice illustrated above.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Alley cropping/hedge row/ hedger row intercropping.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>Benefits of the practice illustrated above.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(3 x 1= 3marks)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source of folder when tree foliage is cut and fed to livestock.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Improves soil fertility through nitrogen fixation/nutrients re-cycling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Facilitates soil and water conservation when roots bind soil particles/ improves soil structure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Source of mulch/ material/ compost material.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21.a)</w:t>
      </w:r>
      <w:r w:rsidRPr="00D6743B">
        <w:rPr>
          <w:color w:val="000000"/>
        </w:rPr>
        <w:tab/>
        <w:t>Identify the crop pest illustrated above.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- Cutworm/ </w:t>
      </w:r>
      <w:r w:rsidRPr="00D6743B">
        <w:rPr>
          <w:i/>
          <w:color w:val="000000"/>
        </w:rPr>
        <w:t>agrotis spp.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 xml:space="preserve">  Ways of controlling the pest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Early planting for crop to establish early and outgrow the pest.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Application of appropriate pesticide/ insecticide/ chemical to kill it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Field hygiene to prevent transmission from previous crop residues.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Physical killing and destruction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(2marks)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22. a)</w:t>
      </w:r>
      <w:r w:rsidRPr="00D6743B">
        <w:rPr>
          <w:color w:val="000000"/>
        </w:rPr>
        <w:tab/>
        <w:t xml:space="preserve">  Name the property of soil being investigated.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Soil capillarity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b)</w:t>
      </w:r>
      <w:r w:rsidRPr="00D6743B">
        <w:rPr>
          <w:color w:val="000000"/>
        </w:rPr>
        <w:tab/>
        <w:t xml:space="preserve">What is the relationship between the soil property named in (a) above and the size of soil </w:t>
      </w:r>
      <w:r w:rsidRPr="00D6743B">
        <w:rPr>
          <w:color w:val="000000"/>
        </w:rPr>
        <w:tab/>
        <w:t>particles?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>- The smaller the size of the particles the greater the force of capillary.</w:t>
      </w:r>
      <w:r w:rsidRPr="00D6743B">
        <w:rPr>
          <w:color w:val="000000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>c)</w:t>
      </w:r>
      <w:r w:rsidRPr="00D6743B">
        <w:rPr>
          <w:color w:val="000000"/>
        </w:rPr>
        <w:tab/>
        <w:t>Which soil sample would be suitable for growing paddy rice?</w:t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(1mark)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lastRenderedPageBreak/>
        <w:tab/>
        <w:t>- soil labelled L.</w:t>
      </w:r>
    </w:p>
    <w:p w:rsidR="004945B4" w:rsidRPr="00D6743B" w:rsidRDefault="004945B4" w:rsidP="004945B4">
      <w:pPr>
        <w:autoSpaceDE w:val="0"/>
        <w:autoSpaceDN w:val="0"/>
        <w:adjustRightInd w:val="0"/>
        <w:rPr>
          <w:b/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743B">
        <w:rPr>
          <w:b/>
          <w:bCs/>
          <w:color w:val="000000"/>
        </w:rPr>
        <w:t xml:space="preserve">SECTION C </w:t>
      </w:r>
      <w:r w:rsidRPr="00D6743B">
        <w:rPr>
          <w:b/>
          <w:color w:val="000000"/>
        </w:rPr>
        <w:t>(40 marks)</w:t>
      </w:r>
    </w:p>
    <w:p w:rsidR="004945B4" w:rsidRPr="00D6743B" w:rsidRDefault="004945B4" w:rsidP="004945B4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D6743B">
        <w:rPr>
          <w:b/>
          <w:i/>
          <w:iCs/>
          <w:color w:val="000000"/>
        </w:rPr>
        <w:t>Answer any TWO questions from this section in the spaces provided after question 25.</w:t>
      </w:r>
    </w:p>
    <w:p w:rsidR="004945B4" w:rsidRPr="00D6743B" w:rsidRDefault="004945B4" w:rsidP="004945B4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23 </w:t>
      </w:r>
      <w:r w:rsidRPr="00D6743B">
        <w:rPr>
          <w:color w:val="000000"/>
        </w:rPr>
        <w:t>(a)</w:t>
      </w:r>
      <w:r w:rsidRPr="00D6743B">
        <w:rPr>
          <w:color w:val="000000"/>
        </w:rPr>
        <w:tab/>
      </w:r>
      <w:r w:rsidRPr="00D6743B">
        <w:rPr>
          <w:b/>
          <w:bCs/>
          <w:color w:val="000000"/>
        </w:rPr>
        <w:t xml:space="preserve"> </w:t>
      </w:r>
      <w:r w:rsidRPr="00D6743B">
        <w:rPr>
          <w:color w:val="000000"/>
        </w:rPr>
        <w:t xml:space="preserve">factors that should be considered in farm planning. 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Environmental factors/climate/soil types because these will determine the specific enterprises that are possible in an area.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Size of the farm as this will determine the size/number of enterprises that are possible.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Farmer’s objectives and preferences; so that the farmer will have a sense of ownership of the farm for motivation.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Government regulations or policy to ensure that laws are not flouted.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Availability and cost of farm input to select on an enterprise that is affordable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Security of enterprises so as to ensure safety.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Trends in the labour market/skills and the cost of labour to ensure availability throughout.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Existing market conditions and price trend so that whatever is produced is sold and at appropriate prices.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Communication and transport to ensure that produce reach markets and inputs are easily accessed.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Possible production enterprises so as to choose the most profitable and convenient.</w:t>
      </w:r>
    </w:p>
    <w:p w:rsidR="004945B4" w:rsidRPr="00D6743B" w:rsidRDefault="004945B4" w:rsidP="004945B4">
      <w:pPr>
        <w:pStyle w:val="ListParagraph"/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 xml:space="preserve">(5x1=10 marks) 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(b)      Transplanting of tomato seedlings.       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Should be done when seedlings are pencil size thick/ one month old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Nursery should be watered before to ease lifting of seedlings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Use garden trowel to ensure that seedlings are lifted with lump of soil around roots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Apply appropriate pesticide or the planting holes and thoroughly mix these with the soil.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Lift only healthy and vigorous seedlings from the nursery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Plant one seedling per hole at the same depth as was in the nursery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Transplanting is preferably done in the evening or on a cloudy day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Provide temporary shade to the transplanted seedlings.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Water the seedlings as necessary.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Place the soil around the seedlings and firm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Holes dug are spaced at 60 – 100cm by 50 – 60cm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Transplant onset of the rains/ when the soil has enough moisture (water transplanting holes)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Transport the seedlings carefully/use a wheelbarrow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9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Planting holes should be dug at 15cm deep.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(10x1=10 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24  </w:t>
      </w:r>
      <w:r w:rsidRPr="00D6743B">
        <w:rPr>
          <w:color w:val="000000"/>
        </w:rPr>
        <w:t xml:space="preserve">(a) </w:t>
      </w:r>
      <w:r w:rsidRPr="00D6743B">
        <w:rPr>
          <w:color w:val="000000"/>
        </w:rPr>
        <w:tab/>
        <w:t>Factors that should be considered when siting a vegetable nursery.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(5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Near a water source for easy watering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 a well sheltered place to prevent strong winds which can uproot seedlings and cause excessive evaporation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Security so as to protect them from theft and destruction by animals/ birds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On a gentle slope to prevent erosion through run-off and to prevent flooding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lastRenderedPageBreak/>
        <w:t>Type of soil, should be well drained and fertile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Previous cropping/avoid an area where same crop family had been planted to avoid pest and diseases attack/build up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Near the seedbed/main field to minimize damage to seedlings during transplanting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Accessibility for ease of movement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Away from shading effect to allow sunshine</w:t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(5x1=5marks)</w:t>
      </w:r>
    </w:p>
    <w:p w:rsidR="004945B4" w:rsidRPr="00D6743B" w:rsidRDefault="004945B4" w:rsidP="004945B4">
      <w:pPr>
        <w:pStyle w:val="ListParagraph"/>
        <w:ind w:left="1440"/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  (b) </w:t>
      </w:r>
      <w:r w:rsidRPr="00D6743B">
        <w:rPr>
          <w:color w:val="000000"/>
        </w:rPr>
        <w:tab/>
        <w:t xml:space="preserve"> Factors that should be considered when selecting seeds for planting.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Adaptability – should be adapted to local ecological condition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Physical deformities/damages – should be free from physical deformities/damages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Health – should be free from pests/diseases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Viability /germination percentage-should have high viability/germination percentage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Parent plant – should be from high yielding/healthy parents/ high quality/early maturing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Purity – should be clean/free from impurities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Maturity – should be of correct maturity stage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Age – storage period – seeds stored for long periods have low viability/germination percentage hence should not be selected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1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Size of seeds – seeds should be of correct size</w:t>
      </w:r>
    </w:p>
    <w:p w:rsidR="004945B4" w:rsidRPr="00D6743B" w:rsidRDefault="004945B4" w:rsidP="004945B4">
      <w:pPr>
        <w:pStyle w:val="ListParagraph"/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  <w:t>(6x1=6marks)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 (c)</w:t>
      </w:r>
      <w:r w:rsidRPr="00D6743B">
        <w:rPr>
          <w:color w:val="000000"/>
        </w:rPr>
        <w:tab/>
        <w:t xml:space="preserve">  Environmental factors influence crop production: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(i) </w:t>
      </w:r>
      <w:r w:rsidRPr="00D6743B">
        <w:rPr>
          <w:color w:val="000000"/>
        </w:rPr>
        <w:tab/>
        <w:t xml:space="preserve">temperature; 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(4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Affect quality of certain crops eg pineapples, pyrethrum.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Influence the rate of physiological processes in a crop, hence faster growth rate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Cause increase in incidences of diseases.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Low temperatures cause frost injury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High temperatures increase rate of evatranspiration hence wilting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2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Influence distribution of crops</w:t>
      </w:r>
    </w:p>
    <w:p w:rsidR="004945B4" w:rsidRPr="00D6743B" w:rsidRDefault="004945B4" w:rsidP="004945B4">
      <w:pPr>
        <w:pStyle w:val="ListParagraph"/>
        <w:ind w:left="1440"/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ab/>
        <w:t xml:space="preserve">(ii) wind. 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(5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Strong winds increase the rate of evaporation/evapotranspiration/wilting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Influences amount of rainfall in the given area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Help in pollination of crops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Strong winds have a cooling effect which influences rate of physiological processes.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Strong winds may cause soil erosion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Strong winds may cause lodging/destruction of certain crop structures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Winds can spread diseases/pests/weeds.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Winds help in seed dispersal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Winds is fed in crop cleaning/winnowing of grains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4"/>
        </w:numPr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b/>
          <w:bCs/>
          <w:color w:val="000000"/>
        </w:rPr>
        <w:t xml:space="preserve">25 </w:t>
      </w:r>
      <w:r w:rsidRPr="00D6743B">
        <w:rPr>
          <w:color w:val="000000"/>
        </w:rPr>
        <w:t xml:space="preserve">(a) </w:t>
      </w:r>
      <w:r w:rsidRPr="00D6743B">
        <w:rPr>
          <w:color w:val="000000"/>
        </w:rPr>
        <w:tab/>
        <w:t xml:space="preserve">Purchase Order. 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(5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Quantities of goods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Type of goods required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Date of order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Date within which the ordered goods should be delivered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Person who orders the goods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lastRenderedPageBreak/>
        <w:t>Person who authorized the order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Purchase order serial number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Total cost amount/cost involved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Cost of the good cost of each good</w:t>
      </w:r>
    </w:p>
    <w:p w:rsidR="004945B4" w:rsidRPr="00D6743B" w:rsidRDefault="004945B4" w:rsidP="004945B4">
      <w:pPr>
        <w:pStyle w:val="ListParagraph"/>
        <w:ind w:left="1440"/>
        <w:rPr>
          <w:color w:val="000000"/>
          <w:sz w:val="24"/>
          <w:szCs w:val="24"/>
        </w:rPr>
      </w:pP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  (b) </w:t>
      </w:r>
      <w:r w:rsidRPr="00D6743B">
        <w:rPr>
          <w:color w:val="000000"/>
        </w:rPr>
        <w:tab/>
        <w:t xml:space="preserve">  Harvesting of tea. 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(6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Leaves are picked selectively for the highest quality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Pluck top two leaves and the bud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Use a plucking stick to maintain the plucking table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Pluck at 5 – 7 days intervals in rains and 10 – 14day in dry periods/ cold period.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Put plucked tea in woven baskets to facilitate air circulation/prevent fermentation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Do not compress the leaves in this baskets to prevent heating up/browning.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Put plucked tea in cool and shaded place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5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Deliver to the factory on the same day</w:t>
      </w:r>
    </w:p>
    <w:p w:rsidR="004945B4" w:rsidRPr="00D6743B" w:rsidRDefault="004945B4" w:rsidP="004945B4">
      <w:pPr>
        <w:pStyle w:val="ListParagraph"/>
        <w:ind w:left="1440"/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  <w:r w:rsidRPr="00D6743B">
        <w:rPr>
          <w:color w:val="000000"/>
          <w:sz w:val="24"/>
          <w:szCs w:val="24"/>
        </w:rPr>
        <w:tab/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  (c) </w:t>
      </w:r>
      <w:r w:rsidRPr="00D6743B">
        <w:rPr>
          <w:color w:val="000000"/>
        </w:rPr>
        <w:tab/>
        <w:t xml:space="preserve"> Importance of irrigation in crop production.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 xml:space="preserve"> (5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Irrigation increases crop yields and ensure a steady supply of food throughout the year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Maximizes the utilization of resources eg in places where the soil is fertile but the water / rain is inadequate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Important for the reclamation of arid and semi-arid land.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Provides a regular reliable and adequate supply of water in areas with little rainfall.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Source of employment in areas where it is used extensively.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Promotes crop production for the export market and therefore contributes to a country’s revenue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Allows production of paddy rice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Allows growing of crops n green houses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Facilitates irrigation in crop production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6"/>
        </w:numPr>
        <w:rPr>
          <w:color w:val="000000"/>
          <w:sz w:val="24"/>
          <w:szCs w:val="24"/>
        </w:rPr>
      </w:pPr>
      <w:r w:rsidRPr="00D6743B">
        <w:rPr>
          <w:color w:val="000000"/>
          <w:sz w:val="24"/>
          <w:szCs w:val="24"/>
        </w:rPr>
        <w:t>Controls pests</w:t>
      </w:r>
    </w:p>
    <w:p w:rsidR="004945B4" w:rsidRPr="00D6743B" w:rsidRDefault="004945B4" w:rsidP="004945B4">
      <w:pPr>
        <w:autoSpaceDE w:val="0"/>
        <w:autoSpaceDN w:val="0"/>
        <w:adjustRightInd w:val="0"/>
        <w:rPr>
          <w:color w:val="000000"/>
        </w:rPr>
      </w:pPr>
      <w:r w:rsidRPr="00D6743B">
        <w:rPr>
          <w:color w:val="000000"/>
        </w:rPr>
        <w:t xml:space="preserve">     (d) </w:t>
      </w:r>
      <w:r w:rsidRPr="00D6743B">
        <w:rPr>
          <w:color w:val="000000"/>
        </w:rPr>
        <w:tab/>
        <w:t xml:space="preserve">  Role of magnesium in crop production. </w:t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</w:r>
      <w:r w:rsidRPr="00D6743B">
        <w:rPr>
          <w:color w:val="000000"/>
        </w:rPr>
        <w:tab/>
        <w:t>(4 marks)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Important in chlorophyll formation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Promotes the formation of fats and oils in crops eg soya beans, sunflower, ground nuts.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Aids in the absorption and translocation of phosphorous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Enhances the nitrogen fixing power of the legumes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Activates the synthesis and translocation of carbohydrates and proteins in plants.</w:t>
      </w:r>
    </w:p>
    <w:p w:rsidR="004945B4" w:rsidRPr="00D6743B" w:rsidRDefault="004945B4" w:rsidP="004945B4">
      <w:pPr>
        <w:pStyle w:val="ListParagraph"/>
        <w:widowControl/>
        <w:numPr>
          <w:ilvl w:val="0"/>
          <w:numId w:val="17"/>
        </w:numPr>
        <w:rPr>
          <w:sz w:val="24"/>
          <w:szCs w:val="24"/>
        </w:rPr>
      </w:pPr>
      <w:r w:rsidRPr="00D6743B">
        <w:rPr>
          <w:sz w:val="24"/>
          <w:szCs w:val="24"/>
        </w:rPr>
        <w:t>Activates enzymes in crops</w:t>
      </w:r>
    </w:p>
    <w:p w:rsidR="004945B4" w:rsidRPr="00D6743B" w:rsidRDefault="004945B4" w:rsidP="004945B4">
      <w:pPr>
        <w:jc w:val="center"/>
        <w:rPr>
          <w:b/>
        </w:rPr>
      </w:pPr>
    </w:p>
    <w:p w:rsidR="004945B4" w:rsidRPr="00D6743B" w:rsidRDefault="004945B4" w:rsidP="004945B4"/>
    <w:p w:rsidR="004945B4" w:rsidRPr="00D6743B" w:rsidRDefault="004945B4" w:rsidP="004945B4"/>
    <w:p w:rsidR="00490D43" w:rsidRPr="00D6743B" w:rsidRDefault="00490D43"/>
    <w:sectPr w:rsidR="00490D43" w:rsidRPr="00D6743B" w:rsidSect="00ED2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810" w:bottom="1440" w:left="144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5C" w:rsidRDefault="00573A5C" w:rsidP="00DA4304">
      <w:r>
        <w:separator/>
      </w:r>
    </w:p>
  </w:endnote>
  <w:endnote w:type="continuationSeparator" w:id="1">
    <w:p w:rsidR="00573A5C" w:rsidRDefault="00573A5C" w:rsidP="00DA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74" w:rsidRDefault="00573A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1" w:rsidRDefault="00DA4304" w:rsidP="00A048F0">
    <w:pPr>
      <w:pStyle w:val="Footer"/>
      <w:jc w:val="center"/>
    </w:pPr>
    <w:hyperlink r:id="rId1" w:history="1">
      <w:r w:rsidR="004945B4" w:rsidRPr="00D333F4">
        <w:rPr>
          <w:rStyle w:val="Hyperlink"/>
        </w:rPr>
        <w:t>www.kcse-online.info</w:t>
      </w:r>
    </w:hyperlink>
    <w:r w:rsidR="004945B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74" w:rsidRDefault="00573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5C" w:rsidRDefault="00573A5C" w:rsidP="00DA4304">
      <w:r>
        <w:separator/>
      </w:r>
    </w:p>
  </w:footnote>
  <w:footnote w:type="continuationSeparator" w:id="1">
    <w:p w:rsidR="00573A5C" w:rsidRDefault="00573A5C" w:rsidP="00DA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74" w:rsidRDefault="00573A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74" w:rsidRDefault="00573A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74" w:rsidRDefault="00573A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9EC"/>
    <w:multiLevelType w:val="hybridMultilevel"/>
    <w:tmpl w:val="F086EF50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55EA1"/>
    <w:multiLevelType w:val="hybridMultilevel"/>
    <w:tmpl w:val="23E0C582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A7122"/>
    <w:multiLevelType w:val="hybridMultilevel"/>
    <w:tmpl w:val="F6CC81C0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A94D33"/>
    <w:multiLevelType w:val="hybridMultilevel"/>
    <w:tmpl w:val="E15AD196"/>
    <w:lvl w:ilvl="0" w:tplc="650E3580">
      <w:start w:val="2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0F64780"/>
    <w:multiLevelType w:val="hybridMultilevel"/>
    <w:tmpl w:val="78D4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85EAC"/>
    <w:multiLevelType w:val="hybridMultilevel"/>
    <w:tmpl w:val="50E85418"/>
    <w:lvl w:ilvl="0" w:tplc="650E358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3984"/>
    <w:multiLevelType w:val="hybridMultilevel"/>
    <w:tmpl w:val="55C26E7C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113B78"/>
    <w:multiLevelType w:val="hybridMultilevel"/>
    <w:tmpl w:val="B760757A"/>
    <w:lvl w:ilvl="0" w:tplc="650E358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54426C"/>
    <w:multiLevelType w:val="hybridMultilevel"/>
    <w:tmpl w:val="D5280B72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3A681F"/>
    <w:multiLevelType w:val="hybridMultilevel"/>
    <w:tmpl w:val="959AE108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703306"/>
    <w:multiLevelType w:val="hybridMultilevel"/>
    <w:tmpl w:val="377CF70C"/>
    <w:lvl w:ilvl="0" w:tplc="650E3580">
      <w:start w:val="2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06F06"/>
    <w:multiLevelType w:val="hybridMultilevel"/>
    <w:tmpl w:val="F2DEE4CA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C2448"/>
    <w:multiLevelType w:val="hybridMultilevel"/>
    <w:tmpl w:val="E6F49FE2"/>
    <w:lvl w:ilvl="0" w:tplc="650E35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E40C9"/>
    <w:multiLevelType w:val="hybridMultilevel"/>
    <w:tmpl w:val="61D24AAE"/>
    <w:lvl w:ilvl="0" w:tplc="650E35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246F7"/>
    <w:multiLevelType w:val="hybridMultilevel"/>
    <w:tmpl w:val="81F2C26E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512567"/>
    <w:multiLevelType w:val="hybridMultilevel"/>
    <w:tmpl w:val="39DABB16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595800"/>
    <w:multiLevelType w:val="hybridMultilevel"/>
    <w:tmpl w:val="6E2291DE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B4"/>
    <w:rsid w:val="00490D43"/>
    <w:rsid w:val="004945B4"/>
    <w:rsid w:val="00573A5C"/>
    <w:rsid w:val="00622EF2"/>
    <w:rsid w:val="0073481B"/>
    <w:rsid w:val="009D2B0F"/>
    <w:rsid w:val="00D6743B"/>
    <w:rsid w:val="00DA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45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4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5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2013-05-04T16:10:00Z</dcterms:created>
  <dcterms:modified xsi:type="dcterms:W3CDTF">2013-05-04T16:13:00Z</dcterms:modified>
</cp:coreProperties>
</file>