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5A" w:rsidRPr="000C4A1B" w:rsidRDefault="008F245A" w:rsidP="008F245A">
      <w:pPr>
        <w:spacing w:line="276" w:lineRule="auto"/>
        <w:ind w:left="630" w:hanging="630"/>
        <w:jc w:val="center"/>
        <w:rPr>
          <w:b/>
          <w:sz w:val="28"/>
          <w:szCs w:val="28"/>
        </w:rPr>
      </w:pPr>
      <w:r w:rsidRPr="000C4A1B">
        <w:rPr>
          <w:b/>
          <w:sz w:val="28"/>
          <w:szCs w:val="28"/>
        </w:rPr>
        <w:t>K.C.S.E. GEOGRAPHY P2</w:t>
      </w:r>
    </w:p>
    <w:p w:rsidR="008F245A" w:rsidRPr="000C4A1B" w:rsidRDefault="008F245A" w:rsidP="008F245A">
      <w:pPr>
        <w:spacing w:line="276" w:lineRule="auto"/>
        <w:ind w:left="630" w:hanging="630"/>
        <w:jc w:val="center"/>
        <w:rPr>
          <w:b/>
          <w:sz w:val="28"/>
          <w:szCs w:val="28"/>
        </w:rPr>
      </w:pPr>
      <w:r w:rsidRPr="000C4A1B">
        <w:rPr>
          <w:b/>
          <w:sz w:val="28"/>
          <w:szCs w:val="28"/>
        </w:rPr>
        <w:t>2012 QUESTIONS</w:t>
      </w:r>
    </w:p>
    <w:p w:rsidR="008F245A" w:rsidRDefault="008F245A" w:rsidP="008F245A">
      <w:pPr>
        <w:ind w:left="630" w:hanging="630"/>
        <w:jc w:val="center"/>
        <w:rPr>
          <w:b/>
        </w:rPr>
      </w:pPr>
    </w:p>
    <w:p w:rsidR="008F245A" w:rsidRPr="00DD6C79" w:rsidRDefault="008F245A" w:rsidP="008F245A">
      <w:pPr>
        <w:ind w:left="630" w:hanging="630"/>
        <w:jc w:val="center"/>
        <w:rPr>
          <w:b/>
        </w:rPr>
      </w:pPr>
      <w:r w:rsidRPr="00DD6C79">
        <w:rPr>
          <w:b/>
        </w:rPr>
        <w:t>SECTION A</w:t>
      </w:r>
    </w:p>
    <w:p w:rsidR="008F245A" w:rsidRDefault="008F245A" w:rsidP="008F245A">
      <w:pPr>
        <w:ind w:left="630" w:hanging="630"/>
        <w:jc w:val="center"/>
        <w:rPr>
          <w:b/>
          <w:i/>
        </w:rPr>
      </w:pPr>
      <w:r w:rsidRPr="00DD6C79">
        <w:rPr>
          <w:b/>
          <w:i/>
        </w:rPr>
        <w:t>Answer all the questions in this section.</w:t>
      </w:r>
    </w:p>
    <w:p w:rsidR="008F245A" w:rsidRPr="00DD6C79" w:rsidRDefault="008F245A" w:rsidP="008F245A">
      <w:pPr>
        <w:ind w:left="630" w:hanging="630"/>
        <w:jc w:val="center"/>
        <w:rPr>
          <w:b/>
          <w:i/>
        </w:rPr>
      </w:pPr>
    </w:p>
    <w:p w:rsidR="008F245A" w:rsidRDefault="008F245A" w:rsidP="008F245A">
      <w:pPr>
        <w:ind w:left="630" w:hanging="630"/>
      </w:pPr>
      <w:r w:rsidRPr="00DD6C79">
        <w:t>1</w:t>
      </w:r>
      <w:r w:rsidRPr="00DD6C79">
        <w:tab/>
        <w:t xml:space="preserve">(a)        </w:t>
      </w:r>
      <w:proofErr w:type="gramStart"/>
      <w:r w:rsidRPr="00DD6C79">
        <w:t>What</w:t>
      </w:r>
      <w:proofErr w:type="gramEnd"/>
      <w:r w:rsidRPr="00DD6C79">
        <w:t xml:space="preserve"> is mining?                                                  (2 marks)</w:t>
      </w:r>
    </w:p>
    <w:p w:rsidR="008F245A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 w:rsidRPr="00DD6C79">
        <w:br/>
        <w:t>(b)       State four benefits of Soda Ash mining to the economy of Kenya.    (4 marks)</w:t>
      </w:r>
    </w:p>
    <w:p w:rsidR="008F245A" w:rsidRDefault="008F245A" w:rsidP="008F245A">
      <w:pPr>
        <w:ind w:left="630" w:hanging="630"/>
      </w:pPr>
    </w:p>
    <w:p w:rsidR="008F245A" w:rsidRPr="00DD6C79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 w:rsidRPr="00DD6C79">
        <w:t>2</w:t>
      </w:r>
      <w:r>
        <w:t>.</w:t>
      </w:r>
      <w:r w:rsidRPr="00DD6C79">
        <w:tab/>
        <w:t>(</w:t>
      </w:r>
      <w:proofErr w:type="gramStart"/>
      <w:r w:rsidRPr="00DD6C79">
        <w:t>a</w:t>
      </w:r>
      <w:proofErr w:type="gramEnd"/>
      <w:r w:rsidRPr="00DD6C79">
        <w:t>)       Name two methods used in deep sea fishing.                        (2 marks)</w:t>
      </w:r>
    </w:p>
    <w:p w:rsidR="008F245A" w:rsidRDefault="008F245A" w:rsidP="008F245A">
      <w:pPr>
        <w:ind w:left="630" w:hanging="630"/>
      </w:pPr>
    </w:p>
    <w:p w:rsidR="008F245A" w:rsidRPr="00DD6C79" w:rsidRDefault="008F245A" w:rsidP="008F245A">
      <w:pPr>
        <w:ind w:left="630" w:hanging="630"/>
      </w:pPr>
    </w:p>
    <w:p w:rsidR="008F245A" w:rsidRDefault="008F245A" w:rsidP="008F245A">
      <w:pPr>
        <w:ind w:left="1440" w:hanging="720"/>
      </w:pPr>
      <w:r w:rsidRPr="00DD6C79">
        <w:t>(b)     State three ways in which the government of Kenya is promoting the fishing industry.</w:t>
      </w:r>
    </w:p>
    <w:p w:rsidR="008F245A" w:rsidRDefault="008F245A" w:rsidP="008F245A">
      <w:pPr>
        <w:ind w:left="7830" w:firstLine="90"/>
      </w:pPr>
      <w:r w:rsidRPr="00DD6C79">
        <w:t>(3 marks)</w:t>
      </w:r>
    </w:p>
    <w:p w:rsidR="008F245A" w:rsidRPr="00DD6C79" w:rsidRDefault="008F245A" w:rsidP="008F245A">
      <w:pPr>
        <w:ind w:left="7830" w:firstLine="90"/>
      </w:pPr>
    </w:p>
    <w:p w:rsidR="008F245A" w:rsidRDefault="008F245A" w:rsidP="008F245A">
      <w:pPr>
        <w:ind w:left="630" w:hanging="630"/>
      </w:pPr>
      <w:r w:rsidRPr="00DD6C79">
        <w:t>3</w:t>
      </w:r>
      <w:r w:rsidRPr="00DD6C79">
        <w:tab/>
        <w:t xml:space="preserve">(a)  </w:t>
      </w:r>
      <w:r>
        <w:t xml:space="preserve"> </w:t>
      </w:r>
      <w:r w:rsidRPr="00DD6C79">
        <w:t>Apart from the sun, name three other sources of electricity.           (3 marks)</w:t>
      </w:r>
    </w:p>
    <w:p w:rsidR="008F245A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 w:rsidRPr="00DD6C79">
        <w:br/>
        <w:t>(b)       Give three advantages of using solar energy.                     (3 marks)</w:t>
      </w:r>
    </w:p>
    <w:p w:rsidR="008F245A" w:rsidRPr="00DD6C79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>
        <w:t>4.</w:t>
      </w:r>
      <w:r>
        <w:tab/>
        <w:t xml:space="preserve"> </w:t>
      </w:r>
      <w:r w:rsidRPr="00DD6C79">
        <w:t xml:space="preserve">Give three reasons why it is necessary for the government of Kenya to carry out a </w:t>
      </w:r>
      <w:proofErr w:type="gramStart"/>
      <w:r w:rsidRPr="00DD6C79">
        <w:t>national</w:t>
      </w:r>
      <w:r>
        <w:t xml:space="preserve">  </w:t>
      </w:r>
      <w:r w:rsidRPr="00DD6C79">
        <w:t>census</w:t>
      </w:r>
      <w:proofErr w:type="gramEnd"/>
      <w:r w:rsidRPr="00DD6C79">
        <w:t>.</w:t>
      </w:r>
      <w:r w:rsidRPr="00DD6C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6C79">
        <w:t>(3 marks)</w:t>
      </w:r>
    </w:p>
    <w:p w:rsidR="008F245A" w:rsidRPr="00DD6C79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 w:rsidRPr="00DD6C79">
        <w:t>(a)        Identify two methods used to control tsetse flies in Kenya.</w:t>
      </w:r>
      <w:r w:rsidRPr="00DD6C79">
        <w:tab/>
        <w:t>(2 marks)</w:t>
      </w:r>
    </w:p>
    <w:p w:rsidR="008F245A" w:rsidRPr="00DD6C79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  <w:r w:rsidRPr="00DD6C79">
        <w:t>(b)        State three negative effects of uncollected garbage on the environment.</w:t>
      </w:r>
      <w:r w:rsidRPr="00DD6C79">
        <w:tab/>
      </w:r>
      <w:r>
        <w:t xml:space="preserve"> </w:t>
      </w:r>
      <w:r w:rsidRPr="00DD6C79">
        <w:t>(3 marks)</w:t>
      </w:r>
    </w:p>
    <w:p w:rsidR="008F245A" w:rsidRDefault="008F245A" w:rsidP="008F245A">
      <w:pPr>
        <w:ind w:left="630" w:hanging="630"/>
      </w:pPr>
    </w:p>
    <w:p w:rsidR="008F245A" w:rsidRDefault="008F245A" w:rsidP="008F245A">
      <w:pPr>
        <w:ind w:left="630" w:hanging="630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Default="008F245A" w:rsidP="008F245A">
      <w:pPr>
        <w:ind w:left="630" w:hanging="630"/>
        <w:jc w:val="center"/>
      </w:pPr>
    </w:p>
    <w:p w:rsidR="008F245A" w:rsidRPr="00D06316" w:rsidRDefault="008F245A" w:rsidP="008F245A">
      <w:pPr>
        <w:shd w:val="clear" w:color="auto" w:fill="FFFFFF"/>
        <w:jc w:val="center"/>
        <w:rPr>
          <w:b/>
        </w:rPr>
      </w:pPr>
      <w:r w:rsidRPr="00D06316">
        <w:rPr>
          <w:b/>
          <w:bCs/>
          <w:color w:val="000000"/>
        </w:rPr>
        <w:t>SECTION B</w:t>
      </w:r>
    </w:p>
    <w:p w:rsidR="008F245A" w:rsidRPr="00D06316" w:rsidRDefault="008F245A" w:rsidP="008F245A">
      <w:pPr>
        <w:shd w:val="clear" w:color="auto" w:fill="FFFFFF"/>
        <w:jc w:val="center"/>
        <w:rPr>
          <w:b/>
          <w:i/>
          <w:iCs/>
          <w:color w:val="000000"/>
        </w:rPr>
      </w:pPr>
      <w:r w:rsidRPr="00D06316">
        <w:rPr>
          <w:b/>
          <w:i/>
          <w:iCs/>
          <w:color w:val="000000"/>
        </w:rPr>
        <w:t xml:space="preserve">Answer questions 6 and any other </w:t>
      </w:r>
      <w:r w:rsidRPr="00D06316">
        <w:rPr>
          <w:b/>
          <w:bCs/>
          <w:i/>
          <w:iCs/>
          <w:color w:val="000000"/>
        </w:rPr>
        <w:t xml:space="preserve">two </w:t>
      </w:r>
      <w:r w:rsidRPr="00D06316">
        <w:rPr>
          <w:b/>
          <w:i/>
          <w:iCs/>
          <w:color w:val="000000"/>
        </w:rPr>
        <w:t>questions in this section.</w:t>
      </w:r>
    </w:p>
    <w:p w:rsidR="008F245A" w:rsidRDefault="008F245A" w:rsidP="008F245A">
      <w:pPr>
        <w:shd w:val="clear" w:color="auto" w:fill="FFFFFF"/>
        <w:rPr>
          <w:i/>
          <w:iCs/>
          <w:color w:val="000000"/>
        </w:rPr>
      </w:pPr>
    </w:p>
    <w:p w:rsidR="008F245A" w:rsidRDefault="008F245A" w:rsidP="008F245A">
      <w:pPr>
        <w:shd w:val="clear" w:color="auto" w:fill="FFFFFF"/>
        <w:rPr>
          <w:color w:val="000000"/>
        </w:rPr>
      </w:pPr>
      <w:r w:rsidRPr="000C4A1B">
        <w:rPr>
          <w:b/>
          <w:i/>
          <w:iCs/>
          <w:color w:val="000000"/>
        </w:rPr>
        <w:t xml:space="preserve"> </w:t>
      </w:r>
      <w:r w:rsidRPr="000C4A1B">
        <w:rPr>
          <w:b/>
          <w:color w:val="000000"/>
        </w:rPr>
        <w:t>6</w:t>
      </w:r>
      <w:r>
        <w:rPr>
          <w:color w:val="000000"/>
        </w:rPr>
        <w:t>.</w:t>
      </w:r>
      <w:r w:rsidRPr="00D06316">
        <w:rPr>
          <w:color w:val="000000"/>
        </w:rPr>
        <w:t xml:space="preserve"> Study the photograph below and</w:t>
      </w:r>
      <w:r>
        <w:rPr>
          <w:color w:val="000000"/>
        </w:rPr>
        <w:t xml:space="preserve"> answer question 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shd w:val="clear" w:color="auto" w:fill="FFFFFF"/>
        <w:rPr>
          <w:i/>
          <w:iCs/>
          <w:color w:val="000000"/>
        </w:rPr>
      </w:pPr>
    </w:p>
    <w:p w:rsidR="008F245A" w:rsidRDefault="008F245A" w:rsidP="008F245A">
      <w:pPr>
        <w:shd w:val="clear" w:color="auto" w:fill="FFFFFF"/>
        <w:jc w:val="center"/>
        <w:rPr>
          <w:i/>
          <w:iCs/>
          <w:color w:val="000000"/>
        </w:rPr>
      </w:pPr>
      <w:r>
        <w:rPr>
          <w:i/>
          <w:iCs/>
          <w:noProof/>
          <w:color w:val="000000"/>
        </w:rPr>
        <w:drawing>
          <wp:inline distT="0" distB="0" distL="0" distR="0">
            <wp:extent cx="5118100" cy="3238500"/>
            <wp:effectExtent l="19050" t="0" r="635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55" t="3847" r="4974" b="2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5A" w:rsidRDefault="008F245A" w:rsidP="008F245A">
      <w:pPr>
        <w:shd w:val="clear" w:color="auto" w:fill="FFFFFF"/>
        <w:rPr>
          <w:color w:val="000000"/>
          <w:sz w:val="25"/>
          <w:szCs w:val="25"/>
        </w:rPr>
      </w:pPr>
      <w:r>
        <w:rPr>
          <w:i/>
          <w:iCs/>
          <w:color w:val="000000"/>
        </w:rPr>
        <w:t xml:space="preserve"> </w:t>
      </w:r>
      <w:r>
        <w:rPr>
          <w:color w:val="000000"/>
          <w:sz w:val="25"/>
          <w:szCs w:val="25"/>
        </w:rPr>
        <w:t xml:space="preserve"> Source: Internet</w:t>
      </w: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(a)        </w:t>
      </w:r>
      <w:r>
        <w:rPr>
          <w:color w:val="000000"/>
          <w:sz w:val="23"/>
          <w:szCs w:val="23"/>
        </w:rPr>
        <w:t>(</w:t>
      </w:r>
      <w:proofErr w:type="spellStart"/>
      <w:proofErr w:type="gramStart"/>
      <w:r>
        <w:rPr>
          <w:color w:val="000000"/>
          <w:sz w:val="23"/>
          <w:szCs w:val="23"/>
        </w:rPr>
        <w:t>i</w:t>
      </w:r>
      <w:proofErr w:type="spellEnd"/>
      <w:proofErr w:type="gramEnd"/>
      <w:r>
        <w:rPr>
          <w:color w:val="000000"/>
          <w:sz w:val="23"/>
          <w:szCs w:val="23"/>
        </w:rPr>
        <w:t>)         Identify the type of photograph shown above.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>(1 mark)</w:t>
      </w: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  <w:sz w:val="23"/>
          <w:szCs w:val="23"/>
        </w:rPr>
        <w:t>(ii)        Draw a rectangle measuring 15 cm by 10 cm to represent the area covered by the</w:t>
      </w:r>
    </w:p>
    <w:p w:rsidR="008F245A" w:rsidRDefault="008F245A" w:rsidP="008F245A">
      <w:pPr>
        <w:shd w:val="clear" w:color="auto" w:fill="FFFFFF"/>
        <w:ind w:left="1080" w:hanging="108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</w:t>
      </w:r>
      <w:proofErr w:type="gramStart"/>
      <w:r>
        <w:rPr>
          <w:color w:val="000000"/>
          <w:sz w:val="23"/>
          <w:szCs w:val="23"/>
        </w:rPr>
        <w:t>photograph</w:t>
      </w:r>
      <w:proofErr w:type="gramEnd"/>
      <w:r>
        <w:rPr>
          <w:color w:val="000000"/>
          <w:sz w:val="23"/>
          <w:szCs w:val="23"/>
        </w:rPr>
        <w:t>.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>(1 mark)</w:t>
      </w: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  <w:sz w:val="23"/>
          <w:szCs w:val="23"/>
        </w:rPr>
        <w:t xml:space="preserve">(iii)      On the rectangle, sketch and label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main features shown on the photograph.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(4 marks)</w:t>
      </w:r>
    </w:p>
    <w:p w:rsidR="008F245A" w:rsidRDefault="008F245A" w:rsidP="008F245A">
      <w:pPr>
        <w:shd w:val="clear" w:color="auto" w:fill="FFFFFF"/>
        <w:ind w:left="5760" w:firstLine="720"/>
      </w:pPr>
    </w:p>
    <w:p w:rsidR="008F245A" w:rsidRDefault="008F245A" w:rsidP="008F245A">
      <w:pPr>
        <w:shd w:val="clear" w:color="auto" w:fill="FFFFFF"/>
      </w:pPr>
      <w:proofErr w:type="gramStart"/>
      <w:r>
        <w:rPr>
          <w:color w:val="000000"/>
          <w:sz w:val="23"/>
          <w:szCs w:val="23"/>
        </w:rPr>
        <w:t>(iv)       Using</w:t>
      </w:r>
      <w:proofErr w:type="gramEnd"/>
      <w:r>
        <w:rPr>
          <w:color w:val="000000"/>
          <w:sz w:val="23"/>
          <w:szCs w:val="23"/>
        </w:rPr>
        <w:t xml:space="preserve"> evidence from the photograph, identify </w:t>
      </w:r>
      <w:r>
        <w:rPr>
          <w:b/>
          <w:bCs/>
          <w:color w:val="000000"/>
          <w:sz w:val="23"/>
          <w:szCs w:val="23"/>
        </w:rPr>
        <w:t xml:space="preserve">two </w:t>
      </w:r>
      <w:r>
        <w:rPr>
          <w:color w:val="000000"/>
          <w:sz w:val="23"/>
          <w:szCs w:val="23"/>
        </w:rPr>
        <w:t>indicators which show that</w:t>
      </w:r>
    </w:p>
    <w:p w:rsidR="008F245A" w:rsidRDefault="008F245A" w:rsidP="008F245A">
      <w:pPr>
        <w:shd w:val="clear" w:color="auto" w:fill="FFFFFF"/>
        <w:ind w:firstLine="720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area receives high rainfall. 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>(2 marks)</w:t>
      </w: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i/>
          <w:iCs/>
          <w:color w:val="000000"/>
          <w:sz w:val="23"/>
          <w:szCs w:val="23"/>
        </w:rPr>
        <w:t xml:space="preserve">(b)        </w:t>
      </w:r>
      <w:r>
        <w:rPr>
          <w:color w:val="000000"/>
          <w:sz w:val="23"/>
          <w:szCs w:val="23"/>
        </w:rPr>
        <w:t>(</w:t>
      </w:r>
      <w:proofErr w:type="spellStart"/>
      <w:proofErr w:type="gramStart"/>
      <w:r>
        <w:rPr>
          <w:color w:val="000000"/>
          <w:sz w:val="23"/>
          <w:szCs w:val="23"/>
        </w:rPr>
        <w:t>i</w:t>
      </w:r>
      <w:proofErr w:type="spellEnd"/>
      <w:proofErr w:type="gramEnd"/>
      <w:r>
        <w:rPr>
          <w:color w:val="000000"/>
          <w:sz w:val="23"/>
          <w:szCs w:val="23"/>
        </w:rPr>
        <w:t xml:space="preserve">)         Name </w:t>
      </w:r>
      <w:r>
        <w:rPr>
          <w:b/>
          <w:bCs/>
          <w:color w:val="000000"/>
          <w:sz w:val="23"/>
          <w:szCs w:val="23"/>
        </w:rPr>
        <w:t xml:space="preserve">three </w:t>
      </w:r>
      <w:r>
        <w:rPr>
          <w:color w:val="000000"/>
          <w:sz w:val="23"/>
          <w:szCs w:val="23"/>
        </w:rPr>
        <w:t>exotic types of dairy cattle reared in Kenya.</w:t>
      </w:r>
    </w:p>
    <w:p w:rsidR="008F245A" w:rsidRDefault="008F245A" w:rsidP="008F245A">
      <w:pPr>
        <w:shd w:val="clear" w:color="auto" w:fill="FFFFFF"/>
        <w:ind w:left="6480" w:firstLine="720"/>
      </w:pPr>
      <w:r>
        <w:rPr>
          <w:color w:val="000000"/>
          <w:sz w:val="23"/>
          <w:szCs w:val="23"/>
        </w:rPr>
        <w:t>(3 marks)</w:t>
      </w:r>
    </w:p>
    <w:p w:rsidR="008F245A" w:rsidRDefault="008F245A" w:rsidP="008F245A">
      <w:pPr>
        <w:shd w:val="clear" w:color="auto" w:fill="FFFFFF"/>
        <w:rPr>
          <w:rFonts w:ascii="Arial" w:hAnsi="Arial" w:cs="Arial"/>
          <w:i/>
          <w:iCs/>
          <w:color w:val="000000"/>
        </w:rPr>
      </w:pPr>
    </w:p>
    <w:p w:rsidR="008F245A" w:rsidRDefault="008F245A" w:rsidP="008F245A">
      <w:pPr>
        <w:shd w:val="clear" w:color="auto" w:fill="FFFFFF"/>
      </w:pPr>
      <w:r>
        <w:rPr>
          <w:rFonts w:ascii="Arial" w:hAnsi="Arial" w:cs="Arial"/>
          <w:i/>
          <w:iCs/>
          <w:color w:val="000000"/>
        </w:rPr>
        <w:t xml:space="preserve"> </w:t>
      </w:r>
    </w:p>
    <w:p w:rsidR="008F245A" w:rsidRDefault="008F245A" w:rsidP="008F245A">
      <w:pPr>
        <w:shd w:val="clear" w:color="auto" w:fill="FFFFFF"/>
        <w:ind w:firstLine="720"/>
      </w:pPr>
      <w:r>
        <w:rPr>
          <w:color w:val="000000"/>
          <w:sz w:val="23"/>
          <w:szCs w:val="23"/>
        </w:rPr>
        <w:t xml:space="preserve">(ii)        Explain </w:t>
      </w:r>
      <w:r>
        <w:rPr>
          <w:b/>
          <w:bCs/>
          <w:color w:val="000000"/>
          <w:sz w:val="23"/>
          <w:szCs w:val="23"/>
        </w:rPr>
        <w:t xml:space="preserve">three </w:t>
      </w:r>
      <w:r>
        <w:rPr>
          <w:color w:val="000000"/>
          <w:sz w:val="23"/>
          <w:szCs w:val="23"/>
        </w:rPr>
        <w:t xml:space="preserve">human factors that </w:t>
      </w:r>
      <w:proofErr w:type="spellStart"/>
      <w:r>
        <w:rPr>
          <w:color w:val="000000"/>
          <w:sz w:val="23"/>
          <w:szCs w:val="23"/>
        </w:rPr>
        <w:t>favour</w:t>
      </w:r>
      <w:proofErr w:type="spellEnd"/>
      <w:r>
        <w:rPr>
          <w:color w:val="000000"/>
          <w:sz w:val="23"/>
          <w:szCs w:val="23"/>
        </w:rPr>
        <w:t xml:space="preserve"> dairy farming in the Kenya Highlands.</w:t>
      </w:r>
    </w:p>
    <w:p w:rsidR="008F245A" w:rsidRDefault="008F245A" w:rsidP="008F245A">
      <w:pPr>
        <w:shd w:val="clear" w:color="auto" w:fill="FFFFFF"/>
        <w:ind w:left="7200"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(6 marks)</w:t>
      </w:r>
    </w:p>
    <w:p w:rsidR="008F245A" w:rsidRDefault="008F245A" w:rsidP="008F245A">
      <w:pPr>
        <w:shd w:val="clear" w:color="auto" w:fill="FFFFFF"/>
        <w:ind w:left="7200" w:firstLine="720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ind w:left="7200" w:firstLine="720"/>
      </w:pPr>
    </w:p>
    <w:p w:rsidR="008F245A" w:rsidRDefault="008F245A" w:rsidP="008F245A">
      <w:pPr>
        <w:ind w:left="630" w:hanging="63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(C)</w:t>
      </w:r>
      <w:r>
        <w:rPr>
          <w:color w:val="000000"/>
          <w:sz w:val="25"/>
          <w:szCs w:val="25"/>
        </w:rPr>
        <w:tab/>
        <w:t xml:space="preserve">Explain </w:t>
      </w:r>
      <w:r>
        <w:rPr>
          <w:b/>
          <w:bCs/>
          <w:color w:val="000000"/>
          <w:sz w:val="25"/>
          <w:szCs w:val="25"/>
        </w:rPr>
        <w:t xml:space="preserve">four </w:t>
      </w:r>
      <w:r>
        <w:rPr>
          <w:color w:val="000000"/>
          <w:sz w:val="25"/>
          <w:szCs w:val="25"/>
        </w:rPr>
        <w:t xml:space="preserve">ways in which dairy farming in Kenya is different from dairy farming in Denmark. </w:t>
      </w:r>
    </w:p>
    <w:p w:rsidR="008F245A" w:rsidRDefault="008F245A" w:rsidP="008F245A">
      <w:pPr>
        <w:ind w:left="7830" w:firstLine="9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(8 marks)</w:t>
      </w:r>
    </w:p>
    <w:p w:rsidR="008F245A" w:rsidRDefault="008F245A" w:rsidP="008F245A">
      <w:pPr>
        <w:ind w:left="7830" w:firstLine="90"/>
        <w:rPr>
          <w:color w:val="000000"/>
          <w:sz w:val="25"/>
          <w:szCs w:val="25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  <w:r w:rsidRPr="000C4A1B">
        <w:rPr>
          <w:b/>
          <w:color w:val="000000"/>
          <w:sz w:val="23"/>
          <w:szCs w:val="23"/>
        </w:rPr>
        <w:t>7</w:t>
      </w:r>
      <w:r>
        <w:rPr>
          <w:b/>
          <w:color w:val="000000"/>
          <w:sz w:val="23"/>
          <w:szCs w:val="23"/>
        </w:rPr>
        <w:t>.</w:t>
      </w:r>
      <w:r>
        <w:rPr>
          <w:b/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 xml:space="preserve"> </w:t>
      </w:r>
      <w:r>
        <w:rPr>
          <w:i/>
          <w:iCs/>
          <w:color w:val="000000"/>
          <w:sz w:val="23"/>
          <w:szCs w:val="23"/>
        </w:rPr>
        <w:t xml:space="preserve">(a)        </w:t>
      </w:r>
      <w:r>
        <w:rPr>
          <w:color w:val="000000"/>
          <w:sz w:val="23"/>
          <w:szCs w:val="23"/>
        </w:rPr>
        <w:t>(</w:t>
      </w:r>
      <w:proofErr w:type="spellStart"/>
      <w:r>
        <w:rPr>
          <w:color w:val="000000"/>
          <w:sz w:val="23"/>
          <w:szCs w:val="23"/>
        </w:rPr>
        <w:t>i</w:t>
      </w:r>
      <w:proofErr w:type="spellEnd"/>
      <w:r>
        <w:rPr>
          <w:color w:val="000000"/>
          <w:sz w:val="23"/>
          <w:szCs w:val="23"/>
        </w:rPr>
        <w:t xml:space="preserve">)         </w:t>
      </w:r>
      <w:proofErr w:type="gramStart"/>
      <w:r>
        <w:rPr>
          <w:color w:val="000000"/>
          <w:sz w:val="23"/>
          <w:szCs w:val="23"/>
        </w:rPr>
        <w:t>What</w:t>
      </w:r>
      <w:proofErr w:type="gramEnd"/>
      <w:r>
        <w:rPr>
          <w:color w:val="000000"/>
          <w:sz w:val="23"/>
          <w:szCs w:val="23"/>
        </w:rPr>
        <w:t xml:space="preserve"> is agro-forestry?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>(2 marks)</w:t>
      </w: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ind w:left="810" w:hanging="81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(ii)       Give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reasons why agro-forestry is encouraged in Kenya.</w:t>
      </w:r>
      <w:r>
        <w:rPr>
          <w:color w:val="000000"/>
          <w:sz w:val="23"/>
          <w:szCs w:val="23"/>
        </w:rPr>
        <w:tab/>
      </w:r>
      <w:r w:rsidRPr="003A11A9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(4 marks)</w:t>
      </w:r>
    </w:p>
    <w:p w:rsidR="008F245A" w:rsidRDefault="008F245A" w:rsidP="008F245A">
      <w:pPr>
        <w:shd w:val="clear" w:color="auto" w:fill="FFFFFF"/>
        <w:ind w:firstLine="720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i/>
          <w:iCs/>
          <w:color w:val="000000"/>
          <w:sz w:val="23"/>
          <w:szCs w:val="23"/>
        </w:rPr>
        <w:t xml:space="preserve">(b)        </w:t>
      </w:r>
      <w:r>
        <w:rPr>
          <w:color w:val="000000"/>
          <w:sz w:val="23"/>
          <w:szCs w:val="23"/>
        </w:rPr>
        <w:t xml:space="preserve">Use the map of Kenya below to answer questions </w:t>
      </w:r>
      <w:r>
        <w:rPr>
          <w:i/>
          <w:iCs/>
          <w:color w:val="000000"/>
          <w:sz w:val="23"/>
          <w:szCs w:val="23"/>
        </w:rPr>
        <w:t>(b)</w:t>
      </w:r>
      <w:r>
        <w:rPr>
          <w:i/>
          <w:iCs/>
          <w:color w:val="000000"/>
          <w:sz w:val="23"/>
          <w:szCs w:val="23"/>
        </w:rPr>
        <w:tab/>
        <w:t xml:space="preserve"> </w:t>
      </w:r>
      <w:r>
        <w:rPr>
          <w:color w:val="000000"/>
          <w:sz w:val="23"/>
          <w:szCs w:val="23"/>
        </w:rPr>
        <w:t>(</w:t>
      </w:r>
      <w:proofErr w:type="spellStart"/>
      <w:r>
        <w:rPr>
          <w:color w:val="000000"/>
          <w:sz w:val="23"/>
          <w:szCs w:val="23"/>
        </w:rPr>
        <w:t>i</w:t>
      </w:r>
      <w:proofErr w:type="spellEnd"/>
      <w:r>
        <w:rPr>
          <w:color w:val="000000"/>
          <w:sz w:val="23"/>
          <w:szCs w:val="23"/>
        </w:rPr>
        <w:t>) and (ii).</w:t>
      </w:r>
    </w:p>
    <w:p w:rsidR="008F245A" w:rsidRDefault="008F245A" w:rsidP="008F245A">
      <w:pPr>
        <w:shd w:val="clear" w:color="auto" w:fill="FFFFFF"/>
        <w:ind w:firstLine="720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3822700" cy="4064000"/>
            <wp:effectExtent l="19050" t="0" r="6350" b="0"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Name the forest reserves marked </w:t>
      </w:r>
      <w:r w:rsidRPr="003A11A9">
        <w:rPr>
          <w:b/>
          <w:color w:val="000000"/>
          <w:sz w:val="23"/>
          <w:szCs w:val="23"/>
        </w:rPr>
        <w:t>H, J</w:t>
      </w:r>
      <w:r>
        <w:rPr>
          <w:color w:val="000000"/>
          <w:sz w:val="23"/>
          <w:szCs w:val="23"/>
        </w:rPr>
        <w:t xml:space="preserve"> and </w:t>
      </w:r>
      <w:r w:rsidRPr="003A11A9">
        <w:rPr>
          <w:b/>
          <w:color w:val="000000"/>
          <w:sz w:val="23"/>
          <w:szCs w:val="23"/>
        </w:rPr>
        <w:t>K.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 xml:space="preserve"> (3 marks) </w:t>
      </w:r>
    </w:p>
    <w:p w:rsidR="008F245A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shd w:val="clear" w:color="auto" w:fill="FFFFFF"/>
        <w:ind w:left="1305" w:hanging="945"/>
        <w:rPr>
          <w:color w:val="000000"/>
          <w:sz w:val="23"/>
          <w:szCs w:val="23"/>
        </w:rPr>
      </w:pPr>
      <w:r w:rsidRPr="000C4A1B">
        <w:rPr>
          <w:color w:val="000000"/>
          <w:sz w:val="23"/>
          <w:szCs w:val="23"/>
        </w:rPr>
        <w:t xml:space="preserve">(ii)       Explain </w:t>
      </w:r>
      <w:r w:rsidRPr="000C4A1B">
        <w:rPr>
          <w:b/>
          <w:bCs/>
          <w:color w:val="000000"/>
          <w:sz w:val="23"/>
          <w:szCs w:val="23"/>
        </w:rPr>
        <w:t xml:space="preserve">four </w:t>
      </w:r>
      <w:r w:rsidRPr="000C4A1B">
        <w:rPr>
          <w:color w:val="000000"/>
          <w:sz w:val="23"/>
          <w:szCs w:val="23"/>
        </w:rPr>
        <w:t xml:space="preserve">factors that </w:t>
      </w:r>
      <w:proofErr w:type="spellStart"/>
      <w:r w:rsidRPr="000C4A1B">
        <w:rPr>
          <w:color w:val="000000"/>
          <w:sz w:val="23"/>
          <w:szCs w:val="23"/>
        </w:rPr>
        <w:t>favour</w:t>
      </w:r>
      <w:proofErr w:type="spellEnd"/>
      <w:r w:rsidRPr="000C4A1B">
        <w:rPr>
          <w:color w:val="000000"/>
          <w:sz w:val="23"/>
          <w:szCs w:val="23"/>
        </w:rPr>
        <w:t xml:space="preserve"> the growth of natural forest in the area</w:t>
      </w:r>
    </w:p>
    <w:p w:rsidR="008F245A" w:rsidRDefault="008F245A" w:rsidP="008F245A">
      <w:pPr>
        <w:ind w:left="720" w:hanging="720"/>
        <w:rPr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</w:rPr>
        <w:tab/>
      </w:r>
      <w:proofErr w:type="gramStart"/>
      <w:r>
        <w:rPr>
          <w:color w:val="000000"/>
          <w:sz w:val="23"/>
          <w:szCs w:val="23"/>
        </w:rPr>
        <w:t>marked</w:t>
      </w:r>
      <w:proofErr w:type="gramEnd"/>
      <w:r>
        <w:rPr>
          <w:color w:val="000000"/>
          <w:sz w:val="23"/>
          <w:szCs w:val="23"/>
        </w:rPr>
        <w:t xml:space="preserve"> L.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 xml:space="preserve"> (8 marks)</w:t>
      </w:r>
    </w:p>
    <w:p w:rsidR="008F245A" w:rsidRDefault="008F245A" w:rsidP="008F245A">
      <w:pPr>
        <w:shd w:val="clear" w:color="auto" w:fill="FFFFFF"/>
        <w:ind w:left="1305" w:hanging="945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  <w:rPr>
          <w:color w:val="000000"/>
          <w:sz w:val="23"/>
          <w:szCs w:val="23"/>
        </w:rPr>
      </w:pPr>
    </w:p>
    <w:p w:rsidR="008F245A" w:rsidRDefault="008F245A" w:rsidP="008F245A">
      <w:pPr>
        <w:shd w:val="clear" w:color="auto" w:fill="FFFFFF"/>
      </w:pPr>
      <w:r w:rsidRPr="003A11A9">
        <w:rPr>
          <w:rFonts w:ascii="Arial" w:hAnsi="Arial" w:cs="Arial"/>
          <w:i/>
          <w:iCs/>
          <w:color w:val="000000"/>
        </w:rPr>
        <w:t>(c)</w:t>
      </w:r>
      <w:r>
        <w:rPr>
          <w:rFonts w:ascii="Arial" w:hAnsi="Arial" w:cs="Arial"/>
          <w:i/>
          <w:iCs/>
          <w:color w:val="000000"/>
        </w:rPr>
        <w:t xml:space="preserve">  </w:t>
      </w:r>
      <w:r>
        <w:rPr>
          <w:color w:val="000000"/>
          <w:sz w:val="23"/>
          <w:szCs w:val="23"/>
        </w:rPr>
        <w:t xml:space="preserve">Explain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problems facing forestry in Kenya.</w:t>
      </w:r>
      <w:r w:rsidRPr="003A11A9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>(8 marks)</w:t>
      </w:r>
    </w:p>
    <w:p w:rsidR="008F245A" w:rsidRDefault="008F245A" w:rsidP="008F245A">
      <w:pPr>
        <w:ind w:left="720" w:hanging="720"/>
        <w:rPr>
          <w:color w:val="000000"/>
          <w:sz w:val="23"/>
          <w:szCs w:val="23"/>
        </w:rPr>
      </w:pPr>
    </w:p>
    <w:p w:rsidR="008F245A" w:rsidRDefault="008F245A" w:rsidP="008F245A">
      <w:pPr>
        <w:ind w:left="720" w:hanging="720"/>
        <w:rPr>
          <w:color w:val="000000"/>
          <w:sz w:val="23"/>
          <w:szCs w:val="23"/>
        </w:rPr>
      </w:pPr>
    </w:p>
    <w:p w:rsidR="008F245A" w:rsidRDefault="008F245A" w:rsidP="008F245A">
      <w:pPr>
        <w:ind w:left="720" w:hanging="720"/>
        <w:rPr>
          <w:color w:val="000000"/>
          <w:sz w:val="23"/>
          <w:szCs w:val="23"/>
        </w:rPr>
      </w:pPr>
    </w:p>
    <w:p w:rsidR="008F245A" w:rsidRDefault="008F245A" w:rsidP="008F245A">
      <w:pPr>
        <w:ind w:left="720" w:hanging="720"/>
        <w:rPr>
          <w:color w:val="000000"/>
          <w:sz w:val="23"/>
          <w:szCs w:val="23"/>
        </w:rPr>
      </w:pPr>
    </w:p>
    <w:p w:rsidR="008F245A" w:rsidRDefault="008F245A" w:rsidP="008F245A">
      <w:pPr>
        <w:ind w:left="720" w:hanging="720"/>
        <w:rPr>
          <w:color w:val="000000"/>
        </w:rPr>
      </w:pPr>
      <w:r w:rsidRPr="00AF7539">
        <w:rPr>
          <w:b/>
          <w:color w:val="000000"/>
          <w:sz w:val="23"/>
          <w:szCs w:val="23"/>
        </w:rPr>
        <w:t>8.</w:t>
      </w:r>
      <w:r>
        <w:rPr>
          <w:color w:val="000000"/>
          <w:sz w:val="23"/>
          <w:szCs w:val="23"/>
        </w:rPr>
        <w:tab/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 xml:space="preserve">)  Name </w:t>
      </w:r>
      <w:r>
        <w:rPr>
          <w:b/>
          <w:bCs/>
          <w:color w:val="000000"/>
        </w:rPr>
        <w:t xml:space="preserve">two </w:t>
      </w:r>
      <w:r>
        <w:rPr>
          <w:color w:val="000000"/>
        </w:rPr>
        <w:t xml:space="preserve">provinces in Canada where wheat is grown on a large scale.  (2 marks) </w:t>
      </w:r>
    </w:p>
    <w:p w:rsidR="008F245A" w:rsidRDefault="008F245A" w:rsidP="008F245A">
      <w:pPr>
        <w:ind w:left="720" w:hanging="720"/>
        <w:rPr>
          <w:color w:val="000000"/>
        </w:rPr>
      </w:pPr>
    </w:p>
    <w:p w:rsidR="008F245A" w:rsidRPr="00AF7539" w:rsidRDefault="008F245A" w:rsidP="008F245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 w:rsidRPr="00C5447D">
        <w:rPr>
          <w:color w:val="000000"/>
        </w:rPr>
        <w:t xml:space="preserve">(ii)        State </w:t>
      </w:r>
      <w:r w:rsidRPr="00C5447D">
        <w:rPr>
          <w:b/>
          <w:bCs/>
          <w:color w:val="000000"/>
        </w:rPr>
        <w:t xml:space="preserve">three </w:t>
      </w:r>
      <w:r w:rsidRPr="00C5447D">
        <w:rPr>
          <w:color w:val="000000"/>
        </w:rPr>
        <w:t xml:space="preserve">physical conditions that </w:t>
      </w:r>
      <w:proofErr w:type="spellStart"/>
      <w:r w:rsidRPr="00C5447D">
        <w:rPr>
          <w:color w:val="000000"/>
        </w:rPr>
        <w:t>favour</w:t>
      </w:r>
      <w:proofErr w:type="spellEnd"/>
      <w:r w:rsidRPr="00C5447D">
        <w:rPr>
          <w:color w:val="000000"/>
        </w:rPr>
        <w:t xml:space="preserve"> wheat farming in Canada.  </w:t>
      </w:r>
    </w:p>
    <w:p w:rsidR="008F245A" w:rsidRPr="00AF7539" w:rsidRDefault="008F245A" w:rsidP="008F245A">
      <w:pPr>
        <w:shd w:val="clear" w:color="auto" w:fill="FFFFFF"/>
        <w:ind w:left="1305"/>
      </w:pPr>
      <w:r w:rsidRPr="00C5447D">
        <w:rPr>
          <w:color w:val="000000"/>
        </w:rPr>
        <w:t xml:space="preserve">  (3 marks)</w:t>
      </w:r>
    </w:p>
    <w:p w:rsidR="008F245A" w:rsidRPr="00AF7539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shd w:val="clear" w:color="auto" w:fill="FFFFFF"/>
      </w:pPr>
      <w:r>
        <w:rPr>
          <w:i/>
          <w:iCs/>
          <w:color w:val="000000"/>
        </w:rPr>
        <w:t xml:space="preserve">(b)        </w:t>
      </w:r>
      <w:r>
        <w:rPr>
          <w:color w:val="000000"/>
        </w:rPr>
        <w:t>Compare wheat farming in Kenya and Canada under the following subheadings:</w:t>
      </w:r>
    </w:p>
    <w:p w:rsidR="008F245A" w:rsidRDefault="008F245A" w:rsidP="008F245A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</w:t>
      </w:r>
      <w:proofErr w:type="gramStart"/>
      <w:r>
        <w:rPr>
          <w:color w:val="000000"/>
        </w:rPr>
        <w:t>research</w:t>
      </w:r>
      <w:proofErr w:type="gramEnd"/>
      <w:r>
        <w:rPr>
          <w:color w:val="000000"/>
        </w:rPr>
        <w:t>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(2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shd w:val="clear" w:color="auto" w:fill="FFFFFF"/>
        <w:ind w:firstLine="360"/>
        <w:rPr>
          <w:color w:val="000000"/>
        </w:rPr>
      </w:pPr>
      <w:r>
        <w:rPr>
          <w:color w:val="000000"/>
        </w:rPr>
        <w:t xml:space="preserve"> (ii) </w:t>
      </w:r>
      <w:proofErr w:type="gramStart"/>
      <w:r>
        <w:rPr>
          <w:color w:val="000000"/>
        </w:rPr>
        <w:t>government</w:t>
      </w:r>
      <w:proofErr w:type="gramEnd"/>
      <w:r>
        <w:rPr>
          <w:color w:val="000000"/>
        </w:rPr>
        <w:t xml:space="preserve"> policy;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(2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transport</w:t>
      </w:r>
      <w:proofErr w:type="gramEnd"/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(2 marks)</w:t>
      </w:r>
    </w:p>
    <w:p w:rsidR="008F245A" w:rsidRDefault="008F245A" w:rsidP="008F245A">
      <w:pPr>
        <w:shd w:val="clear" w:color="auto" w:fill="FFFFFF"/>
        <w:ind w:left="1305"/>
        <w:rPr>
          <w:color w:val="000000"/>
        </w:rPr>
      </w:pPr>
    </w:p>
    <w:p w:rsidR="008F245A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Explain </w:t>
      </w:r>
      <w:r>
        <w:rPr>
          <w:b/>
          <w:bCs/>
          <w:color w:val="000000"/>
          <w:sz w:val="25"/>
          <w:szCs w:val="25"/>
        </w:rPr>
        <w:t xml:space="preserve">four </w:t>
      </w:r>
      <w:r>
        <w:rPr>
          <w:color w:val="000000"/>
          <w:sz w:val="25"/>
          <w:szCs w:val="25"/>
        </w:rPr>
        <w:t xml:space="preserve">problems that affect wheat farming in Canada. </w:t>
      </w:r>
      <w:r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ab/>
        <w:t>(8 marks)</w:t>
      </w:r>
    </w:p>
    <w:p w:rsidR="008F245A" w:rsidRDefault="008F245A" w:rsidP="008F245A">
      <w:pPr>
        <w:shd w:val="clear" w:color="auto" w:fill="FFFFFF"/>
        <w:ind w:left="360"/>
        <w:rPr>
          <w:color w:val="000000"/>
          <w:sz w:val="25"/>
          <w:szCs w:val="25"/>
        </w:rPr>
      </w:pPr>
    </w:p>
    <w:p w:rsidR="008F245A" w:rsidRDefault="008F245A" w:rsidP="008F245A">
      <w:pPr>
        <w:shd w:val="clear" w:color="auto" w:fill="FFFFFF"/>
        <w:ind w:left="360"/>
      </w:pPr>
    </w:p>
    <w:p w:rsidR="008F245A" w:rsidRDefault="008F245A" w:rsidP="008F245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Your Geography class intends to carry out a field study on wheat harvesting in a farm.</w:t>
      </w:r>
    </w:p>
    <w:p w:rsidR="008F245A" w:rsidRDefault="008F245A" w:rsidP="008F245A">
      <w:pPr>
        <w:shd w:val="clear" w:color="auto" w:fill="FFFFFF"/>
        <w:ind w:left="1305"/>
      </w:pPr>
    </w:p>
    <w:p w:rsidR="008F245A" w:rsidRDefault="008F245A" w:rsidP="008F245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State </w:t>
      </w:r>
      <w:r>
        <w:rPr>
          <w:b/>
          <w:bCs/>
          <w:color w:val="000000"/>
        </w:rPr>
        <w:t xml:space="preserve">two </w:t>
      </w:r>
      <w:r>
        <w:rPr>
          <w:color w:val="000000"/>
        </w:rPr>
        <w:t>reasons for preparing a working schedule.     (2 marks)</w:t>
      </w:r>
    </w:p>
    <w:p w:rsidR="008F245A" w:rsidRDefault="008F245A" w:rsidP="008F245A">
      <w:pPr>
        <w:shd w:val="clear" w:color="auto" w:fill="FFFFFF"/>
        <w:ind w:left="360"/>
        <w:rPr>
          <w:color w:val="000000"/>
        </w:rPr>
      </w:pPr>
    </w:p>
    <w:p w:rsidR="008F245A" w:rsidRDefault="008F245A" w:rsidP="008F245A">
      <w:pPr>
        <w:shd w:val="clear" w:color="auto" w:fill="FFFFFF"/>
        <w:ind w:left="360"/>
        <w:rPr>
          <w:color w:val="000000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</w:rPr>
        <w:t xml:space="preserve">(ii)       Outline </w:t>
      </w:r>
      <w:r>
        <w:rPr>
          <w:b/>
          <w:bCs/>
          <w:color w:val="000000"/>
        </w:rPr>
        <w:t xml:space="preserve">two </w:t>
      </w:r>
      <w:r>
        <w:rPr>
          <w:color w:val="000000"/>
        </w:rPr>
        <w:t>problems that face wheat harvesting you are likely to find out.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(2 marks)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  <w:sz w:val="25"/>
          <w:szCs w:val="25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</w:rPr>
        <w:t>(iii)      Suppose during the field study you used the interview method to collect data,</w:t>
      </w:r>
    </w:p>
    <w:p w:rsidR="008F245A" w:rsidRDefault="008F245A" w:rsidP="008F245A">
      <w:pPr>
        <w:shd w:val="clear" w:color="auto" w:fill="FFFFFF"/>
        <w:ind w:left="720" w:firstLine="720"/>
        <w:rPr>
          <w:color w:val="000000"/>
        </w:rPr>
      </w:pPr>
      <w:proofErr w:type="gramStart"/>
      <w:r>
        <w:rPr>
          <w:color w:val="000000"/>
        </w:rPr>
        <w:t>state</w:t>
      </w:r>
      <w:proofErr w:type="gram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two </w:t>
      </w:r>
      <w:r>
        <w:rPr>
          <w:color w:val="000000"/>
        </w:rPr>
        <w:t>limitations of the method.           (2 marks)</w:t>
      </w:r>
    </w:p>
    <w:p w:rsidR="008F245A" w:rsidRDefault="008F245A" w:rsidP="008F245A">
      <w:pPr>
        <w:shd w:val="clear" w:color="auto" w:fill="FFFFFF"/>
        <w:ind w:left="720" w:firstLine="720"/>
        <w:rPr>
          <w:color w:val="000000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i/>
          <w:iCs/>
          <w:color w:val="000000"/>
          <w:sz w:val="25"/>
          <w:szCs w:val="25"/>
        </w:rPr>
        <w:t>9.</w:t>
      </w:r>
      <w:r>
        <w:rPr>
          <w:i/>
          <w:iCs/>
          <w:color w:val="000000"/>
          <w:sz w:val="25"/>
          <w:szCs w:val="25"/>
        </w:rPr>
        <w:tab/>
        <w:t>(</w:t>
      </w:r>
      <w:proofErr w:type="gramStart"/>
      <w:r>
        <w:rPr>
          <w:i/>
          <w:iCs/>
          <w:color w:val="000000"/>
          <w:sz w:val="25"/>
          <w:szCs w:val="25"/>
        </w:rPr>
        <w:t>a</w:t>
      </w:r>
      <w:proofErr w:type="gramEnd"/>
      <w:r>
        <w:rPr>
          <w:i/>
          <w:iCs/>
          <w:color w:val="000000"/>
          <w:sz w:val="25"/>
          <w:szCs w:val="25"/>
        </w:rPr>
        <w:t xml:space="preserve">)  </w:t>
      </w:r>
      <w:r>
        <w:rPr>
          <w:color w:val="000000"/>
          <w:sz w:val="25"/>
          <w:szCs w:val="25"/>
        </w:rPr>
        <w:t>(</w:t>
      </w:r>
      <w:proofErr w:type="spell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 Identify the </w:t>
      </w:r>
      <w:r>
        <w:rPr>
          <w:b/>
          <w:bCs/>
          <w:color w:val="000000"/>
          <w:sz w:val="25"/>
          <w:szCs w:val="25"/>
        </w:rPr>
        <w:t xml:space="preserve">three </w:t>
      </w:r>
      <w:r>
        <w:rPr>
          <w:color w:val="000000"/>
          <w:sz w:val="25"/>
          <w:szCs w:val="25"/>
        </w:rPr>
        <w:t>types of inland waterways used for transport in Africa.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(3 marks)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  <w:sz w:val="25"/>
          <w:szCs w:val="25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</w:rPr>
        <w:t xml:space="preserve">(ii)        Give </w:t>
      </w:r>
      <w:r>
        <w:rPr>
          <w:b/>
          <w:bCs/>
          <w:color w:val="000000"/>
        </w:rPr>
        <w:t xml:space="preserve">four </w:t>
      </w:r>
      <w:r>
        <w:rPr>
          <w:color w:val="000000"/>
        </w:rPr>
        <w:t>reasons why the government of Kenya is expanding pipeline transport.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</w:rPr>
      </w:pPr>
      <w:r>
        <w:rPr>
          <w:color w:val="000000"/>
        </w:rPr>
        <w:t>(4 marks)</w:t>
      </w:r>
    </w:p>
    <w:p w:rsidR="008F245A" w:rsidRDefault="008F245A" w:rsidP="008F245A">
      <w:pPr>
        <w:shd w:val="clear" w:color="auto" w:fill="FFFFFF"/>
        <w:ind w:left="5760" w:firstLine="720"/>
        <w:rPr>
          <w:color w:val="000000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(b)        </w:t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 xml:space="preserve">)         State </w:t>
      </w:r>
      <w:r>
        <w:rPr>
          <w:b/>
          <w:bCs/>
          <w:color w:val="000000"/>
        </w:rPr>
        <w:t xml:space="preserve">three </w:t>
      </w:r>
      <w:r>
        <w:rPr>
          <w:color w:val="000000"/>
        </w:rPr>
        <w:t>advantages of railway transport.    (3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</w:pPr>
      <w:r>
        <w:rPr>
          <w:color w:val="000000"/>
        </w:rPr>
        <w:t xml:space="preserve">(ii)        State </w:t>
      </w:r>
      <w:r>
        <w:rPr>
          <w:b/>
          <w:bCs/>
          <w:color w:val="000000"/>
        </w:rPr>
        <w:t xml:space="preserve">four </w:t>
      </w:r>
      <w:r>
        <w:rPr>
          <w:color w:val="000000"/>
        </w:rPr>
        <w:t>conditions of roads in Kenya that may lead to motor vehicle accidents.</w:t>
      </w:r>
    </w:p>
    <w:p w:rsidR="008F245A" w:rsidRDefault="008F245A" w:rsidP="008F245A">
      <w:pPr>
        <w:ind w:left="5760" w:firstLine="720"/>
        <w:rPr>
          <w:color w:val="000000"/>
        </w:rPr>
      </w:pPr>
      <w:r>
        <w:rPr>
          <w:color w:val="000000"/>
        </w:rPr>
        <w:t>(4 marks)</w:t>
      </w:r>
    </w:p>
    <w:p w:rsidR="008F245A" w:rsidRDefault="008F245A" w:rsidP="008F245A">
      <w:pPr>
        <w:ind w:left="720" w:hanging="720"/>
        <w:rPr>
          <w:color w:val="000000"/>
        </w:rPr>
      </w:pPr>
    </w:p>
    <w:p w:rsidR="008F245A" w:rsidRDefault="008F245A" w:rsidP="008F245A">
      <w:pPr>
        <w:ind w:left="720" w:hanging="720"/>
        <w:rPr>
          <w:color w:val="000000"/>
        </w:rPr>
      </w:pPr>
    </w:p>
    <w:p w:rsidR="008F245A" w:rsidRDefault="008F245A" w:rsidP="008F245A">
      <w:pPr>
        <w:ind w:left="720" w:hanging="720"/>
        <w:rPr>
          <w:color w:val="000000"/>
        </w:rPr>
      </w:pPr>
    </w:p>
    <w:p w:rsidR="008F245A" w:rsidRDefault="008F245A" w:rsidP="008F245A">
      <w:pPr>
        <w:ind w:left="720" w:hanging="720"/>
        <w:rPr>
          <w:color w:val="000000"/>
        </w:rPr>
      </w:pPr>
    </w:p>
    <w:p w:rsidR="008F245A" w:rsidRDefault="008F245A" w:rsidP="008F245A">
      <w:pPr>
        <w:ind w:left="720" w:hanging="720"/>
        <w:rPr>
          <w:color w:val="000000"/>
        </w:rPr>
      </w:pPr>
    </w:p>
    <w:p w:rsidR="008F245A" w:rsidRPr="000C4A1B" w:rsidRDefault="008F245A" w:rsidP="008F245A">
      <w:pPr>
        <w:shd w:val="clear" w:color="auto" w:fill="FFFFFF"/>
        <w:spacing w:after="324" w:line="288" w:lineRule="exact"/>
        <w:ind w:left="734" w:right="1296" w:hanging="734"/>
      </w:pPr>
      <w:r w:rsidRPr="000C4A1B">
        <w:rPr>
          <w:i/>
          <w:iCs/>
          <w:color w:val="000000"/>
          <w:spacing w:val="-1"/>
        </w:rPr>
        <w:t xml:space="preserve">(c)        </w:t>
      </w:r>
      <w:r w:rsidRPr="000C4A1B">
        <w:rPr>
          <w:color w:val="000000"/>
          <w:spacing w:val="-1"/>
        </w:rPr>
        <w:t>The sketch map below shows the Great Lakes and St. Lawrence Seaway. Use it to answer question C.</w:t>
      </w:r>
    </w:p>
    <w:p w:rsidR="008F245A" w:rsidRPr="000C4A1B" w:rsidRDefault="008F245A" w:rsidP="008F245A">
      <w:pPr>
        <w:shd w:val="clear" w:color="auto" w:fill="FFFFFF"/>
        <w:spacing w:after="324" w:line="288" w:lineRule="exact"/>
        <w:ind w:left="734" w:right="1296" w:hanging="734"/>
        <w:sectPr w:rsidR="008F245A" w:rsidRPr="000C4A1B" w:rsidSect="008F245A">
          <w:type w:val="continuous"/>
          <w:pgSz w:w="12240" w:h="15840"/>
          <w:pgMar w:top="1440" w:right="1534" w:bottom="720" w:left="1440" w:header="720" w:footer="720" w:gutter="0"/>
          <w:cols w:space="60"/>
          <w:noEndnote/>
        </w:sectPr>
      </w:pPr>
    </w:p>
    <w:p w:rsidR="008F245A" w:rsidRPr="000C4A1B" w:rsidRDefault="008F245A" w:rsidP="008F245A">
      <w:pPr>
        <w:framePr w:h="5882" w:hSpace="10080" w:vSpace="58" w:wrap="notBeside" w:vAnchor="text" w:hAnchor="margin" w:x="289" w:y="59"/>
      </w:pPr>
      <w:r>
        <w:rPr>
          <w:noProof/>
        </w:rPr>
        <w:drawing>
          <wp:inline distT="0" distB="0" distL="0" distR="0">
            <wp:extent cx="5080000" cy="3733800"/>
            <wp:effectExtent l="19050" t="0" r="6350" b="0"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5A" w:rsidRPr="000C4A1B" w:rsidRDefault="008F245A" w:rsidP="008F245A"/>
    <w:p w:rsidR="008F245A" w:rsidRPr="000C4A1B" w:rsidRDefault="008F245A" w:rsidP="008F245A">
      <w:pPr>
        <w:sectPr w:rsidR="008F245A" w:rsidRPr="000C4A1B">
          <w:type w:val="continuous"/>
          <w:pgSz w:w="12240" w:h="15840"/>
          <w:pgMar w:top="1440" w:right="1534" w:bottom="720" w:left="1440" w:header="720" w:footer="720" w:gutter="0"/>
          <w:cols w:space="720"/>
          <w:noEndnote/>
        </w:sectPr>
      </w:pPr>
    </w:p>
    <w:p w:rsidR="008F245A" w:rsidRPr="000C4A1B" w:rsidRDefault="008F245A" w:rsidP="008F245A">
      <w:pPr>
        <w:shd w:val="clear" w:color="auto" w:fill="FFFFFF"/>
        <w:spacing w:before="238"/>
        <w:ind w:left="763"/>
      </w:pPr>
      <w:r w:rsidRPr="000C4A1B">
        <w:rPr>
          <w:color w:val="000000"/>
          <w:spacing w:val="-16"/>
          <w:u w:val="single"/>
        </w:rPr>
        <w:lastRenderedPageBreak/>
        <w:t>KEY:</w:t>
      </w:r>
    </w:p>
    <w:p w:rsidR="008F245A" w:rsidRPr="000C4A1B" w:rsidRDefault="008F245A" w:rsidP="008F245A">
      <w:pPr>
        <w:shd w:val="clear" w:color="auto" w:fill="FFFFFF"/>
        <w:spacing w:before="22"/>
        <w:ind w:left="763"/>
      </w:pPr>
      <w:proofErr w:type="spellStart"/>
      <w:proofErr w:type="gramStart"/>
      <w:r w:rsidRPr="000C4A1B">
        <w:rPr>
          <w:color w:val="000000"/>
        </w:rPr>
        <w:t>xxxxxx</w:t>
      </w:r>
      <w:proofErr w:type="spellEnd"/>
      <w:proofErr w:type="gramEnd"/>
      <w:r w:rsidRPr="000C4A1B">
        <w:rPr>
          <w:color w:val="000000"/>
        </w:rPr>
        <w:t xml:space="preserve"> - International Boundary.</w:t>
      </w:r>
    </w:p>
    <w:p w:rsidR="008F245A" w:rsidRPr="000C4A1B" w:rsidRDefault="008F245A" w:rsidP="008F245A">
      <w:pPr>
        <w:shd w:val="clear" w:color="auto" w:fill="FFFFFF"/>
        <w:spacing w:before="22"/>
        <w:ind w:left="763"/>
        <w:sectPr w:rsidR="008F245A" w:rsidRPr="000C4A1B">
          <w:type w:val="continuous"/>
          <w:pgSz w:w="12240" w:h="15840"/>
          <w:pgMar w:top="1440" w:right="1534" w:bottom="720" w:left="1440" w:header="720" w:footer="720" w:gutter="0"/>
          <w:cols w:space="60"/>
          <w:noEndnote/>
        </w:sectPr>
      </w:pPr>
    </w:p>
    <w:p w:rsidR="008F245A" w:rsidRPr="000C4A1B" w:rsidRDefault="008F245A" w:rsidP="008F245A">
      <w:pPr>
        <w:shd w:val="clear" w:color="auto" w:fill="FFFFFF"/>
        <w:spacing w:before="317" w:line="562" w:lineRule="exact"/>
      </w:pPr>
      <w:r w:rsidRPr="000C4A1B">
        <w:rPr>
          <w:color w:val="000000"/>
          <w:spacing w:val="-17"/>
        </w:rPr>
        <w:lastRenderedPageBreak/>
        <w:t>Name:</w:t>
      </w:r>
    </w:p>
    <w:p w:rsidR="008F245A" w:rsidRPr="000C4A1B" w:rsidRDefault="008F245A" w:rsidP="008F245A">
      <w:pPr>
        <w:shd w:val="clear" w:color="auto" w:fill="FFFFFF"/>
        <w:spacing w:line="562" w:lineRule="exact"/>
        <w:ind w:left="7"/>
      </w:pPr>
      <w:r w:rsidRPr="000C4A1B">
        <w:rPr>
          <w:color w:val="000000"/>
        </w:rPr>
        <w:t>(</w:t>
      </w:r>
      <w:proofErr w:type="spellStart"/>
      <w:r w:rsidRPr="000C4A1B">
        <w:rPr>
          <w:color w:val="000000"/>
        </w:rPr>
        <w:t>i</w:t>
      </w:r>
      <w:proofErr w:type="spellEnd"/>
      <w:r w:rsidRPr="000C4A1B">
        <w:rPr>
          <w:color w:val="000000"/>
        </w:rPr>
        <w:t xml:space="preserve">)         </w:t>
      </w:r>
      <w:proofErr w:type="gramStart"/>
      <w:r w:rsidRPr="000C4A1B">
        <w:rPr>
          <w:color w:val="000000"/>
        </w:rPr>
        <w:t>the</w:t>
      </w:r>
      <w:proofErr w:type="gramEnd"/>
      <w:r w:rsidRPr="000C4A1B">
        <w:rPr>
          <w:color w:val="000000"/>
        </w:rPr>
        <w:t xml:space="preserve"> ports marked M and P.</w:t>
      </w:r>
    </w:p>
    <w:p w:rsidR="008F245A" w:rsidRPr="000C4A1B" w:rsidRDefault="008F245A" w:rsidP="008F245A">
      <w:pPr>
        <w:shd w:val="clear" w:color="auto" w:fill="FFFFFF"/>
        <w:spacing w:line="562" w:lineRule="exact"/>
        <w:ind w:left="7"/>
      </w:pPr>
      <w:r w:rsidRPr="000C4A1B">
        <w:rPr>
          <w:color w:val="000000"/>
        </w:rPr>
        <w:t xml:space="preserve">(ii)       </w:t>
      </w:r>
      <w:proofErr w:type="gramStart"/>
      <w:r w:rsidRPr="000C4A1B">
        <w:rPr>
          <w:color w:val="000000"/>
        </w:rPr>
        <w:t>the</w:t>
      </w:r>
      <w:proofErr w:type="gramEnd"/>
      <w:r w:rsidRPr="000C4A1B">
        <w:rPr>
          <w:color w:val="000000"/>
        </w:rPr>
        <w:t xml:space="preserve"> Lake marked N.</w:t>
      </w:r>
    </w:p>
    <w:p w:rsidR="008F245A" w:rsidRPr="000C4A1B" w:rsidRDefault="008F245A" w:rsidP="008F245A">
      <w:pPr>
        <w:shd w:val="clear" w:color="auto" w:fill="FFFFFF"/>
        <w:spacing w:line="562" w:lineRule="exact"/>
        <w:ind w:left="7"/>
        <w:sectPr w:rsidR="008F245A" w:rsidRPr="000C4A1B" w:rsidSect="00AF7539">
          <w:type w:val="continuous"/>
          <w:pgSz w:w="12240" w:h="15840"/>
          <w:pgMar w:top="1440" w:right="3960" w:bottom="720" w:left="2203" w:header="720" w:footer="720" w:gutter="0"/>
          <w:cols w:space="60"/>
          <w:noEndnote/>
        </w:sectPr>
      </w:pPr>
    </w:p>
    <w:p w:rsidR="008F245A" w:rsidRPr="000C4A1B" w:rsidRDefault="008F245A" w:rsidP="008F245A">
      <w:pPr>
        <w:shd w:val="clear" w:color="auto" w:fill="FFFFFF"/>
        <w:tabs>
          <w:tab w:val="left" w:pos="8359"/>
        </w:tabs>
        <w:spacing w:before="490" w:line="281" w:lineRule="exact"/>
        <w:ind w:left="778" w:hanging="734"/>
      </w:pPr>
      <w:r w:rsidRPr="000C4A1B">
        <w:rPr>
          <w:i/>
          <w:iCs/>
          <w:color w:val="000000"/>
          <w:spacing w:val="-3"/>
          <w:w w:val="103"/>
        </w:rPr>
        <w:lastRenderedPageBreak/>
        <w:t xml:space="preserve">(d)        </w:t>
      </w:r>
      <w:r w:rsidRPr="000C4A1B">
        <w:rPr>
          <w:color w:val="000000"/>
          <w:spacing w:val="-3"/>
          <w:w w:val="103"/>
        </w:rPr>
        <w:t xml:space="preserve">Explain </w:t>
      </w:r>
      <w:r w:rsidRPr="000C4A1B">
        <w:rPr>
          <w:b/>
          <w:bCs/>
          <w:color w:val="000000"/>
          <w:spacing w:val="-3"/>
          <w:w w:val="103"/>
        </w:rPr>
        <w:t xml:space="preserve">four </w:t>
      </w:r>
      <w:r w:rsidRPr="000C4A1B">
        <w:rPr>
          <w:color w:val="000000"/>
          <w:spacing w:val="-3"/>
          <w:w w:val="103"/>
        </w:rPr>
        <w:t>benefits of the Great Lakes and St. Lawrence Seaway to the economies of</w:t>
      </w:r>
      <w:r w:rsidRPr="000C4A1B">
        <w:rPr>
          <w:color w:val="000000"/>
          <w:spacing w:val="-3"/>
          <w:w w:val="103"/>
        </w:rPr>
        <w:br/>
      </w:r>
      <w:r w:rsidRPr="000C4A1B">
        <w:rPr>
          <w:color w:val="000000"/>
          <w:spacing w:val="-5"/>
          <w:w w:val="103"/>
        </w:rPr>
        <w:t>U.S.A. and Canada.</w:t>
      </w:r>
      <w:r w:rsidRPr="000C4A1B">
        <w:rPr>
          <w:color w:val="000000"/>
          <w:spacing w:val="-5"/>
          <w:w w:val="103"/>
        </w:rPr>
        <w:tab/>
        <w:t>(8 marks)</w:t>
      </w: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shd w:val="clear" w:color="auto" w:fill="FFFFFF"/>
        <w:rPr>
          <w:color w:val="000000"/>
        </w:rPr>
      </w:pPr>
      <w:proofErr w:type="gramStart"/>
      <w:r w:rsidRPr="00AF7539">
        <w:rPr>
          <w:b/>
          <w:color w:val="000000"/>
        </w:rPr>
        <w:t xml:space="preserve">10 </w:t>
      </w:r>
      <w:r>
        <w:rPr>
          <w:color w:val="000000"/>
        </w:rPr>
        <w:t>.</w:t>
      </w:r>
      <w:proofErr w:type="gramEnd"/>
      <w:r w:rsidRPr="000C4A1B">
        <w:rPr>
          <w:color w:val="000000"/>
        </w:rPr>
        <w:t xml:space="preserve">       </w:t>
      </w:r>
      <w:r w:rsidRPr="000C4A1B">
        <w:rPr>
          <w:i/>
          <w:iCs/>
          <w:color w:val="000000"/>
        </w:rPr>
        <w:t xml:space="preserve">(a)        </w:t>
      </w:r>
      <w:r w:rsidRPr="000C4A1B">
        <w:rPr>
          <w:color w:val="000000"/>
        </w:rPr>
        <w:t>(</w:t>
      </w:r>
      <w:proofErr w:type="spellStart"/>
      <w:proofErr w:type="gramStart"/>
      <w:r w:rsidRPr="000C4A1B">
        <w:rPr>
          <w:color w:val="000000"/>
        </w:rPr>
        <w:t>i</w:t>
      </w:r>
      <w:proofErr w:type="spellEnd"/>
      <w:proofErr w:type="gramEnd"/>
      <w:r w:rsidRPr="000C4A1B">
        <w:rPr>
          <w:color w:val="000000"/>
        </w:rPr>
        <w:t xml:space="preserve">) Name </w:t>
      </w:r>
      <w:r w:rsidRPr="000C4A1B">
        <w:rPr>
          <w:b/>
          <w:bCs/>
          <w:color w:val="000000"/>
        </w:rPr>
        <w:t xml:space="preserve">two </w:t>
      </w:r>
      <w:r w:rsidRPr="000C4A1B">
        <w:rPr>
          <w:color w:val="000000"/>
        </w:rPr>
        <w:t>settlement patterns.                             (2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Pr="000C4A1B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ind w:firstLine="720"/>
        <w:rPr>
          <w:color w:val="000000"/>
        </w:rPr>
      </w:pPr>
      <w:r w:rsidRPr="000C4A1B">
        <w:rPr>
          <w:color w:val="000000"/>
        </w:rPr>
        <w:t xml:space="preserve">(ii) Explain </w:t>
      </w:r>
      <w:r w:rsidRPr="000C4A1B">
        <w:rPr>
          <w:b/>
          <w:bCs/>
          <w:color w:val="000000"/>
        </w:rPr>
        <w:t xml:space="preserve">four </w:t>
      </w:r>
      <w:r w:rsidRPr="000C4A1B">
        <w:rPr>
          <w:color w:val="000000"/>
        </w:rPr>
        <w:t>physical factors that influence settlement.                     (8 marks)</w:t>
      </w:r>
    </w:p>
    <w:p w:rsidR="008F245A" w:rsidRPr="000C4A1B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rPr>
          <w:color w:val="000000"/>
        </w:rPr>
      </w:pPr>
      <w:r w:rsidRPr="000C4A1B">
        <w:rPr>
          <w:i/>
          <w:iCs/>
          <w:color w:val="000000"/>
        </w:rPr>
        <w:t xml:space="preserve">(b)     </w:t>
      </w:r>
      <w:r w:rsidRPr="000C4A1B">
        <w:rPr>
          <w:color w:val="000000"/>
        </w:rPr>
        <w:t>(</w:t>
      </w:r>
      <w:proofErr w:type="spellStart"/>
      <w:proofErr w:type="gramStart"/>
      <w:r w:rsidRPr="000C4A1B">
        <w:rPr>
          <w:color w:val="000000"/>
        </w:rPr>
        <w:t>i</w:t>
      </w:r>
      <w:proofErr w:type="spellEnd"/>
      <w:proofErr w:type="gramEnd"/>
      <w:r w:rsidRPr="000C4A1B">
        <w:rPr>
          <w:color w:val="000000"/>
        </w:rPr>
        <w:t xml:space="preserve">) Explain how the following factors have led to the growth of </w:t>
      </w:r>
      <w:proofErr w:type="spellStart"/>
      <w:r w:rsidRPr="000C4A1B">
        <w:rPr>
          <w:color w:val="000000"/>
        </w:rPr>
        <w:t>Thika</w:t>
      </w:r>
      <w:proofErr w:type="spellEnd"/>
      <w:r w:rsidRPr="000C4A1B">
        <w:rPr>
          <w:color w:val="000000"/>
        </w:rPr>
        <w:t xml:space="preserve"> town.</w:t>
      </w:r>
    </w:p>
    <w:p w:rsidR="008F245A" w:rsidRPr="000C4A1B" w:rsidRDefault="008F245A" w:rsidP="008F245A">
      <w:pPr>
        <w:shd w:val="clear" w:color="auto" w:fill="FFFFFF"/>
      </w:pPr>
    </w:p>
    <w:p w:rsidR="008F245A" w:rsidRDefault="008F245A" w:rsidP="008F245A">
      <w:pPr>
        <w:shd w:val="clear" w:color="auto" w:fill="FFFFFF"/>
        <w:ind w:firstLine="1260"/>
        <w:rPr>
          <w:color w:val="000000"/>
        </w:rPr>
      </w:pPr>
      <w:r w:rsidRPr="000C4A1B">
        <w:rPr>
          <w:color w:val="000000"/>
        </w:rPr>
        <w:t xml:space="preserve">• </w:t>
      </w:r>
      <w:proofErr w:type="spellStart"/>
      <w:r w:rsidRPr="000C4A1B">
        <w:rPr>
          <w:color w:val="000000"/>
        </w:rPr>
        <w:t>Eocation</w:t>
      </w:r>
      <w:proofErr w:type="spellEnd"/>
      <w:r w:rsidRPr="000C4A1B">
        <w:rPr>
          <w:color w:val="000000"/>
        </w:rPr>
        <w:t xml:space="preserve">;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C4A1B">
        <w:rPr>
          <w:color w:val="000000"/>
        </w:rPr>
        <w:t>(2 marks)</w:t>
      </w:r>
    </w:p>
    <w:p w:rsidR="008F245A" w:rsidRPr="000C4A1B" w:rsidRDefault="008F245A" w:rsidP="008F245A">
      <w:pPr>
        <w:shd w:val="clear" w:color="auto" w:fill="FFFFFF"/>
        <w:ind w:firstLine="1260"/>
      </w:pPr>
    </w:p>
    <w:p w:rsidR="008F245A" w:rsidRDefault="008F245A" w:rsidP="008F245A">
      <w:pPr>
        <w:shd w:val="clear" w:color="auto" w:fill="FFFFFF"/>
        <w:ind w:firstLine="1260"/>
        <w:rPr>
          <w:color w:val="000000"/>
        </w:rPr>
      </w:pPr>
      <w:r w:rsidRPr="000C4A1B">
        <w:rPr>
          <w:color w:val="000000"/>
        </w:rPr>
        <w:t>• Transport;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C4A1B">
        <w:rPr>
          <w:color w:val="000000"/>
        </w:rPr>
        <w:t xml:space="preserve"> (2 marks)</w:t>
      </w:r>
    </w:p>
    <w:p w:rsidR="008F245A" w:rsidRPr="000C4A1B" w:rsidRDefault="008F245A" w:rsidP="008F245A">
      <w:pPr>
        <w:shd w:val="clear" w:color="auto" w:fill="FFFFFF"/>
        <w:ind w:firstLine="1260"/>
      </w:pPr>
    </w:p>
    <w:p w:rsidR="008F245A" w:rsidRDefault="008F245A" w:rsidP="008F245A">
      <w:pPr>
        <w:shd w:val="clear" w:color="auto" w:fill="FFFFFF"/>
        <w:ind w:firstLine="1260"/>
        <w:rPr>
          <w:color w:val="000000"/>
        </w:rPr>
      </w:pPr>
      <w:r w:rsidRPr="000C4A1B">
        <w:rPr>
          <w:color w:val="000000"/>
        </w:rPr>
        <w:t xml:space="preserve">• </w:t>
      </w:r>
      <w:proofErr w:type="spellStart"/>
      <w:r w:rsidRPr="000C4A1B">
        <w:rPr>
          <w:color w:val="000000"/>
        </w:rPr>
        <w:t>Eand</w:t>
      </w:r>
      <w:proofErr w:type="spellEnd"/>
      <w:r w:rsidRPr="000C4A1B"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C4A1B">
        <w:rPr>
          <w:color w:val="000000"/>
        </w:rPr>
        <w:t xml:space="preserve"> (2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Pr="000C4A1B" w:rsidRDefault="008F245A" w:rsidP="008F245A">
      <w:pPr>
        <w:shd w:val="clear" w:color="auto" w:fill="FFFFFF"/>
      </w:pPr>
    </w:p>
    <w:p w:rsidR="008F245A" w:rsidRPr="000C4A1B" w:rsidRDefault="008F245A" w:rsidP="008F245A">
      <w:pPr>
        <w:shd w:val="clear" w:color="auto" w:fill="FFFFFF"/>
      </w:pPr>
      <w:r w:rsidRPr="000C4A1B">
        <w:rPr>
          <w:color w:val="000000"/>
        </w:rPr>
        <w:t xml:space="preserve">(ii)       Apart from being a transport and communication centre, give </w:t>
      </w:r>
      <w:r w:rsidRPr="000C4A1B">
        <w:rPr>
          <w:b/>
          <w:bCs/>
          <w:color w:val="000000"/>
        </w:rPr>
        <w:t xml:space="preserve">three </w:t>
      </w:r>
      <w:r w:rsidRPr="000C4A1B">
        <w:rPr>
          <w:color w:val="000000"/>
        </w:rPr>
        <w:t>other</w:t>
      </w:r>
    </w:p>
    <w:p w:rsidR="008F245A" w:rsidRDefault="008F245A" w:rsidP="008F245A">
      <w:pPr>
        <w:shd w:val="clear" w:color="auto" w:fill="FFFFFF"/>
        <w:ind w:firstLine="900"/>
        <w:rPr>
          <w:color w:val="000000"/>
        </w:rPr>
      </w:pPr>
      <w:proofErr w:type="gramStart"/>
      <w:r w:rsidRPr="000C4A1B">
        <w:rPr>
          <w:color w:val="000000"/>
        </w:rPr>
        <w:t>functions</w:t>
      </w:r>
      <w:proofErr w:type="gramEnd"/>
      <w:r w:rsidRPr="000C4A1B">
        <w:rPr>
          <w:color w:val="000000"/>
        </w:rPr>
        <w:t xml:space="preserve"> of </w:t>
      </w:r>
      <w:proofErr w:type="spellStart"/>
      <w:r w:rsidRPr="000C4A1B">
        <w:rPr>
          <w:color w:val="000000"/>
        </w:rPr>
        <w:t>Thika</w:t>
      </w:r>
      <w:proofErr w:type="spellEnd"/>
      <w:r w:rsidRPr="000C4A1B">
        <w:rPr>
          <w:color w:val="000000"/>
        </w:rPr>
        <w:t xml:space="preserve"> town.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C4A1B">
        <w:rPr>
          <w:color w:val="000000"/>
        </w:rPr>
        <w:t>(3 marks)</w:t>
      </w:r>
    </w:p>
    <w:p w:rsidR="008F245A" w:rsidRDefault="008F245A" w:rsidP="008F245A">
      <w:pPr>
        <w:shd w:val="clear" w:color="auto" w:fill="FFFFFF"/>
        <w:rPr>
          <w:color w:val="000000"/>
        </w:rPr>
      </w:pPr>
    </w:p>
    <w:p w:rsidR="008F245A" w:rsidRPr="000C4A1B" w:rsidRDefault="008F245A" w:rsidP="008F245A">
      <w:pPr>
        <w:shd w:val="clear" w:color="auto" w:fill="FFFFFF"/>
      </w:pPr>
    </w:p>
    <w:p w:rsidR="008F245A" w:rsidRDefault="008F245A" w:rsidP="008F245A">
      <w:pPr>
        <w:ind w:left="720" w:hanging="720"/>
        <w:rPr>
          <w:color w:val="000000"/>
        </w:rPr>
      </w:pPr>
      <w:r w:rsidRPr="000C4A1B">
        <w:rPr>
          <w:i/>
          <w:iCs/>
          <w:color w:val="000000"/>
        </w:rPr>
        <w:t xml:space="preserve">(c)        </w:t>
      </w:r>
      <w:r w:rsidRPr="000C4A1B">
        <w:rPr>
          <w:color w:val="000000"/>
        </w:rPr>
        <w:t xml:space="preserve">Explain </w:t>
      </w:r>
      <w:r w:rsidRPr="000C4A1B">
        <w:rPr>
          <w:b/>
          <w:bCs/>
          <w:color w:val="000000"/>
        </w:rPr>
        <w:t xml:space="preserve">three </w:t>
      </w:r>
      <w:r w:rsidRPr="000C4A1B">
        <w:rPr>
          <w:color w:val="000000"/>
        </w:rPr>
        <w:t xml:space="preserve">positive effects of urbanization to a country. </w:t>
      </w:r>
      <w:r>
        <w:rPr>
          <w:color w:val="000000"/>
        </w:rPr>
        <w:tab/>
      </w:r>
      <w:r w:rsidRPr="000C4A1B">
        <w:rPr>
          <w:color w:val="000000"/>
        </w:rPr>
        <w:t>(6 marks)</w:t>
      </w: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8F245A" w:rsidRDefault="008F245A" w:rsidP="008F245A">
      <w:pPr>
        <w:ind w:left="720" w:hanging="720"/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816EA"/>
    <w:multiLevelType w:val="hybridMultilevel"/>
    <w:tmpl w:val="51F8F392"/>
    <w:lvl w:ilvl="0" w:tplc="A0044166">
      <w:start w:val="1"/>
      <w:numFmt w:val="lowerLetter"/>
      <w:lvlText w:val="(%1)"/>
      <w:lvlJc w:val="left"/>
      <w:pPr>
        <w:ind w:left="1305" w:hanging="945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D300F5"/>
    <w:multiLevelType w:val="hybridMultilevel"/>
    <w:tmpl w:val="6BCCDF26"/>
    <w:lvl w:ilvl="0" w:tplc="8D3EF2CE">
      <w:start w:val="1"/>
      <w:numFmt w:val="lowerRoman"/>
      <w:lvlText w:val="(%1)"/>
      <w:lvlJc w:val="left"/>
      <w:pPr>
        <w:ind w:left="1305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544A2A"/>
    <w:multiLevelType w:val="hybridMultilevel"/>
    <w:tmpl w:val="B2E6A48C"/>
    <w:lvl w:ilvl="0" w:tplc="C88881BC">
      <w:start w:val="1"/>
      <w:numFmt w:val="lowerRoman"/>
      <w:lvlText w:val="(%1)"/>
      <w:lvlJc w:val="left"/>
      <w:pPr>
        <w:ind w:left="144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F245A"/>
    <w:rsid w:val="0030384B"/>
    <w:rsid w:val="00490D43"/>
    <w:rsid w:val="00622EF2"/>
    <w:rsid w:val="0073481B"/>
    <w:rsid w:val="008F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2013-05-04T16:58:00Z</dcterms:created>
  <dcterms:modified xsi:type="dcterms:W3CDTF">2013-05-04T16:58:00Z</dcterms:modified>
</cp:coreProperties>
</file>