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7618F" w14:textId="77777777" w:rsidR="00376C26" w:rsidRPr="007B3686" w:rsidRDefault="00376C26" w:rsidP="00376C26">
      <w:pPr>
        <w:jc w:val="center"/>
        <w:rPr>
          <w:rFonts w:ascii="Baskerville Old Face" w:eastAsia="Calibri" w:hAnsi="Baskerville Old Face" w:cs="Times New Roman"/>
          <w:b/>
          <w:sz w:val="28"/>
        </w:rPr>
      </w:pPr>
      <w:bookmarkStart w:id="0" w:name="_GoBack"/>
      <w:bookmarkEnd w:id="0"/>
      <w:r w:rsidRPr="007B3686">
        <w:rPr>
          <w:rFonts w:ascii="Baskerville Old Face" w:eastAsia="Calibri" w:hAnsi="Baskerville Old Face" w:cs="Times New Roman"/>
          <w:b/>
          <w:sz w:val="28"/>
        </w:rPr>
        <w:t>COMPETENCE BASED ASSESMENT</w:t>
      </w:r>
    </w:p>
    <w:p w14:paraId="72A65A9A" w14:textId="77777777" w:rsidR="00376C26" w:rsidRPr="007B3686" w:rsidRDefault="00376C26" w:rsidP="00376C26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>
        <w:rPr>
          <w:rFonts w:ascii="Baskerville Old Face" w:eastAsia="Calibri" w:hAnsi="Baskerville Old Face" w:cs="Times New Roman"/>
          <w:b/>
          <w:sz w:val="28"/>
        </w:rPr>
        <w:t>GRADE 2</w:t>
      </w:r>
      <w:r w:rsidRPr="007B3686">
        <w:rPr>
          <w:rFonts w:ascii="Baskerville Old Face" w:eastAsia="Calibri" w:hAnsi="Baskerville Old Face" w:cs="Times New Roman"/>
          <w:b/>
          <w:sz w:val="28"/>
        </w:rPr>
        <w:t xml:space="preserve"> YEAR </w:t>
      </w:r>
      <w:r w:rsidR="00531805">
        <w:rPr>
          <w:rFonts w:ascii="Baskerville Old Face" w:eastAsia="Calibri" w:hAnsi="Baskerville Old Face" w:cs="Times New Roman"/>
          <w:b/>
          <w:sz w:val="28"/>
        </w:rPr>
        <w:t>2020</w:t>
      </w:r>
    </w:p>
    <w:p w14:paraId="72EEB3DD" w14:textId="77777777" w:rsidR="00376C26" w:rsidRPr="007B3686" w:rsidRDefault="00376C26" w:rsidP="00376C26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7B3686">
        <w:rPr>
          <w:rFonts w:ascii="Baskerville Old Face" w:eastAsia="Calibri" w:hAnsi="Baskerville Old Face" w:cs="Times New Roman"/>
          <w:b/>
          <w:sz w:val="28"/>
        </w:rPr>
        <w:t xml:space="preserve"> (MONITORING LEARNERS PROGRESS)</w:t>
      </w:r>
    </w:p>
    <w:p w14:paraId="4A77111B" w14:textId="77777777" w:rsidR="00376C26" w:rsidRPr="007B3686" w:rsidRDefault="00376C26" w:rsidP="00376C26">
      <w:pPr>
        <w:jc w:val="center"/>
        <w:rPr>
          <w:rFonts w:ascii="Baskerville Old Face" w:eastAsia="Calibri" w:hAnsi="Baskerville Old Face" w:cs="Times New Roman"/>
          <w:b/>
          <w:sz w:val="28"/>
        </w:rPr>
      </w:pPr>
      <w:r w:rsidRPr="007B3686">
        <w:rPr>
          <w:rFonts w:ascii="Baskerville Old Face" w:eastAsia="Calibri" w:hAnsi="Baskerville Old Face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2D012" wp14:editId="114523B9">
                <wp:simplePos x="0" y="0"/>
                <wp:positionH relativeFrom="column">
                  <wp:posOffset>-19051</wp:posOffset>
                </wp:positionH>
                <wp:positionV relativeFrom="paragraph">
                  <wp:posOffset>278130</wp:posOffset>
                </wp:positionV>
                <wp:extent cx="7038975" cy="19050"/>
                <wp:effectExtent l="76200" t="76200" r="1047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8975" cy="1905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oval" w="med" len="med"/>
                          <a:tailEnd type="oval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B44ED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21.9pt" to="552.7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" strokecolor="windowText" strokeweight="4.5pt">
                <v:stroke startarrow="oval" endarrow="oval" joinstyle="miter"/>
              </v:line>
            </w:pict>
          </mc:Fallback>
        </mc:AlternateContent>
      </w:r>
      <w:r>
        <w:rPr>
          <w:rFonts w:ascii="Baskerville Old Face" w:eastAsia="Calibri" w:hAnsi="Baskerville Old Face" w:cs="Times New Roman"/>
          <w:b/>
          <w:noProof/>
          <w:sz w:val="28"/>
        </w:rPr>
        <w:t xml:space="preserve">ENGLISH LANGUAGE </w:t>
      </w:r>
      <w:r w:rsidRPr="007B3686">
        <w:rPr>
          <w:rFonts w:ascii="Baskerville Old Face" w:eastAsia="Calibri" w:hAnsi="Baskerville Old Face" w:cs="Times New Roman"/>
          <w:b/>
          <w:sz w:val="28"/>
        </w:rPr>
        <w:t>ACTIVITIES</w:t>
      </w:r>
      <w:r w:rsidRPr="007B3686">
        <w:rPr>
          <w:rFonts w:ascii="Baskerville Old Face" w:eastAsia="Calibri" w:hAnsi="Baskerville Old Face" w:cs="Times New Roman"/>
          <w:b/>
          <w:sz w:val="28"/>
        </w:rPr>
        <w:tab/>
      </w:r>
      <w:r w:rsidRPr="007B3686">
        <w:rPr>
          <w:rFonts w:ascii="Baskerville Old Face" w:eastAsia="Calibri" w:hAnsi="Baskerville Old Face" w:cs="Times New Roman"/>
          <w:b/>
          <w:sz w:val="28"/>
        </w:rPr>
        <w:tab/>
      </w:r>
      <w:r w:rsidRPr="007B3686">
        <w:rPr>
          <w:rFonts w:ascii="Baskerville Old Face" w:eastAsia="Calibri" w:hAnsi="Baskerville Old Face" w:cs="Times New Roman"/>
          <w:b/>
          <w:sz w:val="28"/>
        </w:rPr>
        <w:tab/>
        <w:t xml:space="preserve">TIME: </w:t>
      </w:r>
      <w:r w:rsidRPr="007B3686">
        <w:rPr>
          <w:rFonts w:ascii="Baskerville Old Face" w:eastAsia="Calibri" w:hAnsi="Baskerville Old Face" w:cs="Times New Roman"/>
          <w:b/>
          <w:sz w:val="28"/>
          <w:u w:val="thick"/>
        </w:rPr>
        <w:tab/>
      </w:r>
      <w:r w:rsidRPr="007B3686">
        <w:rPr>
          <w:rFonts w:ascii="Baskerville Old Face" w:eastAsia="Calibri" w:hAnsi="Baskerville Old Face" w:cs="Times New Roman"/>
          <w:b/>
          <w:sz w:val="28"/>
          <w:u w:val="thick"/>
        </w:rPr>
        <w:tab/>
      </w:r>
      <w:r w:rsidRPr="007B3686">
        <w:rPr>
          <w:rFonts w:ascii="Baskerville Old Face" w:eastAsia="Calibri" w:hAnsi="Baskerville Old Face" w:cs="Times New Roman"/>
          <w:b/>
          <w:sz w:val="28"/>
          <w:u w:val="thick"/>
        </w:rPr>
        <w:tab/>
      </w:r>
    </w:p>
    <w:p w14:paraId="54D82155" w14:textId="77777777" w:rsidR="00376C26" w:rsidRDefault="00376C26" w:rsidP="00376C26">
      <w:pPr>
        <w:rPr>
          <w:rFonts w:ascii="Calibri" w:eastAsia="Calibri" w:hAnsi="Calibri" w:cs="Times New Roman"/>
        </w:rPr>
      </w:pPr>
    </w:p>
    <w:p w14:paraId="0283A2A2" w14:textId="77777777" w:rsidR="00376C26" w:rsidRDefault="00376C26" w:rsidP="00376C26">
      <w:pPr>
        <w:rPr>
          <w:rFonts w:ascii="Calibri" w:eastAsia="Calibri" w:hAnsi="Calibri" w:cs="Times New Roman"/>
          <w:u w:val="dotted"/>
        </w:rPr>
        <w:sectPr w:rsidR="00376C26" w:rsidSect="00376C26">
          <w:pgSz w:w="11906" w:h="16838" w:code="9"/>
          <w:pgMar w:top="180" w:right="206" w:bottom="720" w:left="270" w:header="720" w:footer="720" w:gutter="0"/>
          <w:cols w:space="720"/>
          <w:docGrid w:linePitch="360"/>
        </w:sectPr>
      </w:pPr>
      <w:r w:rsidRPr="00847BBF">
        <w:rPr>
          <w:rFonts w:ascii="Calibri" w:eastAsia="Calibri" w:hAnsi="Calibri" w:cs="Times New Roman"/>
        </w:rPr>
        <w:t xml:space="preserve">NAME: </w:t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  <w:r w:rsidRPr="00847BBF">
        <w:rPr>
          <w:rFonts w:ascii="Calibri" w:eastAsia="Calibri" w:hAnsi="Calibri" w:cs="Times New Roman"/>
          <w:u w:val="dotted"/>
        </w:rPr>
        <w:tab/>
      </w:r>
    </w:p>
    <w:p w14:paraId="0F02D1C8" w14:textId="77777777" w:rsidR="000E02B0" w:rsidRPr="00572B47" w:rsidRDefault="00376C26" w:rsidP="00376C26">
      <w:pPr>
        <w:rPr>
          <w:b/>
          <w:sz w:val="28"/>
        </w:rPr>
      </w:pPr>
      <w:r w:rsidRPr="00572B47">
        <w:rPr>
          <w:b/>
          <w:sz w:val="28"/>
        </w:rPr>
        <w:t>DICTATION</w:t>
      </w:r>
    </w:p>
    <w:p w14:paraId="7A36B095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_________________________</w:t>
      </w:r>
    </w:p>
    <w:p w14:paraId="1F214D8D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_________________________</w:t>
      </w:r>
    </w:p>
    <w:p w14:paraId="5BA8D2CB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_________________________</w:t>
      </w:r>
    </w:p>
    <w:p w14:paraId="76AB94E7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_________________________</w:t>
      </w:r>
    </w:p>
    <w:p w14:paraId="2F7C55FC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_________________________</w:t>
      </w:r>
    </w:p>
    <w:p w14:paraId="4FFB65F5" w14:textId="77777777" w:rsidR="00376C26" w:rsidRDefault="00376C26" w:rsidP="00376C26">
      <w:pPr>
        <w:spacing w:line="360" w:lineRule="auto"/>
        <w:ind w:left="360"/>
        <w:jc w:val="center"/>
        <w:rPr>
          <w:b/>
          <w:sz w:val="28"/>
          <w:u w:val="thick"/>
        </w:rPr>
      </w:pPr>
      <w:r w:rsidRPr="00376C26">
        <w:rPr>
          <w:b/>
          <w:sz w:val="28"/>
          <w:u w:val="thick"/>
        </w:rPr>
        <w:t>Use the words “was” and “were” to fill in blank spaces.</w:t>
      </w:r>
    </w:p>
    <w:p w14:paraId="7A8357CB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She </w:t>
      </w:r>
      <w:r>
        <w:rPr>
          <w:sz w:val="28"/>
          <w:u w:val="thick"/>
        </w:rPr>
        <w:t>_____________</w:t>
      </w:r>
      <w:r>
        <w:rPr>
          <w:sz w:val="28"/>
        </w:rPr>
        <w:t xml:space="preserve"> in the classroom.</w:t>
      </w:r>
    </w:p>
    <w:p w14:paraId="1BCC0740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We </w:t>
      </w:r>
      <w:r>
        <w:rPr>
          <w:sz w:val="28"/>
          <w:u w:val="thick"/>
        </w:rPr>
        <w:t>_____________</w:t>
      </w:r>
      <w:r>
        <w:rPr>
          <w:sz w:val="28"/>
        </w:rPr>
        <w:t xml:space="preserve"> in the field.</w:t>
      </w:r>
    </w:p>
    <w:p w14:paraId="7D3EE981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It </w:t>
      </w:r>
      <w:r>
        <w:rPr>
          <w:sz w:val="28"/>
          <w:u w:val="thick"/>
        </w:rPr>
        <w:t>_______________</w:t>
      </w:r>
      <w:r>
        <w:rPr>
          <w:sz w:val="28"/>
        </w:rPr>
        <w:t xml:space="preserve"> her ball.</w:t>
      </w:r>
    </w:p>
    <w:p w14:paraId="7190F019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b/>
          <w:sz w:val="28"/>
        </w:rPr>
      </w:pPr>
      <w:r>
        <w:rPr>
          <w:sz w:val="28"/>
        </w:rPr>
        <w:t xml:space="preserve">The children </w:t>
      </w:r>
      <w:r>
        <w:rPr>
          <w:sz w:val="28"/>
          <w:u w:val="thick"/>
        </w:rPr>
        <w:t>______________</w:t>
      </w:r>
      <w:r>
        <w:rPr>
          <w:sz w:val="28"/>
        </w:rPr>
        <w:t xml:space="preserve"> reading story books. </w:t>
      </w:r>
    </w:p>
    <w:p w14:paraId="6057E132" w14:textId="77777777" w:rsidR="00376C26" w:rsidRPr="00572B47" w:rsidRDefault="00376C26" w:rsidP="00376C26">
      <w:pPr>
        <w:pStyle w:val="ListParagraph"/>
        <w:spacing w:line="360" w:lineRule="auto"/>
        <w:jc w:val="center"/>
        <w:rPr>
          <w:b/>
          <w:sz w:val="28"/>
          <w:u w:val="single"/>
        </w:rPr>
      </w:pPr>
      <w:r w:rsidRPr="00572B47">
        <w:rPr>
          <w:b/>
          <w:sz w:val="28"/>
          <w:u w:val="single"/>
        </w:rPr>
        <w:t xml:space="preserve">Fill </w:t>
      </w:r>
      <w:r w:rsidR="008D14EE" w:rsidRPr="00572B47">
        <w:rPr>
          <w:b/>
          <w:sz w:val="28"/>
          <w:u w:val="single"/>
        </w:rPr>
        <w:t>i</w:t>
      </w:r>
      <w:r w:rsidRPr="00572B47">
        <w:rPr>
          <w:b/>
          <w:sz w:val="28"/>
          <w:u w:val="single"/>
        </w:rPr>
        <w:t xml:space="preserve">n the </w:t>
      </w:r>
      <w:proofErr w:type="gramStart"/>
      <w:r w:rsidRPr="00572B47">
        <w:rPr>
          <w:b/>
          <w:sz w:val="28"/>
          <w:u w:val="single"/>
        </w:rPr>
        <w:t>blanks</w:t>
      </w:r>
      <w:proofErr w:type="gramEnd"/>
      <w:r w:rsidRPr="00572B47">
        <w:rPr>
          <w:b/>
          <w:sz w:val="28"/>
          <w:u w:val="single"/>
        </w:rPr>
        <w:t xml:space="preserve"> spaces using the words in the bracket (me, you, us)</w:t>
      </w:r>
    </w:p>
    <w:p w14:paraId="26672D95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This is our ball. It belongs to </w:t>
      </w:r>
      <w:r>
        <w:rPr>
          <w:sz w:val="28"/>
          <w:u w:val="thick"/>
        </w:rPr>
        <w:t>____________</w:t>
      </w:r>
    </w:p>
    <w:p w14:paraId="5F4C6E9D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This is my book. It belongs to </w:t>
      </w:r>
      <w:r>
        <w:rPr>
          <w:sz w:val="28"/>
          <w:u w:val="thick"/>
        </w:rPr>
        <w:t>____________</w:t>
      </w:r>
    </w:p>
    <w:p w14:paraId="123C73CD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This is your bike. It belongs to </w:t>
      </w:r>
      <w:r>
        <w:rPr>
          <w:sz w:val="28"/>
          <w:u w:val="thick"/>
        </w:rPr>
        <w:t>___________</w:t>
      </w:r>
    </w:p>
    <w:p w14:paraId="34332F21" w14:textId="77777777" w:rsidR="00376C26" w:rsidRDefault="00376C26" w:rsidP="00376C26">
      <w:pPr>
        <w:spacing w:line="360" w:lineRule="auto"/>
        <w:ind w:left="360"/>
        <w:jc w:val="center"/>
        <w:rPr>
          <w:b/>
          <w:sz w:val="28"/>
          <w:u w:val="thick"/>
        </w:rPr>
      </w:pPr>
      <w:r w:rsidRPr="00376C26">
        <w:rPr>
          <w:b/>
          <w:sz w:val="28"/>
          <w:u w:val="thick"/>
        </w:rPr>
        <w:t>Use doing words with “</w:t>
      </w:r>
      <w:proofErr w:type="spellStart"/>
      <w:r w:rsidRPr="00376C26">
        <w:rPr>
          <w:b/>
          <w:sz w:val="28"/>
          <w:u w:val="thick"/>
        </w:rPr>
        <w:t>ing</w:t>
      </w:r>
      <w:proofErr w:type="spellEnd"/>
      <w:r w:rsidRPr="00376C26">
        <w:rPr>
          <w:b/>
          <w:sz w:val="28"/>
          <w:u w:val="thick"/>
        </w:rPr>
        <w:t>” at the end of the words in bracket.</w:t>
      </w:r>
    </w:p>
    <w:p w14:paraId="2AA3CC8C" w14:textId="77777777" w:rsid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She is </w:t>
      </w:r>
      <w:r>
        <w:rPr>
          <w:sz w:val="28"/>
          <w:u w:val="thick"/>
        </w:rPr>
        <w:t>_______________</w:t>
      </w:r>
      <w:r>
        <w:rPr>
          <w:sz w:val="28"/>
        </w:rPr>
        <w:t xml:space="preserve"> </w:t>
      </w:r>
      <w:r w:rsidRPr="00376C26">
        <w:rPr>
          <w:b/>
          <w:sz w:val="28"/>
        </w:rPr>
        <w:t>(read)</w:t>
      </w:r>
    </w:p>
    <w:p w14:paraId="68EADC3E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He is </w:t>
      </w:r>
      <w:r>
        <w:rPr>
          <w:sz w:val="28"/>
          <w:u w:val="thick"/>
        </w:rPr>
        <w:t>________________</w:t>
      </w:r>
      <w:r>
        <w:rPr>
          <w:sz w:val="28"/>
        </w:rPr>
        <w:t xml:space="preserve"> </w:t>
      </w:r>
      <w:r w:rsidRPr="00376C26">
        <w:rPr>
          <w:b/>
          <w:sz w:val="28"/>
        </w:rPr>
        <w:t>(sleep)</w:t>
      </w:r>
    </w:p>
    <w:p w14:paraId="15101802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 xml:space="preserve">She is </w:t>
      </w:r>
      <w:r>
        <w:rPr>
          <w:sz w:val="28"/>
          <w:u w:val="thick"/>
        </w:rPr>
        <w:t>________________</w:t>
      </w:r>
      <w:r>
        <w:rPr>
          <w:sz w:val="28"/>
        </w:rPr>
        <w:t xml:space="preserve"> </w:t>
      </w:r>
      <w:r w:rsidRPr="00376C26">
        <w:rPr>
          <w:b/>
          <w:sz w:val="28"/>
        </w:rPr>
        <w:t>(call)</w:t>
      </w:r>
    </w:p>
    <w:p w14:paraId="2575C445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 xml:space="preserve">Mat is </w:t>
      </w:r>
      <w:r>
        <w:rPr>
          <w:sz w:val="28"/>
          <w:u w:val="thick"/>
        </w:rPr>
        <w:t>________________</w:t>
      </w:r>
      <w:r>
        <w:rPr>
          <w:sz w:val="28"/>
        </w:rPr>
        <w:t xml:space="preserve"> </w:t>
      </w:r>
      <w:r w:rsidRPr="00376C26">
        <w:rPr>
          <w:b/>
          <w:sz w:val="28"/>
        </w:rPr>
        <w:t>(play)</w:t>
      </w:r>
    </w:p>
    <w:p w14:paraId="31F73FBE" w14:textId="77777777" w:rsidR="00376C26" w:rsidRPr="00572B47" w:rsidRDefault="00376C26" w:rsidP="00376C26">
      <w:pPr>
        <w:pStyle w:val="ListParagraph"/>
        <w:spacing w:line="360" w:lineRule="auto"/>
        <w:ind w:left="540"/>
        <w:rPr>
          <w:b/>
          <w:sz w:val="28"/>
          <w:u w:val="single"/>
        </w:rPr>
      </w:pPr>
      <w:r w:rsidRPr="00572B47">
        <w:rPr>
          <w:b/>
          <w:sz w:val="28"/>
          <w:u w:val="single"/>
        </w:rPr>
        <w:t xml:space="preserve">Write </w:t>
      </w:r>
      <w:r w:rsidR="008D14EE" w:rsidRPr="00572B47">
        <w:rPr>
          <w:b/>
          <w:sz w:val="28"/>
          <w:u w:val="single"/>
        </w:rPr>
        <w:t>the opposite</w:t>
      </w:r>
      <w:r w:rsidRPr="00572B47">
        <w:rPr>
          <w:b/>
          <w:sz w:val="28"/>
          <w:u w:val="single"/>
        </w:rPr>
        <w:t xml:space="preserve"> of the following words</w:t>
      </w:r>
    </w:p>
    <w:p w14:paraId="75552A19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 xml:space="preserve">Hen </w:t>
      </w:r>
      <w:r>
        <w:rPr>
          <w:sz w:val="28"/>
          <w:u w:val="thick"/>
        </w:rPr>
        <w:t>______________________</w:t>
      </w:r>
    </w:p>
    <w:p w14:paraId="5F3CE542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 xml:space="preserve">Bull </w:t>
      </w:r>
      <w:r>
        <w:rPr>
          <w:sz w:val="28"/>
          <w:u w:val="thick"/>
        </w:rPr>
        <w:t>______________________</w:t>
      </w:r>
    </w:p>
    <w:p w14:paraId="3E340FA2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ind w:left="540"/>
        <w:rPr>
          <w:sz w:val="28"/>
        </w:rPr>
      </w:pPr>
      <w:r>
        <w:rPr>
          <w:sz w:val="28"/>
        </w:rPr>
        <w:t>Ewes</w:t>
      </w:r>
      <w:r>
        <w:rPr>
          <w:sz w:val="28"/>
          <w:u w:val="thick"/>
        </w:rPr>
        <w:t>______________________</w:t>
      </w:r>
    </w:p>
    <w:p w14:paraId="6E48A0F3" w14:textId="77777777" w:rsidR="00376C26" w:rsidRDefault="00376C26" w:rsidP="00376C26">
      <w:pPr>
        <w:pStyle w:val="ListParagraph"/>
        <w:spacing w:line="360" w:lineRule="auto"/>
        <w:ind w:left="540"/>
        <w:jc w:val="center"/>
        <w:rPr>
          <w:b/>
          <w:sz w:val="28"/>
          <w:u w:val="thick"/>
        </w:rPr>
      </w:pPr>
      <w:r w:rsidRPr="00376C26">
        <w:rPr>
          <w:b/>
          <w:sz w:val="28"/>
          <w:u w:val="thick"/>
        </w:rPr>
        <w:t>Re-arrange the given words to make correct sentences</w:t>
      </w:r>
    </w:p>
    <w:p w14:paraId="73538814" w14:textId="77777777" w:rsidR="00376C26" w:rsidRDefault="00572B47" w:rsidP="00376C26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line="360" w:lineRule="auto"/>
        <w:ind w:left="540"/>
        <w:rPr>
          <w:sz w:val="28"/>
        </w:rPr>
      </w:pPr>
      <w:r>
        <w:rPr>
          <w:sz w:val="28"/>
        </w:rPr>
        <w:t xml:space="preserve"> </w:t>
      </w:r>
      <w:proofErr w:type="spellStart"/>
      <w:r w:rsidR="00376C26">
        <w:rPr>
          <w:sz w:val="28"/>
        </w:rPr>
        <w:t>Were</w:t>
      </w:r>
      <w:proofErr w:type="spellEnd"/>
      <w:r w:rsidR="00376C26">
        <w:rPr>
          <w:sz w:val="28"/>
        </w:rPr>
        <w:t xml:space="preserve"> drinking tea the children.</w:t>
      </w:r>
    </w:p>
    <w:p w14:paraId="66986691" w14:textId="77777777" w:rsidR="00376C26" w:rsidRPr="00376C26" w:rsidRDefault="00376C26" w:rsidP="00376C26">
      <w:pPr>
        <w:pBdr>
          <w:bottom w:val="single" w:sz="12" w:space="1" w:color="auto"/>
        </w:pBdr>
        <w:spacing w:line="360" w:lineRule="auto"/>
        <w:ind w:left="180"/>
        <w:rPr>
          <w:sz w:val="28"/>
        </w:rPr>
      </w:pPr>
    </w:p>
    <w:p w14:paraId="7FA3B9E4" w14:textId="77777777" w:rsid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Washing clothes the boy was.</w:t>
      </w:r>
    </w:p>
    <w:p w14:paraId="471F4B46" w14:textId="77777777" w:rsidR="00376C26" w:rsidRPr="00376C26" w:rsidRDefault="00376C26" w:rsidP="00376C26">
      <w:pPr>
        <w:pStyle w:val="ListParagraph"/>
        <w:pBdr>
          <w:bottom w:val="single" w:sz="12" w:space="1" w:color="auto"/>
        </w:pBdr>
        <w:rPr>
          <w:sz w:val="28"/>
        </w:rPr>
      </w:pPr>
    </w:p>
    <w:p w14:paraId="1697A88E" w14:textId="77777777" w:rsid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Cutting grass yesterday the girls were.</w:t>
      </w:r>
    </w:p>
    <w:p w14:paraId="532A072F" w14:textId="77777777" w:rsidR="00376C26" w:rsidRPr="00376C26" w:rsidRDefault="00376C26" w:rsidP="00376C26">
      <w:pPr>
        <w:pStyle w:val="ListParagraph"/>
        <w:pBdr>
          <w:bottom w:val="single" w:sz="12" w:space="1" w:color="auto"/>
        </w:pBdr>
        <w:rPr>
          <w:sz w:val="28"/>
        </w:rPr>
      </w:pPr>
    </w:p>
    <w:p w14:paraId="0E626760" w14:textId="77777777" w:rsidR="00376C26" w:rsidRDefault="00376C26" w:rsidP="00376C26">
      <w:pPr>
        <w:pStyle w:val="ListParagraph"/>
        <w:spacing w:line="360" w:lineRule="auto"/>
        <w:rPr>
          <w:sz w:val="28"/>
        </w:rPr>
      </w:pPr>
    </w:p>
    <w:p w14:paraId="7024846C" w14:textId="77777777" w:rsidR="00376C26" w:rsidRPr="00376C26" w:rsidRDefault="00376C26" w:rsidP="00376C26">
      <w:pPr>
        <w:pStyle w:val="ListParagraph"/>
        <w:spacing w:line="360" w:lineRule="auto"/>
        <w:rPr>
          <w:b/>
          <w:sz w:val="28"/>
          <w:u w:val="thick"/>
        </w:rPr>
      </w:pPr>
      <w:r w:rsidRPr="00376C26">
        <w:rPr>
          <w:b/>
          <w:sz w:val="28"/>
          <w:u w:val="thick"/>
        </w:rPr>
        <w:t>Make sentences using the following word.</w:t>
      </w:r>
    </w:p>
    <w:p w14:paraId="43F90611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Smart </w:t>
      </w:r>
      <w:r>
        <w:rPr>
          <w:sz w:val="28"/>
          <w:u w:val="thick"/>
        </w:rPr>
        <w:t>__________________________</w:t>
      </w:r>
    </w:p>
    <w:p w14:paraId="436A8421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farmer </w:t>
      </w:r>
      <w:r>
        <w:rPr>
          <w:sz w:val="28"/>
          <w:u w:val="thick"/>
        </w:rPr>
        <w:t>_________________________</w:t>
      </w:r>
    </w:p>
    <w:p w14:paraId="685BCA8A" w14:textId="77777777" w:rsidR="00376C26" w:rsidRP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fear </w:t>
      </w:r>
      <w:r>
        <w:rPr>
          <w:sz w:val="28"/>
          <w:u w:val="thick"/>
        </w:rPr>
        <w:t>___________________________</w:t>
      </w:r>
    </w:p>
    <w:p w14:paraId="24760732" w14:textId="77777777" w:rsidR="00376C26" w:rsidRDefault="00376C26" w:rsidP="00376C26">
      <w:pPr>
        <w:pStyle w:val="ListParagraph"/>
        <w:spacing w:line="360" w:lineRule="auto"/>
        <w:rPr>
          <w:b/>
          <w:sz w:val="28"/>
          <w:u w:val="thick"/>
        </w:rPr>
      </w:pPr>
      <w:r w:rsidRPr="00376C26">
        <w:rPr>
          <w:b/>
          <w:sz w:val="28"/>
          <w:u w:val="thick"/>
        </w:rPr>
        <w:t>fill in the blank spaces using “a” and “an”</w:t>
      </w:r>
    </w:p>
    <w:p w14:paraId="5EFED4B1" w14:textId="77777777" w:rsidR="00376C26" w:rsidRDefault="00572B47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>They went</w:t>
      </w:r>
      <w:r w:rsidR="00376C26">
        <w:rPr>
          <w:sz w:val="28"/>
        </w:rPr>
        <w:t xml:space="preserve"> on </w:t>
      </w:r>
      <w:r w:rsidR="00376C26">
        <w:rPr>
          <w:sz w:val="28"/>
          <w:u w:val="thick"/>
        </w:rPr>
        <w:t>______________</w:t>
      </w:r>
      <w:r w:rsidR="00376C26">
        <w:rPr>
          <w:sz w:val="28"/>
        </w:rPr>
        <w:t xml:space="preserve"> trip.</w:t>
      </w:r>
    </w:p>
    <w:p w14:paraId="713267BC" w14:textId="77777777" w:rsid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We use </w:t>
      </w:r>
      <w:r>
        <w:rPr>
          <w:sz w:val="28"/>
          <w:u w:val="thick"/>
        </w:rPr>
        <w:t>__________</w:t>
      </w:r>
      <w:r>
        <w:rPr>
          <w:sz w:val="28"/>
        </w:rPr>
        <w:t>umbrella when it rains.</w:t>
      </w:r>
    </w:p>
    <w:p w14:paraId="35C2848B" w14:textId="77777777" w:rsid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  <w:u w:val="thick"/>
        </w:rPr>
        <w:t>_______________</w:t>
      </w:r>
      <w:r>
        <w:rPr>
          <w:sz w:val="28"/>
        </w:rPr>
        <w:t>book is on the table.</w:t>
      </w:r>
    </w:p>
    <w:p w14:paraId="02639C0C" w14:textId="77777777" w:rsidR="00376C26" w:rsidRDefault="00376C26" w:rsidP="00376C26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My mother bought </w:t>
      </w:r>
      <w:r>
        <w:rPr>
          <w:sz w:val="28"/>
          <w:u w:val="thick"/>
        </w:rPr>
        <w:t xml:space="preserve">____________ </w:t>
      </w:r>
      <w:r>
        <w:rPr>
          <w:sz w:val="28"/>
        </w:rPr>
        <w:t>orange</w:t>
      </w:r>
    </w:p>
    <w:p w14:paraId="426619C7" w14:textId="77777777" w:rsidR="00531805" w:rsidRDefault="00531805" w:rsidP="00825AD4">
      <w:pPr>
        <w:pStyle w:val="ListParagraph"/>
        <w:spacing w:line="360" w:lineRule="auto"/>
        <w:jc w:val="center"/>
        <w:rPr>
          <w:b/>
          <w:sz w:val="28"/>
        </w:rPr>
      </w:pPr>
    </w:p>
    <w:p w14:paraId="61F7C195" w14:textId="77777777" w:rsidR="00531805" w:rsidRDefault="00531805" w:rsidP="00825AD4">
      <w:pPr>
        <w:pStyle w:val="ListParagraph"/>
        <w:spacing w:line="360" w:lineRule="auto"/>
        <w:jc w:val="center"/>
        <w:rPr>
          <w:b/>
          <w:sz w:val="28"/>
        </w:rPr>
      </w:pPr>
    </w:p>
    <w:p w14:paraId="78CA5D3F" w14:textId="77777777" w:rsidR="00531805" w:rsidRDefault="00531805" w:rsidP="00825AD4">
      <w:pPr>
        <w:pStyle w:val="ListParagraph"/>
        <w:spacing w:line="360" w:lineRule="auto"/>
        <w:jc w:val="center"/>
        <w:rPr>
          <w:b/>
          <w:sz w:val="28"/>
        </w:rPr>
      </w:pPr>
    </w:p>
    <w:p w14:paraId="06683E37" w14:textId="77777777" w:rsidR="00376C26" w:rsidRPr="00572B47" w:rsidRDefault="00825AD4" w:rsidP="00825AD4">
      <w:pPr>
        <w:pStyle w:val="ListParagraph"/>
        <w:spacing w:line="360" w:lineRule="auto"/>
        <w:jc w:val="center"/>
        <w:rPr>
          <w:b/>
          <w:sz w:val="28"/>
          <w:u w:val="single"/>
        </w:rPr>
      </w:pPr>
      <w:r w:rsidRPr="00572B47">
        <w:rPr>
          <w:b/>
          <w:sz w:val="28"/>
          <w:u w:val="single"/>
        </w:rPr>
        <w:lastRenderedPageBreak/>
        <w:t>Read the story and answer the questions</w:t>
      </w:r>
    </w:p>
    <w:p w14:paraId="68276F10" w14:textId="77777777" w:rsidR="00825AD4" w:rsidRPr="00572B47" w:rsidRDefault="00825AD4" w:rsidP="00825AD4">
      <w:pPr>
        <w:pStyle w:val="ListParagraph"/>
        <w:spacing w:line="360" w:lineRule="auto"/>
        <w:jc w:val="center"/>
        <w:rPr>
          <w:b/>
          <w:sz w:val="28"/>
          <w:u w:val="single"/>
        </w:rPr>
      </w:pPr>
      <w:r w:rsidRPr="00572B47">
        <w:rPr>
          <w:b/>
          <w:sz w:val="28"/>
          <w:u w:val="single"/>
        </w:rPr>
        <w:t>Tina goes shopping</w:t>
      </w:r>
    </w:p>
    <w:p w14:paraId="4BDCA3A9" w14:textId="77777777" w:rsidR="00825AD4" w:rsidRDefault="00825AD4" w:rsidP="00376C26">
      <w:pPr>
        <w:pStyle w:val="ListParagraph"/>
        <w:spacing w:line="360" w:lineRule="auto"/>
        <w:rPr>
          <w:sz w:val="28"/>
        </w:rPr>
      </w:pPr>
      <w:r>
        <w:rPr>
          <w:sz w:val="28"/>
        </w:rPr>
        <w:t>Tina is at a toy shop. She wants a new toy. Her doll is old and broken. There are very many pretty dolls. Some are small and some are big. Tina wants a big doll. It is very expensive. Tina is sad. She cannot have a new doll.</w:t>
      </w:r>
    </w:p>
    <w:p w14:paraId="6A7F64FB" w14:textId="77777777" w:rsidR="00825AD4" w:rsidRDefault="00825AD4" w:rsidP="00376C26">
      <w:pPr>
        <w:pStyle w:val="ListParagraph"/>
        <w:spacing w:line="360" w:lineRule="auto"/>
        <w:rPr>
          <w:b/>
          <w:sz w:val="28"/>
        </w:rPr>
      </w:pPr>
      <w:r w:rsidRPr="00825AD4">
        <w:rPr>
          <w:b/>
          <w:sz w:val="28"/>
        </w:rPr>
        <w:t>Questions</w:t>
      </w:r>
    </w:p>
    <w:p w14:paraId="3451E22D" w14:textId="77777777" w:rsidR="00825AD4" w:rsidRPr="00825AD4" w:rsidRDefault="00825AD4" w:rsidP="00825AD4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Who is in the toy shop? </w:t>
      </w:r>
      <w:r>
        <w:rPr>
          <w:sz w:val="28"/>
          <w:u w:val="thick"/>
        </w:rPr>
        <w:t>_______________</w:t>
      </w:r>
    </w:p>
    <w:p w14:paraId="445EAEE4" w14:textId="77777777" w:rsidR="00825AD4" w:rsidRDefault="00825AD4" w:rsidP="00825AD4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What does she want to do in the Toy </w:t>
      </w:r>
      <w:proofErr w:type="gramStart"/>
      <w:r>
        <w:rPr>
          <w:sz w:val="28"/>
        </w:rPr>
        <w:t>shop?</w:t>
      </w:r>
      <w:r>
        <w:rPr>
          <w:sz w:val="28"/>
          <w:u w:val="thick"/>
        </w:rPr>
        <w:t>_</w:t>
      </w:r>
      <w:proofErr w:type="gramEnd"/>
      <w:r>
        <w:rPr>
          <w:sz w:val="28"/>
          <w:u w:val="thick"/>
        </w:rPr>
        <w:t>________________________</w:t>
      </w:r>
    </w:p>
    <w:p w14:paraId="7F6832CC" w14:textId="77777777" w:rsidR="00825AD4" w:rsidRPr="00825AD4" w:rsidRDefault="00825AD4" w:rsidP="00825AD4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How many dolls are in the shop? </w:t>
      </w:r>
      <w:r>
        <w:rPr>
          <w:sz w:val="28"/>
          <w:u w:val="thick"/>
        </w:rPr>
        <w:t>______________________________</w:t>
      </w:r>
    </w:p>
    <w:p w14:paraId="5B71B15F" w14:textId="77777777" w:rsidR="00825AD4" w:rsidRPr="00825AD4" w:rsidRDefault="00825AD4" w:rsidP="00825AD4">
      <w:pPr>
        <w:pStyle w:val="ListParagraph"/>
        <w:numPr>
          <w:ilvl w:val="0"/>
          <w:numId w:val="1"/>
        </w:numPr>
        <w:spacing w:line="360" w:lineRule="auto"/>
        <w:rPr>
          <w:sz w:val="28"/>
        </w:rPr>
      </w:pPr>
      <w:r>
        <w:rPr>
          <w:sz w:val="28"/>
        </w:rPr>
        <w:t xml:space="preserve">Why is Tina sad? </w:t>
      </w:r>
      <w:r>
        <w:rPr>
          <w:sz w:val="28"/>
          <w:u w:val="thick"/>
        </w:rPr>
        <w:t>________________________________</w:t>
      </w:r>
    </w:p>
    <w:p w14:paraId="33AE6DB1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45B2F385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7D351572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7884B856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16A0BA40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2F15D83B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74152500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6A395B79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35770F25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338CBE48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396CA0B4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175DFD59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0BCCFEA6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5251EC70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2BE85F21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0C9631AF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78FCBEFE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13380DDD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687886DD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72DAB33C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4B1AF4AA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6428FEF0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13C92D95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27E6724A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4EBB4D75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029773C6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0741267C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696E1553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3F34FD6A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6EEAA81E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3B407438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32B762C9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405575B6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2991A5E7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53966024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4AF31B05" w14:textId="77777777" w:rsidR="00825AD4" w:rsidRDefault="00825AD4" w:rsidP="00376C26">
      <w:pPr>
        <w:pStyle w:val="ListParagraph"/>
        <w:spacing w:line="360" w:lineRule="auto"/>
        <w:rPr>
          <w:sz w:val="28"/>
        </w:rPr>
      </w:pPr>
    </w:p>
    <w:p w14:paraId="6B6075C4" w14:textId="77777777" w:rsidR="00825AD4" w:rsidRPr="00376C26" w:rsidRDefault="00825AD4" w:rsidP="00376C26">
      <w:pPr>
        <w:pStyle w:val="ListParagraph"/>
        <w:spacing w:line="360" w:lineRule="auto"/>
        <w:rPr>
          <w:sz w:val="28"/>
        </w:rPr>
      </w:pPr>
    </w:p>
    <w:sectPr w:rsidR="00825AD4" w:rsidRPr="00376C26" w:rsidSect="00376C26">
      <w:type w:val="continuous"/>
      <w:pgSz w:w="11906" w:h="16838" w:code="9"/>
      <w:pgMar w:top="180" w:right="206" w:bottom="180" w:left="270" w:header="720" w:footer="720" w:gutter="0"/>
      <w:cols w:num="2" w:sep="1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5C0B"/>
    <w:multiLevelType w:val="hybridMultilevel"/>
    <w:tmpl w:val="F4F02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26"/>
    <w:rsid w:val="000E02B0"/>
    <w:rsid w:val="00376C26"/>
    <w:rsid w:val="00531805"/>
    <w:rsid w:val="00572B47"/>
    <w:rsid w:val="00825AD4"/>
    <w:rsid w:val="008D14EE"/>
    <w:rsid w:val="00BD7FC0"/>
    <w:rsid w:val="00D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1DB31"/>
  <w15:chartTrackingRefBased/>
  <w15:docId w15:val="{94C29BF1-6172-46EA-A810-C7CBD118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6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Gordon Kiriinya</cp:lastModifiedBy>
  <cp:revision>9</cp:revision>
  <cp:lastPrinted>2019-10-09T09:57:00Z</cp:lastPrinted>
  <dcterms:created xsi:type="dcterms:W3CDTF">2019-10-08T15:41:00Z</dcterms:created>
  <dcterms:modified xsi:type="dcterms:W3CDTF">2020-02-25T23:24:00Z</dcterms:modified>
</cp:coreProperties>
</file>