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</w:t>
        <w:tab/>
        <w:tab/>
        <w:t xml:space="preserve">…………………………..………………..</w:t>
        <w:tab/>
        <w:t xml:space="preserve">DATE   </w:t>
        <w:tab/>
        <w:tab/>
        <w:t xml:space="preserve">…………………………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INDEX NO. </w:t>
        <w:tab/>
        <w:t xml:space="preserve">……….……….…………………...…..… </w:t>
        <w:tab/>
        <w:t xml:space="preserve">SIGNATURE    </w:t>
        <w:tab/>
        <w:t xml:space="preserve">……………..…………..</w:t>
      </w:r>
    </w:p>
    <w:p w:rsidR="00000000" w:rsidDel="00000000" w:rsidP="00000000" w:rsidRDefault="00000000" w:rsidRPr="00000000" w14:paraId="00000005">
      <w:pPr>
        <w:tabs>
          <w:tab w:val="left" w:pos="720"/>
        </w:tabs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233/3</w:t>
      </w:r>
    </w:p>
    <w:p w:rsidR="00000000" w:rsidDel="00000000" w:rsidP="00000000" w:rsidRDefault="00000000" w:rsidRPr="00000000" w14:paraId="0000000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CHEMISTRY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PRACTICAL</w:t>
      </w:r>
    </w:p>
    <w:p w:rsidR="00000000" w:rsidDel="00000000" w:rsidP="00000000" w:rsidRDefault="00000000" w:rsidRPr="00000000" w14:paraId="00000009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PAPER 3</w:t>
      </w:r>
    </w:p>
    <w:p w:rsidR="00000000" w:rsidDel="00000000" w:rsidP="00000000" w:rsidRDefault="00000000" w:rsidRPr="00000000" w14:paraId="0000000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TIME: 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¼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HOURS.</w:t>
      </w:r>
    </w:p>
    <w:p w:rsidR="00000000" w:rsidDel="00000000" w:rsidP="00000000" w:rsidRDefault="00000000" w:rsidRPr="00000000" w14:paraId="0000000B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360"/>
        </w:tabs>
        <w:spacing w:after="0" w:line="240" w:lineRule="auto"/>
        <w:rPr>
          <w:rFonts w:ascii="Times New Roman" w:cs="Times New Roman" w:eastAsia="Times New Roman" w:hAnsi="Times New Roman"/>
          <w:b w:val="1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360"/>
        </w:tabs>
        <w:spacing w:after="0"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720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your name and index number in the spaces provided above.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the questions in the spaces provided.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 are not allowed to start working with the apparatus for the first 15 minutes of the 2¼ hours allowed time for the paper.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the 15 minutes to read through the question paper and note the chemicals you require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Mathematical tables and electronic calculators may be used.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 working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MUST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be clearly shown where necessary.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FOR EXAMINER’S USE ONLY.</w:t>
      </w:r>
    </w:p>
    <w:tbl>
      <w:tblPr>
        <w:tblStyle w:val="Table1"/>
        <w:tblW w:w="648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10"/>
        <w:gridCol w:w="2070"/>
        <w:gridCol w:w="2700"/>
        <w:tblGridChange w:id="0">
          <w:tblGrid>
            <w:gridCol w:w="1710"/>
            <w:gridCol w:w="2070"/>
            <w:gridCol w:w="2700"/>
          </w:tblGrid>
        </w:tblGridChange>
      </w:tblGrid>
      <w:tr>
        <w:trPr>
          <w:trHeight w:val="404" w:hRule="atLeast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Question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Maximum score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Candidate’s score</w:t>
            </w:r>
          </w:p>
        </w:tc>
      </w:tr>
      <w:tr>
        <w:trPr>
          <w:trHeight w:val="424" w:hRule="atLeast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4" w:hRule="atLeast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4" w:hRule="atLeast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4" w:hRule="atLeast"/>
        </w:trPr>
        <w:tc>
          <w:tcPr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48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Total score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4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paper consists of 6 printed pages.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Candidates should check to ensure that all pages are printed as indicated and no questions are missing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A is prepared by dissolving 6.3g of the organic acid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.nH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in water to make a litre of the solution.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B: 0.1M NaOH solution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Phenolphthalein indicator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Clamp and stand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Burette and pipette.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required to determine the value of n in the organic acid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nH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Procedure.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Fill the burette with solution A and adjust the volume to zero mark.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 2 to 3 drops of phenolphthalein indicator and titrate solution A against solution B until thecolour just permanently changes. Record your results in the table below. Repeat the procedure two more times to obtain concordant results.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1.0" w:type="dxa"/>
        <w:jc w:val="left"/>
        <w:tblInd w:w="7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99"/>
        <w:gridCol w:w="2162"/>
        <w:gridCol w:w="2160"/>
        <w:gridCol w:w="1980"/>
        <w:tblGridChange w:id="0">
          <w:tblGrid>
            <w:gridCol w:w="3599"/>
            <w:gridCol w:w="2162"/>
            <w:gridCol w:w="2160"/>
            <w:gridCol w:w="1980"/>
          </w:tblGrid>
        </w:tblGridChange>
      </w:tblGrid>
      <w:t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Titration 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Final burette reading (cm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Initial burette reading (cm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Volume of solution A used (cm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9000" w:right="0" w:firstLine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4marks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Calculate the average volume of solution A used.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Calculate the moles of sodium hydroxide in the volume of solution B used.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Given that solution B - Sodium hydroxide and solution A organic acid react in the ration of 2:1, calculate the number of moles of the organic acid –solution A used?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Calculate the moles of organic acid solution A used per litre of solution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Calculate the relative formula masses of the organic acid solution A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Calculate the value of n in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.nH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O(H=1, C=12, O=16)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provided with CBI. Carry out the test below. Write your observation and inferences in the spaces provided.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a clean spatula, heat about one third of the solid CBI in a non- luminous Bunsen burner flame. 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63500</wp:posOffset>
                </wp:positionV>
                <wp:extent cx="5505450" cy="2108835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593275" y="2725583"/>
                          <a:ext cx="5505450" cy="2108835"/>
                          <a:chOff x="2593275" y="2725583"/>
                          <a:chExt cx="5505450" cy="2108835"/>
                        </a:xfrm>
                      </wpg:grpSpPr>
                      <wpg:grpSp>
                        <wpg:cNvGrpSpPr/>
                        <wpg:grpSpPr>
                          <a:xfrm>
                            <a:off x="2593275" y="2725583"/>
                            <a:ext cx="5505450" cy="2108835"/>
                            <a:chOff x="0" y="0"/>
                            <a:chExt cx="5505450" cy="210883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505450" cy="2108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280035"/>
                              <a:ext cx="5505450" cy="0"/>
                            </a:xfrm>
                            <a:custGeom>
                              <a:rect b="b" l="l" r="r" t="t"/>
                              <a:pathLst>
                                <a:path extrusionOk="0" h="1" w="5505450">
                                  <a:moveTo>
                                    <a:pt x="0" y="0"/>
                                  </a:moveTo>
                                  <a:lnTo>
                                    <a:pt x="55054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2581275" y="0"/>
                              <a:ext cx="0" cy="2108835"/>
                            </a:xfrm>
                            <a:custGeom>
                              <a:rect b="b" l="l" r="r" t="t"/>
                              <a:pathLst>
                                <a:path extrusionOk="0" h="2108835" w="1">
                                  <a:moveTo>
                                    <a:pt x="0" y="0"/>
                                  </a:moveTo>
                                  <a:lnTo>
                                    <a:pt x="0" y="21088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63500</wp:posOffset>
                </wp:positionV>
                <wp:extent cx="5505450" cy="210883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5450" cy="2108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Observation </w:t>
        <w:tab/>
        <w:tab/>
        <w:tab/>
        <w:tab/>
        <w:tab/>
        <w:tab/>
        <w:t xml:space="preserve">Inferences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Put a half spatula endful of CBI in a test tube. Heat gently and then strongly. Test for any gas produced using litmus papers. 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63500</wp:posOffset>
                </wp:positionV>
                <wp:extent cx="5505450" cy="2105025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593275" y="2727488"/>
                          <a:ext cx="5505450" cy="2105025"/>
                          <a:chOff x="2593275" y="2727488"/>
                          <a:chExt cx="5505450" cy="2105025"/>
                        </a:xfrm>
                      </wpg:grpSpPr>
                      <wpg:grpSp>
                        <wpg:cNvGrpSpPr/>
                        <wpg:grpSpPr>
                          <a:xfrm>
                            <a:off x="2593275" y="2727488"/>
                            <a:ext cx="5505450" cy="2105025"/>
                            <a:chOff x="0" y="0"/>
                            <a:chExt cx="5505450" cy="21050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505450" cy="2105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0" y="306705"/>
                              <a:ext cx="5505450" cy="0"/>
                            </a:xfrm>
                            <a:custGeom>
                              <a:rect b="b" l="l" r="r" t="t"/>
                              <a:pathLst>
                                <a:path extrusionOk="0" h="1" w="5505450">
                                  <a:moveTo>
                                    <a:pt x="0" y="0"/>
                                  </a:moveTo>
                                  <a:lnTo>
                                    <a:pt x="55054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2581275" y="0"/>
                              <a:ext cx="0" cy="2105025"/>
                            </a:xfrm>
                            <a:custGeom>
                              <a:rect b="b" l="l" r="r" t="t"/>
                              <a:pathLst>
                                <a:path extrusionOk="0" h="2105025" w="1">
                                  <a:moveTo>
                                    <a:pt x="0" y="0"/>
                                  </a:moveTo>
                                  <a:lnTo>
                                    <a:pt x="0" y="21050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63500</wp:posOffset>
                </wp:positionV>
                <wp:extent cx="5505450" cy="21050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5450" cy="2105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Observation </w:t>
        <w:tab/>
        <w:tab/>
        <w:tab/>
        <w:tab/>
        <w:tab/>
        <w:t xml:space="preserve">Inferences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Put 2cm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dilute hydrochloric acid into a test tube. Add ¼ endful of CBI into the test tube. 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 for any gas procedure.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76200</wp:posOffset>
                </wp:positionV>
                <wp:extent cx="5505450" cy="2176780"/>
                <wp:effectExtent b="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593275" y="2691610"/>
                          <a:ext cx="5505450" cy="2176780"/>
                          <a:chOff x="2593275" y="2691610"/>
                          <a:chExt cx="5505450" cy="2176780"/>
                        </a:xfrm>
                      </wpg:grpSpPr>
                      <wpg:grpSp>
                        <wpg:cNvGrpSpPr/>
                        <wpg:grpSpPr>
                          <a:xfrm>
                            <a:off x="2593275" y="2691610"/>
                            <a:ext cx="5505450" cy="2176780"/>
                            <a:chOff x="0" y="0"/>
                            <a:chExt cx="5505450" cy="217678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505450" cy="2176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0" y="306705"/>
                              <a:ext cx="5505450" cy="0"/>
                            </a:xfrm>
                            <a:custGeom>
                              <a:rect b="b" l="l" r="r" t="t"/>
                              <a:pathLst>
                                <a:path extrusionOk="0" h="1" w="5505450">
                                  <a:moveTo>
                                    <a:pt x="0" y="0"/>
                                  </a:moveTo>
                                  <a:lnTo>
                                    <a:pt x="55054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2581275" y="0"/>
                              <a:ext cx="0" cy="2176780"/>
                            </a:xfrm>
                            <a:custGeom>
                              <a:rect b="b" l="l" r="r" t="t"/>
                              <a:pathLst>
                                <a:path extrusionOk="0" h="2176780" w="1">
                                  <a:moveTo>
                                    <a:pt x="0" y="0"/>
                                  </a:moveTo>
                                  <a:lnTo>
                                    <a:pt x="0" y="217678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76200</wp:posOffset>
                </wp:positionV>
                <wp:extent cx="5505450" cy="217678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5450" cy="2176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Observation </w:t>
        <w:tab/>
        <w:tab/>
        <w:tab/>
        <w:tab/>
        <w:tab/>
        <w:t xml:space="preserve">Inferences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provided with solid Q, carry out the test below. Record your observations and inferences in the table. Identify any gas (es) evolved.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Place all the solid Q provided into boiling tube and add distilled water until the tube is ¼ full. Divide it into five portions. 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the 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portion add ammonia solution drop wise until excess.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127000</wp:posOffset>
                </wp:positionV>
                <wp:extent cx="5505450" cy="2195195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593275" y="2682403"/>
                          <a:ext cx="5505450" cy="2195195"/>
                          <a:chOff x="2593275" y="2682403"/>
                          <a:chExt cx="5505450" cy="2195195"/>
                        </a:xfrm>
                      </wpg:grpSpPr>
                      <wpg:grpSp>
                        <wpg:cNvGrpSpPr/>
                        <wpg:grpSpPr>
                          <a:xfrm>
                            <a:off x="2593275" y="2682403"/>
                            <a:ext cx="5505450" cy="2195195"/>
                            <a:chOff x="0" y="0"/>
                            <a:chExt cx="5505450" cy="219519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505450" cy="2195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0" y="306705"/>
                              <a:ext cx="5505450" cy="0"/>
                            </a:xfrm>
                            <a:custGeom>
                              <a:rect b="b" l="l" r="r" t="t"/>
                              <a:pathLst>
                                <a:path extrusionOk="0" h="1" w="5505450">
                                  <a:moveTo>
                                    <a:pt x="0" y="0"/>
                                  </a:moveTo>
                                  <a:lnTo>
                                    <a:pt x="55054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2581275" y="0"/>
                              <a:ext cx="0" cy="2195195"/>
                            </a:xfrm>
                            <a:custGeom>
                              <a:rect b="b" l="l" r="r" t="t"/>
                              <a:pathLst>
                                <a:path extrusionOk="0" h="2195195" w="1">
                                  <a:moveTo>
                                    <a:pt x="0" y="0"/>
                                  </a:moveTo>
                                  <a:lnTo>
                                    <a:pt x="0" y="21951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127000</wp:posOffset>
                </wp:positionV>
                <wp:extent cx="5505450" cy="219519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5450" cy="2195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Observation </w:t>
        <w:tab/>
        <w:tab/>
        <w:tab/>
        <w:tab/>
        <w:tab/>
        <w:t xml:space="preserve">Inferences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To the 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portion add sodium hydroxide solution dropwise until in excess. Keep the resulting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mixture for the next test.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114300</wp:posOffset>
                </wp:positionV>
                <wp:extent cx="5505450" cy="239966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593275" y="2580168"/>
                          <a:ext cx="5505450" cy="2399665"/>
                          <a:chOff x="2593275" y="2580168"/>
                          <a:chExt cx="5505450" cy="2399665"/>
                        </a:xfrm>
                      </wpg:grpSpPr>
                      <wpg:grpSp>
                        <wpg:cNvGrpSpPr/>
                        <wpg:grpSpPr>
                          <a:xfrm>
                            <a:off x="2593275" y="2580168"/>
                            <a:ext cx="5505450" cy="2399665"/>
                            <a:chOff x="0" y="0"/>
                            <a:chExt cx="5505450" cy="239966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505450" cy="239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306705"/>
                              <a:ext cx="5505450" cy="0"/>
                            </a:xfrm>
                            <a:custGeom>
                              <a:rect b="b" l="l" r="r" t="t"/>
                              <a:pathLst>
                                <a:path extrusionOk="0" h="1" w="5505450">
                                  <a:moveTo>
                                    <a:pt x="0" y="0"/>
                                  </a:moveTo>
                                  <a:lnTo>
                                    <a:pt x="55054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2581275" y="0"/>
                              <a:ext cx="0" cy="2399665"/>
                            </a:xfrm>
                            <a:custGeom>
                              <a:rect b="b" l="l" r="r" t="t"/>
                              <a:pathLst>
                                <a:path extrusionOk="0" h="2399665" w="1">
                                  <a:moveTo>
                                    <a:pt x="0" y="0"/>
                                  </a:moveTo>
                                  <a:lnTo>
                                    <a:pt x="0" y="239966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114300</wp:posOffset>
                </wp:positionV>
                <wp:extent cx="5505450" cy="239966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5450" cy="2399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Observation </w:t>
        <w:tab/>
        <w:tab/>
        <w:tab/>
        <w:tab/>
        <w:tab/>
        <w:t xml:space="preserve">Inferences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ii)  Warm the preserved mixture from b (i) above 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114300</wp:posOffset>
                </wp:positionV>
                <wp:extent cx="5391150" cy="2136140"/>
                <wp:effectExtent b="0" l="0" r="0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50425" y="2711930"/>
                          <a:ext cx="5391150" cy="2136140"/>
                          <a:chOff x="2650425" y="2711930"/>
                          <a:chExt cx="5391150" cy="2136140"/>
                        </a:xfrm>
                      </wpg:grpSpPr>
                      <wpg:grpSp>
                        <wpg:cNvGrpSpPr/>
                        <wpg:grpSpPr>
                          <a:xfrm>
                            <a:off x="2650425" y="2711930"/>
                            <a:ext cx="5391150" cy="2136140"/>
                            <a:chOff x="0" y="0"/>
                            <a:chExt cx="5391150" cy="21361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391150" cy="2136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0" y="274320"/>
                              <a:ext cx="5391150" cy="0"/>
                            </a:xfrm>
                            <a:custGeom>
                              <a:rect b="b" l="l" r="r" t="t"/>
                              <a:pathLst>
                                <a:path extrusionOk="0" h="1" w="5391150">
                                  <a:moveTo>
                                    <a:pt x="0" y="0"/>
                                  </a:moveTo>
                                  <a:lnTo>
                                    <a:pt x="53911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2527935" y="0"/>
                              <a:ext cx="0" cy="2136140"/>
                            </a:xfrm>
                            <a:custGeom>
                              <a:rect b="b" l="l" r="r" t="t"/>
                              <a:pathLst>
                                <a:path extrusionOk="0" h="2136140" w="1">
                                  <a:moveTo>
                                    <a:pt x="0" y="0"/>
                                  </a:moveTo>
                                  <a:lnTo>
                                    <a:pt x="0" y="21361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114300</wp:posOffset>
                </wp:positionV>
                <wp:extent cx="5391150" cy="213614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1150" cy="21361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Observation </w:t>
        <w:tab/>
        <w:tab/>
        <w:tab/>
        <w:tab/>
        <w:tab/>
        <w:t xml:space="preserve">Inferences</w:t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To the 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portion add silver nitrate solution. Preserve the mixture for the next test.</w:t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101600</wp:posOffset>
                </wp:positionV>
                <wp:extent cx="5391150" cy="225425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50425" y="2652875"/>
                          <a:ext cx="5391150" cy="2254250"/>
                          <a:chOff x="2650425" y="2652875"/>
                          <a:chExt cx="5391150" cy="2254250"/>
                        </a:xfrm>
                      </wpg:grpSpPr>
                      <wpg:grpSp>
                        <wpg:cNvGrpSpPr/>
                        <wpg:grpSpPr>
                          <a:xfrm>
                            <a:off x="2650425" y="2652875"/>
                            <a:ext cx="5391150" cy="2254250"/>
                            <a:chOff x="0" y="0"/>
                            <a:chExt cx="5391150" cy="2254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391150" cy="2254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252095"/>
                              <a:ext cx="5391150" cy="0"/>
                            </a:xfrm>
                            <a:custGeom>
                              <a:rect b="b" l="l" r="r" t="t"/>
                              <a:pathLst>
                                <a:path extrusionOk="0" h="1" w="5391150">
                                  <a:moveTo>
                                    <a:pt x="0" y="0"/>
                                  </a:moveTo>
                                  <a:lnTo>
                                    <a:pt x="53911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2527935" y="0"/>
                              <a:ext cx="0" cy="2254250"/>
                            </a:xfrm>
                            <a:custGeom>
                              <a:rect b="b" l="l" r="r" t="t"/>
                              <a:pathLst>
                                <a:path extrusionOk="0" h="2254250" w="1">
                                  <a:moveTo>
                                    <a:pt x="0" y="0"/>
                                  </a:moveTo>
                                  <a:lnTo>
                                    <a:pt x="0" y="22542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101600</wp:posOffset>
                </wp:positionV>
                <wp:extent cx="5391150" cy="22542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1150" cy="2254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Observation </w:t>
        <w:tab/>
        <w:tab/>
        <w:tab/>
        <w:tab/>
        <w:tab/>
        <w:t xml:space="preserve">Inferences</w:t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ii)  To the preserved mixture in c (i) above add diluted nitric acid. </w:t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Observation </w:t>
        <w:tab/>
        <w:tab/>
        <w:tab/>
        <w:tab/>
        <w:tab/>
        <w:t xml:space="preserve">Inferences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25400</wp:posOffset>
                </wp:positionV>
                <wp:extent cx="5324475" cy="2251075"/>
                <wp:effectExtent b="0" l="0" r="0" t="0"/>
                <wp:wrapNone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83763" y="2654463"/>
                          <a:ext cx="5324475" cy="2251075"/>
                          <a:chOff x="2683763" y="2654463"/>
                          <a:chExt cx="5324475" cy="2251075"/>
                        </a:xfrm>
                      </wpg:grpSpPr>
                      <wpg:grpSp>
                        <wpg:cNvGrpSpPr/>
                        <wpg:grpSpPr>
                          <a:xfrm>
                            <a:off x="2683763" y="2654463"/>
                            <a:ext cx="5324475" cy="2251075"/>
                            <a:chOff x="0" y="0"/>
                            <a:chExt cx="5324475" cy="22510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324475" cy="2251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0" y="171450"/>
                              <a:ext cx="5324475" cy="0"/>
                            </a:xfrm>
                            <a:custGeom>
                              <a:rect b="b" l="l" r="r" t="t"/>
                              <a:pathLst>
                                <a:path extrusionOk="0" h="1" w="5324475">
                                  <a:moveTo>
                                    <a:pt x="0" y="0"/>
                                  </a:moveTo>
                                  <a:lnTo>
                                    <a:pt x="532447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2466975" y="0"/>
                              <a:ext cx="0" cy="2251075"/>
                            </a:xfrm>
                            <a:custGeom>
                              <a:rect b="b" l="l" r="r" t="t"/>
                              <a:pathLst>
                                <a:path extrusionOk="0" h="2251075" w="1">
                                  <a:moveTo>
                                    <a:pt x="0" y="0"/>
                                  </a:moveTo>
                                  <a:lnTo>
                                    <a:pt x="0" y="22510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25400</wp:posOffset>
                </wp:positionV>
                <wp:extent cx="5324475" cy="225107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24475" cy="2251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the 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portion add dilute Barium nitrate solution followed by dilute nitric acid.</w:t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Observation </w:t>
        <w:tab/>
        <w:tab/>
        <w:tab/>
        <w:tab/>
        <w:tab/>
        <w:t xml:space="preserve">Inferences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25400</wp:posOffset>
                </wp:positionV>
                <wp:extent cx="12700" cy="236156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346000" y="2599218"/>
                          <a:ext cx="0" cy="2361565"/>
                        </a:xfrm>
                        <a:custGeom>
                          <a:rect b="b" l="l" r="r" t="t"/>
                          <a:pathLst>
                            <a:path extrusionOk="0" h="2361565" w="1">
                              <a:moveTo>
                                <a:pt x="0" y="0"/>
                              </a:moveTo>
                              <a:lnTo>
                                <a:pt x="0" y="236156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25400</wp:posOffset>
                </wp:positionV>
                <wp:extent cx="12700" cy="236156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3615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88900</wp:posOffset>
                </wp:positionV>
                <wp:extent cx="5372100" cy="127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2659950" y="3780000"/>
                          <a:ext cx="5372100" cy="0"/>
                        </a:xfrm>
                        <a:custGeom>
                          <a:rect b="b" l="l" r="r" t="t"/>
                          <a:pathLst>
                            <a:path extrusionOk="0" h="1" w="5372100">
                              <a:moveTo>
                                <a:pt x="0" y="0"/>
                              </a:moveTo>
                              <a:lnTo>
                                <a:pt x="53721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88900</wp:posOffset>
                </wp:positionV>
                <wp:extent cx="5372100" cy="127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21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the 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portion add 2-3 drops of conc. Nitric acid. </w:t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Warm the mixture and allow to cool. Add sodium hydroxide solution dropwise until in excess.</w:t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25400</wp:posOffset>
                </wp:positionV>
                <wp:extent cx="12700" cy="256603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346000" y="2496983"/>
                          <a:ext cx="0" cy="2566035"/>
                        </a:xfrm>
                        <a:custGeom>
                          <a:rect b="b" l="l" r="r" t="t"/>
                          <a:pathLst>
                            <a:path extrusionOk="0" h="2566035" w="1">
                              <a:moveTo>
                                <a:pt x="0" y="0"/>
                              </a:moveTo>
                              <a:lnTo>
                                <a:pt x="0" y="25660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25400</wp:posOffset>
                </wp:positionV>
                <wp:extent cx="12700" cy="256603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566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Observation </w:t>
        <w:tab/>
        <w:tab/>
        <w:tab/>
        <w:tab/>
        <w:tab/>
        <w:t xml:space="preserve">Inferences</w:t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12700</wp:posOffset>
                </wp:positionV>
                <wp:extent cx="5848350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2421825" y="3780000"/>
                          <a:ext cx="5848350" cy="0"/>
                        </a:xfrm>
                        <a:custGeom>
                          <a:rect b="b" l="l" r="r" t="t"/>
                          <a:pathLst>
                            <a:path extrusionOk="0" h="1" w="5848350">
                              <a:moveTo>
                                <a:pt x="0" y="0"/>
                              </a:moveTo>
                              <a:lnTo>
                                <a:pt x="58483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12700</wp:posOffset>
                </wp:positionV>
                <wp:extent cx="584835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8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1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sectPr>
      <w:headerReference r:id="rId18" w:type="default"/>
      <w:headerReference r:id="rId19" w:type="first"/>
      <w:headerReference r:id="rId20" w:type="even"/>
      <w:footerReference r:id="rId21" w:type="default"/>
      <w:footerReference r:id="rId22" w:type="first"/>
      <w:footerReference r:id="rId23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A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08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B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7f7f7f"/>
        <w:sz w:val="20"/>
        <w:szCs w:val="20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6">
    <w:pPr>
      <w:pBdr>
        <w:bottom w:color="000000" w:space="1" w:sz="4" w:val="single"/>
      </w:pBdr>
      <w:tabs>
        <w:tab w:val="left" w:pos="720"/>
      </w:tabs>
      <w:spacing w:after="0" w:lineRule="auto"/>
      <w:ind w:left="360" w:hanging="360"/>
      <w:jc w:val="right"/>
      <w:rPr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233/3 Chemistry Paper 3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b w:val="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2.xml"/><Relationship Id="rId11" Type="http://schemas.openxmlformats.org/officeDocument/2006/relationships/image" Target="media/image7.png"/><Relationship Id="rId22" Type="http://schemas.openxmlformats.org/officeDocument/2006/relationships/footer" Target="footer2.xml"/><Relationship Id="rId10" Type="http://schemas.openxmlformats.org/officeDocument/2006/relationships/image" Target="media/image1.png"/><Relationship Id="rId21" Type="http://schemas.openxmlformats.org/officeDocument/2006/relationships/footer" Target="footer3.xml"/><Relationship Id="rId13" Type="http://schemas.openxmlformats.org/officeDocument/2006/relationships/image" Target="media/image12.png"/><Relationship Id="rId12" Type="http://schemas.openxmlformats.org/officeDocument/2006/relationships/image" Target="media/image3.png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10.png"/><Relationship Id="rId14" Type="http://schemas.openxmlformats.org/officeDocument/2006/relationships/image" Target="media/image11.png"/><Relationship Id="rId17" Type="http://schemas.openxmlformats.org/officeDocument/2006/relationships/image" Target="media/image6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19" Type="http://schemas.openxmlformats.org/officeDocument/2006/relationships/header" Target="header3.xml"/><Relationship Id="rId6" Type="http://schemas.openxmlformats.org/officeDocument/2006/relationships/image" Target="media/image2.png"/><Relationship Id="rId18" Type="http://schemas.openxmlformats.org/officeDocument/2006/relationships/header" Target="header1.xml"/><Relationship Id="rId7" Type="http://schemas.openxmlformats.org/officeDocument/2006/relationships/image" Target="media/image4.png"/><Relationship Id="rId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