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71" w:rsidRPr="00051571" w:rsidRDefault="00051571" w:rsidP="0005157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51571">
        <w:rPr>
          <w:rFonts w:ascii="Times New Roman" w:hAnsi="Times New Roman" w:cs="Times New Roman"/>
          <w:b/>
          <w:sz w:val="32"/>
          <w:szCs w:val="32"/>
        </w:rPr>
        <w:t>KASSU jet 2020</w:t>
      </w:r>
    </w:p>
    <w:p w:rsidR="00051571" w:rsidRPr="00051571" w:rsidRDefault="00051571" w:rsidP="0005157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571">
        <w:rPr>
          <w:rFonts w:ascii="Times New Roman" w:hAnsi="Times New Roman" w:cs="Times New Roman"/>
          <w:b/>
          <w:sz w:val="32"/>
          <w:szCs w:val="32"/>
        </w:rPr>
        <w:t>BIOLOGY PAPER 3 (231/3)</w:t>
      </w:r>
    </w:p>
    <w:p w:rsidR="00051571" w:rsidRDefault="00051571" w:rsidP="0005157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571">
        <w:rPr>
          <w:rFonts w:ascii="Times New Roman" w:hAnsi="Times New Roman" w:cs="Times New Roman"/>
          <w:b/>
          <w:sz w:val="32"/>
          <w:szCs w:val="32"/>
        </w:rPr>
        <w:t>CONFIDENTIAL</w:t>
      </w:r>
    </w:p>
    <w:p w:rsidR="00D21FD8" w:rsidRDefault="00D21FD8" w:rsidP="00D21FD8">
      <w:pPr>
        <w:pStyle w:val="Plain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Candidates require the following in the working bench</w:t>
      </w:r>
    </w:p>
    <w:p w:rsidR="00D21FD8" w:rsidRPr="00D21FD8" w:rsidRDefault="00D21FD8" w:rsidP="00D21FD8">
      <w:pPr>
        <w:pStyle w:val="Plain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QUESTION 1</w:t>
      </w:r>
    </w:p>
    <w:p w:rsidR="00D21FD8" w:rsidRPr="00D21FD8" w:rsidRDefault="00051571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Mixture J:  Solution containing a mixture of sucrose and vitamin C.</w:t>
      </w:r>
    </w:p>
    <w:p w:rsidR="00D21FD8" w:rsidRPr="00D21FD8" w:rsidRDefault="00051571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Benedict’s solution, </w:t>
      </w:r>
    </w:p>
    <w:p w:rsidR="00D21FD8" w:rsidRPr="00D21FD8" w:rsidRDefault="00D21FD8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D</w:t>
      </w:r>
      <w:r w:rsidR="00051571" w:rsidRPr="00D21FD8">
        <w:rPr>
          <w:rFonts w:ascii="Times New Roman" w:hAnsi="Times New Roman" w:cs="Times New Roman"/>
          <w:sz w:val="24"/>
          <w:szCs w:val="24"/>
        </w:rPr>
        <w:t>ilute hydrochloric acid solution.</w:t>
      </w:r>
    </w:p>
    <w:p w:rsidR="00D21FD8" w:rsidRPr="00D21FD8" w:rsidRDefault="00051571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Iodine solution </w:t>
      </w:r>
    </w:p>
    <w:p w:rsidR="00D21FD8" w:rsidRPr="00D21FD8" w:rsidRDefault="00051571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Dichlorophenol – indophenol (DCPIP) solution, </w:t>
      </w:r>
    </w:p>
    <w:p w:rsidR="00D21FD8" w:rsidRPr="00D21FD8" w:rsidRDefault="00D21FD8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S</w:t>
      </w:r>
      <w:r w:rsidR="00051571" w:rsidRPr="00D21FD8">
        <w:rPr>
          <w:rFonts w:ascii="Times New Roman" w:hAnsi="Times New Roman" w:cs="Times New Roman"/>
          <w:sz w:val="24"/>
          <w:szCs w:val="24"/>
        </w:rPr>
        <w:t xml:space="preserve">odium hydrogen – carbonate, </w:t>
      </w:r>
    </w:p>
    <w:p w:rsidR="00D21FD8" w:rsidRPr="00D21FD8" w:rsidRDefault="00D21FD8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M</w:t>
      </w:r>
      <w:r w:rsidR="00051571" w:rsidRPr="00D21FD8">
        <w:rPr>
          <w:rFonts w:ascii="Times New Roman" w:hAnsi="Times New Roman" w:cs="Times New Roman"/>
          <w:sz w:val="24"/>
          <w:szCs w:val="24"/>
        </w:rPr>
        <w:t xml:space="preserve">eans of heating, </w:t>
      </w:r>
    </w:p>
    <w:p w:rsidR="00D21FD8" w:rsidRPr="00D21FD8" w:rsidRDefault="00051571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5 test tubes, </w:t>
      </w:r>
    </w:p>
    <w:p w:rsidR="00D21FD8" w:rsidRPr="00D21FD8" w:rsidRDefault="00D21FD8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Test tube holder </w:t>
      </w:r>
    </w:p>
    <w:p w:rsidR="00D21FD8" w:rsidRDefault="00D21FD8" w:rsidP="00D21FD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T</w:t>
      </w:r>
      <w:r w:rsidR="00051571" w:rsidRPr="00D21FD8">
        <w:rPr>
          <w:rFonts w:ascii="Times New Roman" w:hAnsi="Times New Roman" w:cs="Times New Roman"/>
          <w:sz w:val="24"/>
          <w:szCs w:val="24"/>
        </w:rPr>
        <w:t>est tube rack</w:t>
      </w:r>
    </w:p>
    <w:p w:rsidR="00D21FD8" w:rsidRPr="00D21FD8" w:rsidRDefault="00D21FD8" w:rsidP="00D21F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FD8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051571" w:rsidRPr="00D21FD8" w:rsidRDefault="00051571" w:rsidP="00D21F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Photograph Q: complete hibiscus flower</w:t>
      </w:r>
      <w:r w:rsidR="00D21FD8">
        <w:rPr>
          <w:rFonts w:ascii="Times New Roman" w:hAnsi="Times New Roman" w:cs="Times New Roman"/>
          <w:sz w:val="24"/>
          <w:szCs w:val="24"/>
        </w:rPr>
        <w:t xml:space="preserve"> (Each candidate should be provided with a real flower)</w:t>
      </w:r>
    </w:p>
    <w:p w:rsidR="00051571" w:rsidRPr="00D21FD8" w:rsidRDefault="00051571" w:rsidP="00D21F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Photograph Q:  Half flower of hibiscus</w:t>
      </w:r>
    </w:p>
    <w:p w:rsidR="00D21FD8" w:rsidRDefault="00D21FD8" w:rsidP="00D21FD8">
      <w:pPr>
        <w:pStyle w:val="PlainText"/>
        <w:numPr>
          <w:ilvl w:val="0"/>
          <w:numId w:val="4"/>
        </w:numPr>
        <w:spacing w:line="360" w:lineRule="auto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Scalpel / razor blade</w:t>
      </w:r>
    </w:p>
    <w:p w:rsidR="00994220" w:rsidRPr="00D21FD8" w:rsidRDefault="00994220" w:rsidP="00994220">
      <w:pPr>
        <w:pStyle w:val="PlainText"/>
        <w:spacing w:line="360" w:lineRule="auto"/>
        <w:ind w:left="720"/>
        <w:rPr>
          <w:rFonts w:ascii="Times New Roman" w:eastAsia="MS Mincho" w:hAnsi="Times New Roman" w:cs="Times New Roman"/>
          <w:sz w:val="24"/>
        </w:rPr>
      </w:pPr>
    </w:p>
    <w:p w:rsidR="00D21FD8" w:rsidRPr="00D21FD8" w:rsidRDefault="00D21FD8" w:rsidP="00D21FD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1571" w:rsidRDefault="00051571" w:rsidP="0005157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CC0" w:rsidRDefault="008A4CC0" w:rsidP="00051571"/>
    <w:sectPr w:rsidR="008A4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41" w:rsidRDefault="00E77541" w:rsidP="00994220">
      <w:pPr>
        <w:spacing w:after="0" w:line="240" w:lineRule="auto"/>
      </w:pPr>
      <w:r>
        <w:separator/>
      </w:r>
    </w:p>
  </w:endnote>
  <w:endnote w:type="continuationSeparator" w:id="0">
    <w:p w:rsidR="00E77541" w:rsidRDefault="00E77541" w:rsidP="0099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0" w:rsidRDefault="00994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0" w:rsidRDefault="009942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0" w:rsidRDefault="00994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41" w:rsidRDefault="00E77541" w:rsidP="00994220">
      <w:pPr>
        <w:spacing w:after="0" w:line="240" w:lineRule="auto"/>
      </w:pPr>
      <w:r>
        <w:separator/>
      </w:r>
    </w:p>
  </w:footnote>
  <w:footnote w:type="continuationSeparator" w:id="0">
    <w:p w:rsidR="00E77541" w:rsidRDefault="00E77541" w:rsidP="0099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0" w:rsidRDefault="00994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545551"/>
      <w:docPartObj>
        <w:docPartGallery w:val="Watermarks"/>
        <w:docPartUnique/>
      </w:docPartObj>
    </w:sdtPr>
    <w:sdtEndPr/>
    <w:sdtContent>
      <w:p w:rsidR="00994220" w:rsidRDefault="00E7754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7533" o:spid="_x0000_s2049" type="#_x0000_t136" style="position:absolute;margin-left:0;margin-top:0;width:555.6pt;height:104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ASSU 2021 BIO PRA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0" w:rsidRDefault="009942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7D10"/>
    <w:multiLevelType w:val="hybridMultilevel"/>
    <w:tmpl w:val="46EE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599A"/>
    <w:multiLevelType w:val="hybridMultilevel"/>
    <w:tmpl w:val="47723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2A85"/>
    <w:multiLevelType w:val="hybridMultilevel"/>
    <w:tmpl w:val="93C68742"/>
    <w:lvl w:ilvl="0" w:tplc="53FA1C1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86E0614"/>
    <w:multiLevelType w:val="hybridMultilevel"/>
    <w:tmpl w:val="95CE7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5361F"/>
    <w:multiLevelType w:val="hybridMultilevel"/>
    <w:tmpl w:val="647C5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71"/>
    <w:rsid w:val="00051571"/>
    <w:rsid w:val="005D79D9"/>
    <w:rsid w:val="006F7D58"/>
    <w:rsid w:val="008A4CC0"/>
    <w:rsid w:val="00994220"/>
    <w:rsid w:val="00D21FD8"/>
    <w:rsid w:val="00E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71"/>
    <w:pPr>
      <w:ind w:left="720"/>
      <w:contextualSpacing/>
    </w:pPr>
  </w:style>
  <w:style w:type="paragraph" w:styleId="PlainText">
    <w:name w:val="Plain Text"/>
    <w:basedOn w:val="Normal"/>
    <w:link w:val="PlainTextChar"/>
    <w:rsid w:val="00D21FD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21FD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2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71"/>
    <w:pPr>
      <w:ind w:left="720"/>
      <w:contextualSpacing/>
    </w:pPr>
  </w:style>
  <w:style w:type="paragraph" w:styleId="PlainText">
    <w:name w:val="Plain Text"/>
    <w:basedOn w:val="Normal"/>
    <w:link w:val="PlainTextChar"/>
    <w:rsid w:val="00D21FD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21FD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2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CHEMCHE SISMAT HOSEA</dc:creator>
  <cp:lastModifiedBy>EXAMS</cp:lastModifiedBy>
  <cp:revision>2</cp:revision>
  <dcterms:created xsi:type="dcterms:W3CDTF">2021-01-14T06:11:00Z</dcterms:created>
  <dcterms:modified xsi:type="dcterms:W3CDTF">2021-01-14T06:11:00Z</dcterms:modified>
</cp:coreProperties>
</file>