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5D" w:rsidRPr="00E272FD" w:rsidRDefault="00792A5D" w:rsidP="00792A5D">
      <w:pPr>
        <w:pStyle w:val="NoSpacing"/>
        <w:rPr>
          <w:rFonts w:ascii="Tahoma" w:hAnsi="Tahoma" w:cs="Tahoma"/>
          <w:b/>
          <w:noProof/>
          <w:sz w:val="32"/>
          <w:szCs w:val="32"/>
        </w:rPr>
      </w:pPr>
      <w:r w:rsidRPr="00E272FD">
        <w:rPr>
          <w:rFonts w:ascii="Tahoma" w:hAnsi="Tahoma" w:cs="Tahoma"/>
          <w:b/>
          <w:noProof/>
          <w:sz w:val="32"/>
          <w:szCs w:val="32"/>
        </w:rPr>
        <w:t>KASSU JOINT EXAMINATION</w:t>
      </w:r>
    </w:p>
    <w:p w:rsidR="00792A5D" w:rsidRDefault="00792A5D" w:rsidP="00792A5D">
      <w:pPr>
        <w:pStyle w:val="NoSpacing"/>
        <w:rPr>
          <w:rFonts w:ascii="Tahoma" w:hAnsi="Tahoma" w:cs="Tahoma"/>
          <w:b/>
          <w:noProof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t>Kenya Certificate of Secondary Education.</w:t>
      </w:r>
    </w:p>
    <w:p w:rsidR="001328C3" w:rsidRDefault="001328C3" w:rsidP="00792A5D">
      <w:pPr>
        <w:pStyle w:val="NoSpacing"/>
        <w:rPr>
          <w:rFonts w:ascii="Tahoma" w:hAnsi="Tahoma" w:cs="Tahoma"/>
          <w:b/>
          <w:noProof/>
          <w:sz w:val="28"/>
          <w:szCs w:val="28"/>
        </w:rPr>
      </w:pPr>
    </w:p>
    <w:p w:rsidR="001328C3" w:rsidRDefault="001328C3" w:rsidP="00792A5D">
      <w:pPr>
        <w:pStyle w:val="NoSpacing"/>
        <w:rPr>
          <w:rFonts w:ascii="Tahoma" w:hAnsi="Tahoma" w:cs="Tahoma"/>
          <w:b/>
          <w:sz w:val="28"/>
          <w:szCs w:val="28"/>
        </w:rPr>
      </w:pPr>
    </w:p>
    <w:p w:rsidR="00792A5D" w:rsidRDefault="00792A5D" w:rsidP="00792A5D">
      <w:pPr>
        <w:pStyle w:val="NoSpacing"/>
        <w:rPr>
          <w:rFonts w:ascii="Tahoma" w:hAnsi="Tahoma" w:cs="Tahoma"/>
          <w:b/>
          <w:sz w:val="28"/>
          <w:szCs w:val="28"/>
        </w:rPr>
      </w:pPr>
    </w:p>
    <w:p w:rsidR="00792A5D" w:rsidRDefault="00792A5D" w:rsidP="00792A5D">
      <w:pPr>
        <w:spacing w:line="360" w:lineRule="auto"/>
        <w:jc w:val="center"/>
        <w:rPr>
          <w:rFonts w:ascii="Tahoma" w:eastAsiaTheme="minorHAnsi" w:hAnsi="Tahoma" w:cs="Tahoma"/>
          <w:b/>
          <w:sz w:val="24"/>
          <w:szCs w:val="24"/>
        </w:rPr>
      </w:pPr>
      <w:r>
        <w:rPr>
          <w:rFonts w:ascii="Tahoma" w:eastAsiaTheme="minorHAnsi" w:hAnsi="Tahoma" w:cs="Tahoma"/>
          <w:b/>
          <w:sz w:val="24"/>
          <w:szCs w:val="24"/>
          <w:highlight w:val="lightGray"/>
        </w:rPr>
        <w:t xml:space="preserve">565/1                                  </w:t>
      </w:r>
      <w:r w:rsidRPr="00666952">
        <w:rPr>
          <w:rFonts w:ascii="Tahoma" w:eastAsiaTheme="minorHAnsi" w:hAnsi="Tahoma" w:cs="Tahoma"/>
          <w:b/>
          <w:sz w:val="24"/>
          <w:szCs w:val="24"/>
          <w:highlight w:val="lightGray"/>
        </w:rPr>
        <w:t>BUSINESS STUDIES</w:t>
      </w:r>
      <w:r>
        <w:rPr>
          <w:rFonts w:ascii="Tahoma" w:eastAsiaTheme="minorHAnsi" w:hAnsi="Tahoma" w:cs="Tahoma"/>
          <w:b/>
          <w:sz w:val="24"/>
          <w:szCs w:val="24"/>
          <w:highlight w:val="lightGray"/>
        </w:rPr>
        <w:t xml:space="preserve">                                         </w:t>
      </w:r>
      <w:r w:rsidRPr="00666952">
        <w:rPr>
          <w:rFonts w:ascii="Tahoma" w:eastAsiaTheme="minorHAnsi" w:hAnsi="Tahoma" w:cs="Tahoma"/>
          <w:b/>
          <w:sz w:val="24"/>
          <w:szCs w:val="24"/>
          <w:highlight w:val="lightGray"/>
        </w:rPr>
        <w:t>Paper</w:t>
      </w:r>
      <w:r>
        <w:rPr>
          <w:rFonts w:ascii="Tahoma" w:eastAsiaTheme="minorHAnsi" w:hAnsi="Tahoma" w:cs="Tahoma"/>
          <w:b/>
          <w:sz w:val="24"/>
          <w:szCs w:val="24"/>
          <w:highlight w:val="lightGray"/>
        </w:rPr>
        <w:t xml:space="preserve"> 1</w:t>
      </w:r>
    </w:p>
    <w:p w:rsidR="001328C3" w:rsidRPr="00274989" w:rsidRDefault="001328C3" w:rsidP="00792A5D">
      <w:pPr>
        <w:spacing w:line="360" w:lineRule="auto"/>
        <w:jc w:val="center"/>
        <w:rPr>
          <w:rFonts w:ascii="Tahoma" w:eastAsiaTheme="minorHAnsi" w:hAnsi="Tahoma" w:cs="Tahoma"/>
          <w:b/>
          <w:sz w:val="24"/>
          <w:szCs w:val="24"/>
        </w:rPr>
      </w:pPr>
    </w:p>
    <w:p w:rsidR="00792A5D" w:rsidRDefault="00792A5D" w:rsidP="00792A5D">
      <w:pPr>
        <w:pBdr>
          <w:bottom w:val="single" w:sz="12" w:space="1" w:color="auto"/>
        </w:pBdr>
        <w:spacing w:line="360" w:lineRule="auto"/>
        <w:jc w:val="center"/>
        <w:rPr>
          <w:rFonts w:ascii="Tahoma" w:eastAsiaTheme="minorHAnsi" w:hAnsi="Tahoma" w:cs="Tahoma"/>
          <w:b/>
          <w:sz w:val="24"/>
          <w:szCs w:val="24"/>
        </w:rPr>
      </w:pPr>
      <w:r>
        <w:rPr>
          <w:rFonts w:ascii="Tahoma" w:eastAsiaTheme="minorHAnsi" w:hAnsi="Tahoma" w:cs="Tahoma"/>
          <w:b/>
          <w:sz w:val="24"/>
          <w:szCs w:val="24"/>
        </w:rPr>
        <w:t>January, 2021</w:t>
      </w:r>
      <w:r w:rsidRPr="00274989">
        <w:rPr>
          <w:rFonts w:ascii="Tahoma" w:eastAsiaTheme="minorHAnsi" w:hAnsi="Tahoma" w:cs="Tahoma"/>
          <w:b/>
          <w:sz w:val="24"/>
          <w:szCs w:val="24"/>
        </w:rPr>
        <w:t xml:space="preserve"> – 2 hours</w:t>
      </w:r>
    </w:p>
    <w:p w:rsidR="00792A5D" w:rsidRPr="00274989" w:rsidRDefault="00792A5D" w:rsidP="00792A5D">
      <w:pPr>
        <w:spacing w:line="360" w:lineRule="auto"/>
        <w:jc w:val="both"/>
        <w:rPr>
          <w:rFonts w:ascii="Book Antiqua" w:eastAsiaTheme="minorHAnsi" w:hAnsi="Book Antiqua" w:cstheme="minorBidi"/>
        </w:rPr>
      </w:pPr>
      <w:r w:rsidRPr="00274989">
        <w:rPr>
          <w:rFonts w:ascii="Book Antiqua" w:eastAsiaTheme="minorHAnsi" w:hAnsi="Book Antiqua" w:cstheme="minorBidi"/>
          <w:b/>
        </w:rPr>
        <w:t>Name:</w:t>
      </w:r>
      <w:r w:rsidRPr="00274989">
        <w:rPr>
          <w:rFonts w:ascii="Book Antiqua" w:eastAsiaTheme="minorHAnsi" w:hAnsi="Book Antiqua" w:cstheme="minorBidi"/>
        </w:rPr>
        <w:t xml:space="preserve"> …………………………………………………… </w:t>
      </w:r>
      <w:proofErr w:type="spellStart"/>
      <w:r>
        <w:rPr>
          <w:rFonts w:ascii="Book Antiqua" w:eastAsiaTheme="minorHAnsi" w:hAnsi="Book Antiqua" w:cstheme="minorBidi"/>
          <w:b/>
        </w:rPr>
        <w:t>Adm</w:t>
      </w:r>
      <w:proofErr w:type="spellEnd"/>
      <w:r w:rsidRPr="00274989">
        <w:rPr>
          <w:rFonts w:ascii="Book Antiqua" w:eastAsiaTheme="minorHAnsi" w:hAnsi="Book Antiqua" w:cstheme="minorBidi"/>
          <w:b/>
        </w:rPr>
        <w:t xml:space="preserve"> No.:</w:t>
      </w:r>
      <w:r w:rsidRPr="00274989">
        <w:rPr>
          <w:rFonts w:ascii="Book Antiqua" w:eastAsiaTheme="minorHAnsi" w:hAnsi="Book Antiqua" w:cstheme="minorBidi"/>
        </w:rPr>
        <w:t xml:space="preserve"> ………………</w:t>
      </w:r>
      <w:r>
        <w:rPr>
          <w:rFonts w:ascii="Book Antiqua" w:eastAsiaTheme="minorHAnsi" w:hAnsi="Book Antiqua" w:cstheme="minorBidi"/>
        </w:rPr>
        <w:t xml:space="preserve"> </w:t>
      </w:r>
      <w:r w:rsidRPr="00D96C73">
        <w:rPr>
          <w:rFonts w:ascii="Book Antiqua" w:eastAsiaTheme="minorHAnsi" w:hAnsi="Book Antiqua" w:cstheme="minorBidi"/>
          <w:b/>
        </w:rPr>
        <w:t xml:space="preserve">Class </w:t>
      </w:r>
      <w:r w:rsidRPr="00274989">
        <w:rPr>
          <w:rFonts w:ascii="Book Antiqua" w:eastAsiaTheme="minorHAnsi" w:hAnsi="Book Antiqua" w:cstheme="minorBidi"/>
        </w:rPr>
        <w:t>…………..</w:t>
      </w:r>
    </w:p>
    <w:p w:rsidR="00792A5D" w:rsidRPr="00274989" w:rsidRDefault="00792A5D" w:rsidP="00792A5D">
      <w:pPr>
        <w:pBdr>
          <w:bottom w:val="single" w:sz="12" w:space="1" w:color="auto"/>
        </w:pBdr>
        <w:spacing w:line="360" w:lineRule="auto"/>
        <w:jc w:val="both"/>
        <w:rPr>
          <w:rFonts w:ascii="Book Antiqua" w:eastAsiaTheme="minorHAnsi" w:hAnsi="Book Antiqua" w:cstheme="minorBidi"/>
        </w:rPr>
      </w:pPr>
      <w:r w:rsidRPr="00274989">
        <w:rPr>
          <w:rFonts w:ascii="Book Antiqua" w:eastAsiaTheme="minorHAnsi" w:hAnsi="Book Antiqua" w:cstheme="minorBidi"/>
          <w:b/>
        </w:rPr>
        <w:t>Candidate’s Signature</w:t>
      </w:r>
      <w:r w:rsidRPr="00274989">
        <w:rPr>
          <w:rFonts w:ascii="Book Antiqua" w:eastAsiaTheme="minorHAnsi" w:hAnsi="Book Antiqua" w:cstheme="minorBidi"/>
        </w:rPr>
        <w:t xml:space="preserve">: ………………………………... </w:t>
      </w:r>
      <w:r w:rsidRPr="00274989">
        <w:rPr>
          <w:rFonts w:ascii="Book Antiqua" w:eastAsiaTheme="minorHAnsi" w:hAnsi="Book Antiqua" w:cstheme="minorBidi"/>
          <w:b/>
        </w:rPr>
        <w:t>Date</w:t>
      </w:r>
      <w:r w:rsidRPr="00274989">
        <w:rPr>
          <w:rFonts w:ascii="Book Antiqua" w:eastAsiaTheme="minorHAnsi" w:hAnsi="Book Antiqua" w:cstheme="minorBidi"/>
        </w:rPr>
        <w:t>: ………………………………………</w:t>
      </w:r>
    </w:p>
    <w:p w:rsidR="00792A5D" w:rsidRPr="00274989" w:rsidRDefault="00792A5D" w:rsidP="00792A5D">
      <w:pPr>
        <w:spacing w:line="360" w:lineRule="auto"/>
        <w:jc w:val="center"/>
        <w:rPr>
          <w:rFonts w:ascii="Book Antiqua" w:eastAsiaTheme="minorHAnsi" w:hAnsi="Book Antiqua" w:cstheme="minorBidi"/>
        </w:rPr>
      </w:pPr>
    </w:p>
    <w:p w:rsidR="00792A5D" w:rsidRPr="00274989" w:rsidRDefault="003E65F8" w:rsidP="00792A5D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Instructions to Candidates</w:t>
      </w:r>
    </w:p>
    <w:p w:rsidR="00792A5D" w:rsidRDefault="00792A5D" w:rsidP="00792A5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Write your name and index number in the spaces provided above.</w:t>
      </w:r>
    </w:p>
    <w:p w:rsidR="00792A5D" w:rsidRDefault="00792A5D" w:rsidP="00792A5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Sign and write the date of the examination in the spaces provided.</w:t>
      </w:r>
    </w:p>
    <w:p w:rsidR="00792A5D" w:rsidRDefault="00792A5D" w:rsidP="00792A5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Answer </w:t>
      </w:r>
      <w:r>
        <w:rPr>
          <w:rFonts w:ascii="Times New Roman" w:eastAsia="Times New Roman" w:hAnsi="Times New Roman"/>
          <w:b/>
          <w:i/>
          <w:sz w:val="24"/>
          <w:szCs w:val="24"/>
        </w:rPr>
        <w:t>all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the questions.</w:t>
      </w:r>
    </w:p>
    <w:p w:rsidR="00792A5D" w:rsidRDefault="00792A5D" w:rsidP="00792A5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All answers must be written in the spaces provided in this booklet.</w:t>
      </w:r>
    </w:p>
    <w:p w:rsidR="001328C3" w:rsidRDefault="001328C3" w:rsidP="00792A5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Do not remove any pages from this booklet.</w:t>
      </w:r>
    </w:p>
    <w:p w:rsidR="00792A5D" w:rsidRDefault="006C1C91" w:rsidP="00792A5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This paper consists of 9 </w:t>
      </w:r>
      <w:r w:rsidR="00792A5D">
        <w:rPr>
          <w:rFonts w:ascii="Times New Roman" w:eastAsia="Times New Roman" w:hAnsi="Times New Roman"/>
          <w:b/>
          <w:i/>
          <w:sz w:val="24"/>
          <w:szCs w:val="24"/>
        </w:rPr>
        <w:t>printed pages.</w:t>
      </w:r>
    </w:p>
    <w:p w:rsidR="00792A5D" w:rsidRDefault="001328C3" w:rsidP="00792A5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Candidates</w:t>
      </w:r>
      <w:r w:rsidR="00792A5D">
        <w:rPr>
          <w:rFonts w:ascii="Times New Roman" w:eastAsia="Times New Roman" w:hAnsi="Times New Roman"/>
          <w:b/>
          <w:i/>
          <w:sz w:val="24"/>
          <w:szCs w:val="24"/>
        </w:rPr>
        <w:t xml:space="preserve"> should check the question paper to ascertain that all the pages are printed as indicated and that no questions are missing.</w:t>
      </w:r>
    </w:p>
    <w:p w:rsidR="00792A5D" w:rsidRDefault="00792A5D" w:rsidP="00792A5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92A5D" w:rsidRDefault="00792A5D" w:rsidP="00792A5D">
      <w:pPr>
        <w:spacing w:after="0" w:line="240" w:lineRule="auto"/>
        <w:ind w:left="2880" w:firstLine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For Teacher’s Use Only</w:t>
      </w:r>
    </w:p>
    <w:p w:rsidR="00792A5D" w:rsidRPr="00792A5D" w:rsidRDefault="00792A5D" w:rsidP="00792A5D">
      <w:pPr>
        <w:spacing w:after="0" w:line="360" w:lineRule="auto"/>
        <w:rPr>
          <w:rFonts w:ascii="Times New Roman" w:hAnsi="Times New Roman"/>
          <w:i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0"/>
        <w:gridCol w:w="700"/>
        <w:gridCol w:w="630"/>
      </w:tblGrid>
      <w:tr w:rsidR="00792A5D" w:rsidRPr="00792A5D" w:rsidTr="001328C3">
        <w:tc>
          <w:tcPr>
            <w:tcW w:w="511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lang w:val="en-GB"/>
              </w:rPr>
            </w:pPr>
            <w:r w:rsidRPr="00792A5D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619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lang w:val="en-GB"/>
              </w:rPr>
            </w:pPr>
            <w:r w:rsidRPr="00792A5D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619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lang w:val="en-GB"/>
              </w:rPr>
            </w:pPr>
            <w:r w:rsidRPr="00792A5D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619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lang w:val="en-GB"/>
              </w:rPr>
            </w:pPr>
            <w:r w:rsidRPr="00792A5D">
              <w:rPr>
                <w:rFonts w:ascii="Times New Roman" w:hAnsi="Times New Roman"/>
                <w:lang w:val="en-GB"/>
              </w:rPr>
              <w:t>4</w:t>
            </w:r>
          </w:p>
        </w:tc>
        <w:tc>
          <w:tcPr>
            <w:tcW w:w="619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lang w:val="en-GB"/>
              </w:rPr>
            </w:pPr>
            <w:r w:rsidRPr="00792A5D">
              <w:rPr>
                <w:rFonts w:ascii="Times New Roman" w:hAnsi="Times New Roman"/>
                <w:lang w:val="en-GB"/>
              </w:rPr>
              <w:t>5</w:t>
            </w:r>
          </w:p>
        </w:tc>
        <w:tc>
          <w:tcPr>
            <w:tcW w:w="619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lang w:val="en-GB"/>
              </w:rPr>
            </w:pPr>
            <w:r w:rsidRPr="00792A5D">
              <w:rPr>
                <w:rFonts w:ascii="Times New Roman" w:hAnsi="Times New Roman"/>
                <w:lang w:val="en-GB"/>
              </w:rPr>
              <w:t>6</w:t>
            </w:r>
          </w:p>
        </w:tc>
        <w:tc>
          <w:tcPr>
            <w:tcW w:w="619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lang w:val="en-GB"/>
              </w:rPr>
            </w:pPr>
            <w:r w:rsidRPr="00792A5D">
              <w:rPr>
                <w:rFonts w:ascii="Times New Roman" w:hAnsi="Times New Roman"/>
                <w:lang w:val="en-GB"/>
              </w:rPr>
              <w:t>7</w:t>
            </w:r>
          </w:p>
        </w:tc>
        <w:tc>
          <w:tcPr>
            <w:tcW w:w="619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lang w:val="en-GB"/>
              </w:rPr>
            </w:pPr>
            <w:r w:rsidRPr="00792A5D">
              <w:rPr>
                <w:rFonts w:ascii="Times New Roman" w:hAnsi="Times New Roman"/>
                <w:lang w:val="en-GB"/>
              </w:rPr>
              <w:t>8</w:t>
            </w:r>
          </w:p>
        </w:tc>
        <w:tc>
          <w:tcPr>
            <w:tcW w:w="619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lang w:val="en-GB"/>
              </w:rPr>
            </w:pPr>
            <w:r w:rsidRPr="00792A5D">
              <w:rPr>
                <w:rFonts w:ascii="Times New Roman" w:hAnsi="Times New Roman"/>
                <w:lang w:val="en-GB"/>
              </w:rPr>
              <w:t>9</w:t>
            </w:r>
          </w:p>
        </w:tc>
        <w:tc>
          <w:tcPr>
            <w:tcW w:w="619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lang w:val="en-GB"/>
              </w:rPr>
            </w:pPr>
            <w:r w:rsidRPr="00792A5D">
              <w:rPr>
                <w:rFonts w:ascii="Times New Roman" w:hAnsi="Times New Roman"/>
                <w:lang w:val="en-GB"/>
              </w:rPr>
              <w:t>10</w:t>
            </w:r>
          </w:p>
        </w:tc>
        <w:tc>
          <w:tcPr>
            <w:tcW w:w="619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lang w:val="en-GB"/>
              </w:rPr>
            </w:pPr>
            <w:r w:rsidRPr="00792A5D">
              <w:rPr>
                <w:rFonts w:ascii="Times New Roman" w:hAnsi="Times New Roman"/>
                <w:lang w:val="en-GB"/>
              </w:rPr>
              <w:t>11</w:t>
            </w:r>
          </w:p>
        </w:tc>
        <w:tc>
          <w:tcPr>
            <w:tcW w:w="619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lang w:val="en-GB"/>
              </w:rPr>
            </w:pPr>
            <w:r w:rsidRPr="00792A5D">
              <w:rPr>
                <w:rFonts w:ascii="Times New Roman" w:hAnsi="Times New Roman"/>
                <w:lang w:val="en-GB"/>
              </w:rPr>
              <w:t>12</w:t>
            </w:r>
          </w:p>
        </w:tc>
        <w:tc>
          <w:tcPr>
            <w:tcW w:w="620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lang w:val="en-GB"/>
              </w:rPr>
            </w:pPr>
            <w:r w:rsidRPr="00792A5D">
              <w:rPr>
                <w:rFonts w:ascii="Times New Roman" w:hAnsi="Times New Roman"/>
                <w:lang w:val="en-GB"/>
              </w:rPr>
              <w:t>13</w:t>
            </w:r>
          </w:p>
        </w:tc>
        <w:tc>
          <w:tcPr>
            <w:tcW w:w="700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lang w:val="en-GB"/>
              </w:rPr>
            </w:pPr>
            <w:r w:rsidRPr="00792A5D">
              <w:rPr>
                <w:rFonts w:ascii="Times New Roman" w:hAnsi="Times New Roman"/>
                <w:lang w:val="en-GB"/>
              </w:rPr>
              <w:t>14</w:t>
            </w:r>
          </w:p>
        </w:tc>
        <w:tc>
          <w:tcPr>
            <w:tcW w:w="630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lang w:val="en-GB"/>
              </w:rPr>
            </w:pPr>
            <w:r w:rsidRPr="00792A5D">
              <w:rPr>
                <w:rFonts w:ascii="Times New Roman" w:hAnsi="Times New Roman"/>
                <w:lang w:val="en-GB"/>
              </w:rPr>
              <w:t>15</w:t>
            </w:r>
          </w:p>
        </w:tc>
      </w:tr>
      <w:tr w:rsidR="00792A5D" w:rsidRPr="00792A5D" w:rsidTr="001328C3">
        <w:tc>
          <w:tcPr>
            <w:tcW w:w="511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19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19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19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19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19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19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19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19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19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19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19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20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700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30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lang w:val="en-GB"/>
              </w:rPr>
            </w:pPr>
          </w:p>
        </w:tc>
      </w:tr>
    </w:tbl>
    <w:p w:rsidR="00792A5D" w:rsidRPr="00792A5D" w:rsidRDefault="00792A5D" w:rsidP="00792A5D">
      <w:pPr>
        <w:spacing w:after="0" w:line="480" w:lineRule="auto"/>
        <w:rPr>
          <w:rFonts w:ascii="Times New Roman" w:hAnsi="Times New Roman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30"/>
        <w:gridCol w:w="630"/>
        <w:gridCol w:w="630"/>
        <w:gridCol w:w="630"/>
        <w:gridCol w:w="630"/>
        <w:gridCol w:w="720"/>
        <w:gridCol w:w="720"/>
        <w:gridCol w:w="720"/>
        <w:gridCol w:w="720"/>
      </w:tblGrid>
      <w:tr w:rsidR="00792A5D" w:rsidRPr="00792A5D" w:rsidTr="001328C3">
        <w:tc>
          <w:tcPr>
            <w:tcW w:w="540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lang w:val="en-GB"/>
              </w:rPr>
            </w:pPr>
            <w:r w:rsidRPr="00792A5D">
              <w:rPr>
                <w:rFonts w:ascii="Times New Roman" w:hAnsi="Times New Roman"/>
                <w:lang w:val="en-GB"/>
              </w:rPr>
              <w:t>16</w:t>
            </w:r>
          </w:p>
        </w:tc>
        <w:tc>
          <w:tcPr>
            <w:tcW w:w="630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lang w:val="en-GB"/>
              </w:rPr>
            </w:pPr>
            <w:r w:rsidRPr="00792A5D">
              <w:rPr>
                <w:rFonts w:ascii="Times New Roman" w:hAnsi="Times New Roman"/>
                <w:lang w:val="en-GB"/>
              </w:rPr>
              <w:t>17</w:t>
            </w:r>
          </w:p>
        </w:tc>
        <w:tc>
          <w:tcPr>
            <w:tcW w:w="630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lang w:val="en-GB"/>
              </w:rPr>
            </w:pPr>
            <w:r w:rsidRPr="00792A5D">
              <w:rPr>
                <w:rFonts w:ascii="Times New Roman" w:hAnsi="Times New Roman"/>
                <w:lang w:val="en-GB"/>
              </w:rPr>
              <w:t>18</w:t>
            </w:r>
          </w:p>
        </w:tc>
        <w:tc>
          <w:tcPr>
            <w:tcW w:w="630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lang w:val="en-GB"/>
              </w:rPr>
            </w:pPr>
            <w:r w:rsidRPr="00792A5D">
              <w:rPr>
                <w:rFonts w:ascii="Times New Roman" w:hAnsi="Times New Roman"/>
                <w:lang w:val="en-GB"/>
              </w:rPr>
              <w:t>19</w:t>
            </w:r>
          </w:p>
        </w:tc>
        <w:tc>
          <w:tcPr>
            <w:tcW w:w="630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lang w:val="en-GB"/>
              </w:rPr>
            </w:pPr>
            <w:r w:rsidRPr="00792A5D">
              <w:rPr>
                <w:rFonts w:ascii="Times New Roman" w:hAnsi="Times New Roman"/>
                <w:lang w:val="en-GB"/>
              </w:rPr>
              <w:t>20</w:t>
            </w:r>
          </w:p>
        </w:tc>
        <w:tc>
          <w:tcPr>
            <w:tcW w:w="630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lang w:val="en-GB"/>
              </w:rPr>
            </w:pPr>
            <w:r w:rsidRPr="00792A5D">
              <w:rPr>
                <w:rFonts w:ascii="Times New Roman" w:hAnsi="Times New Roman"/>
                <w:lang w:val="en-GB"/>
              </w:rPr>
              <w:t>21</w:t>
            </w:r>
          </w:p>
        </w:tc>
        <w:tc>
          <w:tcPr>
            <w:tcW w:w="720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lang w:val="en-GB"/>
              </w:rPr>
            </w:pPr>
            <w:r w:rsidRPr="00792A5D">
              <w:rPr>
                <w:rFonts w:ascii="Times New Roman" w:hAnsi="Times New Roman"/>
                <w:lang w:val="en-GB"/>
              </w:rPr>
              <w:t>22</w:t>
            </w:r>
          </w:p>
        </w:tc>
        <w:tc>
          <w:tcPr>
            <w:tcW w:w="720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lang w:val="en-GB"/>
              </w:rPr>
            </w:pPr>
            <w:r w:rsidRPr="00792A5D">
              <w:rPr>
                <w:rFonts w:ascii="Times New Roman" w:hAnsi="Times New Roman"/>
                <w:lang w:val="en-GB"/>
              </w:rPr>
              <w:t>23</w:t>
            </w:r>
          </w:p>
        </w:tc>
        <w:tc>
          <w:tcPr>
            <w:tcW w:w="720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lang w:val="en-GB"/>
              </w:rPr>
            </w:pPr>
            <w:r w:rsidRPr="00792A5D">
              <w:rPr>
                <w:rFonts w:ascii="Times New Roman" w:hAnsi="Times New Roman"/>
                <w:lang w:val="en-GB"/>
              </w:rPr>
              <w:t>24</w:t>
            </w:r>
          </w:p>
        </w:tc>
        <w:tc>
          <w:tcPr>
            <w:tcW w:w="720" w:type="dxa"/>
          </w:tcPr>
          <w:p w:rsidR="00792A5D" w:rsidRPr="00792A5D" w:rsidRDefault="001328C3" w:rsidP="00792A5D">
            <w:pPr>
              <w:spacing w:after="0" w:line="480" w:lineRule="auto"/>
              <w:rPr>
                <w:rFonts w:ascii="Times New Roman" w:hAnsi="Times New Roman"/>
                <w:lang w:val="en-GB"/>
              </w:rPr>
            </w:pPr>
            <w:r w:rsidRPr="00792A5D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E6D6CD" wp14:editId="0DCB387D">
                      <wp:simplePos x="0" y="0"/>
                      <wp:positionH relativeFrom="column">
                        <wp:posOffset>500994</wp:posOffset>
                      </wp:positionH>
                      <wp:positionV relativeFrom="paragraph">
                        <wp:posOffset>218811</wp:posOffset>
                      </wp:positionV>
                      <wp:extent cx="771525" cy="657546"/>
                      <wp:effectExtent l="0" t="0" r="9525" b="952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6575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431E" w:rsidRPr="001328C3" w:rsidRDefault="00A5431E" w:rsidP="001328C3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328C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  <w:p w:rsidR="00A5431E" w:rsidRPr="001328C3" w:rsidRDefault="00A5431E" w:rsidP="001328C3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328C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MARKS</w:t>
                                  </w:r>
                                </w:p>
                                <w:p w:rsidR="00A5431E" w:rsidRDefault="00A5431E" w:rsidP="00792A5D">
                                  <w:pP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5431E" w:rsidRDefault="00A5431E" w:rsidP="00792A5D">
                                  <w:pP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  <w:p w:rsidR="00A5431E" w:rsidRPr="005F45FC" w:rsidRDefault="00A5431E" w:rsidP="00792A5D">
                                  <w:pP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9.45pt;margin-top:17.25pt;width:60.75pt;height:5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" stroked="f">
                      <v:textbox>
                        <w:txbxContent>
                          <w:p w:rsidR="00A5431E" w:rsidRPr="001328C3" w:rsidRDefault="00A5431E" w:rsidP="001328C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328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  <w:p w:rsidR="00A5431E" w:rsidRPr="001328C3" w:rsidRDefault="00A5431E" w:rsidP="001328C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328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MARKS</w:t>
                            </w:r>
                          </w:p>
                          <w:p w:rsidR="00A5431E" w:rsidRDefault="00A5431E" w:rsidP="00792A5D">
                            <w:pP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5431E" w:rsidRDefault="00A5431E" w:rsidP="00792A5D">
                            <w:pP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:rsidR="00A5431E" w:rsidRPr="005F45FC" w:rsidRDefault="00A5431E" w:rsidP="00792A5D">
                            <w:pP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2A5D" w:rsidRPr="00792A5D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7A5ABC" wp14:editId="0CF7C254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61595</wp:posOffset>
                      </wp:positionV>
                      <wp:extent cx="781050" cy="590550"/>
                      <wp:effectExtent l="0" t="0" r="1905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04.5pt;margin-top:4.85pt;width:61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" strokeweight="1.5pt"/>
                  </w:pict>
                </mc:Fallback>
              </mc:AlternateContent>
            </w:r>
            <w:r w:rsidR="00792A5D" w:rsidRPr="00792A5D">
              <w:rPr>
                <w:rFonts w:ascii="Times New Roman" w:hAnsi="Times New Roman"/>
                <w:lang w:val="en-GB"/>
              </w:rPr>
              <w:t>25</w:t>
            </w:r>
          </w:p>
        </w:tc>
      </w:tr>
      <w:tr w:rsidR="00792A5D" w:rsidRPr="00792A5D" w:rsidTr="001328C3">
        <w:tc>
          <w:tcPr>
            <w:tcW w:w="540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i/>
                <w:lang w:val="en-GB"/>
              </w:rPr>
            </w:pPr>
          </w:p>
        </w:tc>
        <w:tc>
          <w:tcPr>
            <w:tcW w:w="630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i/>
                <w:lang w:val="en-GB"/>
              </w:rPr>
            </w:pPr>
          </w:p>
        </w:tc>
        <w:tc>
          <w:tcPr>
            <w:tcW w:w="630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i/>
                <w:lang w:val="en-GB"/>
              </w:rPr>
            </w:pPr>
          </w:p>
        </w:tc>
        <w:tc>
          <w:tcPr>
            <w:tcW w:w="630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i/>
                <w:lang w:val="en-GB"/>
              </w:rPr>
            </w:pPr>
          </w:p>
        </w:tc>
        <w:tc>
          <w:tcPr>
            <w:tcW w:w="630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i/>
                <w:lang w:val="en-GB"/>
              </w:rPr>
            </w:pPr>
          </w:p>
        </w:tc>
        <w:tc>
          <w:tcPr>
            <w:tcW w:w="630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i/>
                <w:lang w:val="en-GB"/>
              </w:rPr>
            </w:pPr>
          </w:p>
        </w:tc>
        <w:tc>
          <w:tcPr>
            <w:tcW w:w="720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i/>
                <w:lang w:val="en-GB"/>
              </w:rPr>
            </w:pPr>
          </w:p>
        </w:tc>
        <w:tc>
          <w:tcPr>
            <w:tcW w:w="720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i/>
                <w:lang w:val="en-GB"/>
              </w:rPr>
            </w:pPr>
          </w:p>
        </w:tc>
        <w:tc>
          <w:tcPr>
            <w:tcW w:w="720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i/>
                <w:lang w:val="en-GB"/>
              </w:rPr>
            </w:pPr>
          </w:p>
        </w:tc>
        <w:tc>
          <w:tcPr>
            <w:tcW w:w="720" w:type="dxa"/>
          </w:tcPr>
          <w:p w:rsidR="00792A5D" w:rsidRPr="00792A5D" w:rsidRDefault="00792A5D" w:rsidP="00792A5D">
            <w:pPr>
              <w:spacing w:after="0" w:line="480" w:lineRule="auto"/>
              <w:rPr>
                <w:rFonts w:ascii="Times New Roman" w:hAnsi="Times New Roman"/>
                <w:i/>
                <w:lang w:val="en-GB"/>
              </w:rPr>
            </w:pPr>
          </w:p>
        </w:tc>
      </w:tr>
    </w:tbl>
    <w:p w:rsidR="00134297" w:rsidRDefault="00134297" w:rsidP="00792A5D">
      <w:pPr>
        <w:spacing w:after="0" w:line="240" w:lineRule="auto"/>
        <w:contextualSpacing/>
      </w:pPr>
    </w:p>
    <w:p w:rsidR="001328C3" w:rsidRDefault="001328C3" w:rsidP="00792A5D">
      <w:pPr>
        <w:spacing w:after="0" w:line="240" w:lineRule="auto"/>
        <w:contextualSpacing/>
      </w:pPr>
    </w:p>
    <w:p w:rsidR="001328C3" w:rsidRDefault="001328C3" w:rsidP="00792A5D">
      <w:pPr>
        <w:spacing w:after="0" w:line="240" w:lineRule="auto"/>
        <w:contextualSpacing/>
      </w:pPr>
    </w:p>
    <w:p w:rsidR="001328C3" w:rsidRDefault="001328C3" w:rsidP="00792A5D">
      <w:pPr>
        <w:spacing w:after="0" w:line="240" w:lineRule="auto"/>
        <w:contextualSpacing/>
      </w:pPr>
    </w:p>
    <w:p w:rsidR="001328C3" w:rsidRDefault="00EF74BB" w:rsidP="00E272FD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List </w:t>
      </w:r>
      <w:r w:rsidRPr="00EF74BB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functions of the entrepreneur as a factor of production.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(4 marks)</w:t>
      </w:r>
      <w:r w:rsidR="001328C3" w:rsidRPr="001328C3">
        <w:rPr>
          <w:rFonts w:ascii="Times New Roman" w:hAnsi="Times New Roman"/>
          <w:sz w:val="24"/>
          <w:szCs w:val="24"/>
        </w:rPr>
        <w:t xml:space="preserve"> </w:t>
      </w:r>
    </w:p>
    <w:p w:rsidR="00E272FD" w:rsidRPr="001328C3" w:rsidRDefault="00E272FD" w:rsidP="00E272FD">
      <w:pPr>
        <w:pStyle w:val="ListParagraph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28C3" w:rsidRDefault="00EF74BB" w:rsidP="00E272FD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</w:t>
      </w:r>
      <w:r w:rsidRPr="00EF74BB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circumstances under which the capital of a business may change.       (4 marks)</w:t>
      </w:r>
      <w:r w:rsidR="001328C3" w:rsidRPr="001328C3">
        <w:rPr>
          <w:rFonts w:ascii="Times New Roman" w:hAnsi="Times New Roman"/>
          <w:sz w:val="24"/>
          <w:szCs w:val="24"/>
        </w:rPr>
        <w:t xml:space="preserve"> </w:t>
      </w:r>
    </w:p>
    <w:p w:rsidR="00E272FD" w:rsidRPr="001328C3" w:rsidRDefault="00E272FD" w:rsidP="00E272FD">
      <w:pPr>
        <w:pStyle w:val="ListParagraph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72FD" w:rsidRDefault="00100721" w:rsidP="00E272FD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Outline </w:t>
      </w:r>
      <w:r w:rsidRPr="00100721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disadvantages of operating a partnership form of business.             (4 marks)</w:t>
      </w:r>
    </w:p>
    <w:p w:rsidR="001328C3" w:rsidRPr="00E272FD" w:rsidRDefault="00E272FD" w:rsidP="00E272FD">
      <w:pPr>
        <w:pStyle w:val="ListParagraph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28C3" w:rsidRDefault="00351A5C" w:rsidP="001328C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</w:t>
      </w:r>
      <w:r w:rsidRPr="00351A5C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factors that can hasten the economic development of a country.         (4 marks)</w:t>
      </w:r>
    </w:p>
    <w:p w:rsidR="00E272FD" w:rsidRPr="00E272FD" w:rsidRDefault="00E272FD" w:rsidP="00E272FD">
      <w:pPr>
        <w:pStyle w:val="ListParagraph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328C3" w:rsidRDefault="00100721" w:rsidP="00E272FD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State </w:t>
      </w:r>
      <w:r w:rsidRPr="00100721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services rendered by a wholesaler to a retailer.</w:t>
      </w:r>
      <w:r w:rsidR="001328C3" w:rsidRPr="001328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(4 marks)</w:t>
      </w:r>
    </w:p>
    <w:p w:rsidR="00E272FD" w:rsidRDefault="00E272FD" w:rsidP="00E272FD">
      <w:pPr>
        <w:pStyle w:val="ListParagraph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28C3" w:rsidRDefault="00A47560" w:rsidP="00E272FD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</w:t>
      </w:r>
      <w:r w:rsidRPr="00112FC1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advantages of containerization as a mode of transport.                        (4 marks)</w:t>
      </w:r>
    </w:p>
    <w:p w:rsidR="00A5431E" w:rsidRPr="00A5431E" w:rsidRDefault="00E272FD" w:rsidP="00A5431E">
      <w:pPr>
        <w:pStyle w:val="ListParagraph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28C3" w:rsidRDefault="00A47560" w:rsidP="00E272FD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Highlight </w:t>
      </w:r>
      <w:r w:rsidRPr="00A47560">
        <w:rPr>
          <w:rFonts w:ascii="Times New Roman" w:hAnsi="Times New Roman"/>
          <w:b/>
          <w:sz w:val="24"/>
          <w:szCs w:val="24"/>
        </w:rPr>
        <w:t>four</w:t>
      </w:r>
      <w:r w:rsidR="00EB12D8">
        <w:rPr>
          <w:rFonts w:ascii="Times New Roman" w:hAnsi="Times New Roman"/>
          <w:sz w:val="24"/>
          <w:szCs w:val="24"/>
        </w:rPr>
        <w:t xml:space="preserve"> uses of journals in a business</w:t>
      </w:r>
      <w:r>
        <w:rPr>
          <w:rFonts w:ascii="Times New Roman" w:hAnsi="Times New Roman"/>
          <w:sz w:val="24"/>
          <w:szCs w:val="24"/>
        </w:rPr>
        <w:t>.</w:t>
      </w:r>
      <w:r w:rsidR="00EB12D8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(4 marks)</w:t>
      </w:r>
      <w:r w:rsidR="001328C3" w:rsidRPr="001328C3">
        <w:rPr>
          <w:rFonts w:ascii="Times New Roman" w:hAnsi="Times New Roman"/>
          <w:sz w:val="24"/>
          <w:szCs w:val="24"/>
        </w:rPr>
        <w:t xml:space="preserve"> </w:t>
      </w:r>
    </w:p>
    <w:p w:rsidR="00A5431E" w:rsidRPr="00A5431E" w:rsidRDefault="00E272FD" w:rsidP="00A5431E">
      <w:pPr>
        <w:pStyle w:val="ListParagraph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28C3" w:rsidRDefault="00594187" w:rsidP="001328C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Outline </w:t>
      </w:r>
      <w:r w:rsidRPr="00594187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functions of the office in an organization.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(4 marks)</w:t>
      </w:r>
    </w:p>
    <w:p w:rsidR="00E272FD" w:rsidRPr="00E272FD" w:rsidRDefault="00E272FD" w:rsidP="00E272FD">
      <w:pPr>
        <w:pStyle w:val="ListParagraph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7074" w:rsidRDefault="00127074" w:rsidP="001328C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In the spaces provided, indicate with a (</w:t>
      </w:r>
      <w:r w:rsidRPr="00A423E1">
        <w:rPr>
          <w:rFonts w:ascii="Times New Roman" w:hAnsi="Times New Roman"/>
          <w:b/>
          <w:sz w:val="24"/>
          <w:szCs w:val="24"/>
        </w:rPr>
        <w:t>√</w:t>
      </w:r>
      <w:r>
        <w:rPr>
          <w:rFonts w:ascii="Times New Roman" w:hAnsi="Times New Roman"/>
          <w:sz w:val="24"/>
          <w:szCs w:val="24"/>
        </w:rPr>
        <w:t>) whether each of the following transactions will increase, decrease or have no effect in the balance sheet totals.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(4 marks)</w:t>
      </w:r>
    </w:p>
    <w:p w:rsidR="00127074" w:rsidRDefault="00127074" w:rsidP="00127074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4320"/>
        <w:gridCol w:w="1440"/>
        <w:gridCol w:w="1350"/>
        <w:gridCol w:w="1638"/>
      </w:tblGrid>
      <w:tr w:rsidR="00127074" w:rsidRPr="00127074" w:rsidTr="00127074">
        <w:tc>
          <w:tcPr>
            <w:tcW w:w="4320" w:type="dxa"/>
          </w:tcPr>
          <w:p w:rsidR="00127074" w:rsidRPr="00127074" w:rsidRDefault="00127074" w:rsidP="00A5431E">
            <w:pPr>
              <w:pStyle w:val="ListParagraph"/>
              <w:spacing w:line="48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7074">
              <w:rPr>
                <w:rFonts w:ascii="Times New Roman" w:hAnsi="Times New Roman"/>
                <w:b/>
                <w:sz w:val="24"/>
                <w:szCs w:val="24"/>
              </w:rPr>
              <w:t>Transaction</w:t>
            </w:r>
          </w:p>
        </w:tc>
        <w:tc>
          <w:tcPr>
            <w:tcW w:w="1440" w:type="dxa"/>
          </w:tcPr>
          <w:p w:rsidR="00127074" w:rsidRPr="00127074" w:rsidRDefault="00127074" w:rsidP="00A5431E">
            <w:pPr>
              <w:pStyle w:val="ListParagraph"/>
              <w:spacing w:line="48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7074">
              <w:rPr>
                <w:rFonts w:ascii="Times New Roman" w:hAnsi="Times New Roman"/>
                <w:b/>
                <w:sz w:val="24"/>
                <w:szCs w:val="24"/>
              </w:rPr>
              <w:t>Increase</w:t>
            </w:r>
          </w:p>
        </w:tc>
        <w:tc>
          <w:tcPr>
            <w:tcW w:w="1350" w:type="dxa"/>
          </w:tcPr>
          <w:p w:rsidR="00127074" w:rsidRPr="00127074" w:rsidRDefault="00127074" w:rsidP="00A5431E">
            <w:pPr>
              <w:pStyle w:val="ListParagraph"/>
              <w:spacing w:line="48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7074">
              <w:rPr>
                <w:rFonts w:ascii="Times New Roman" w:hAnsi="Times New Roman"/>
                <w:b/>
                <w:sz w:val="24"/>
                <w:szCs w:val="24"/>
              </w:rPr>
              <w:t>Decrease</w:t>
            </w:r>
          </w:p>
        </w:tc>
        <w:tc>
          <w:tcPr>
            <w:tcW w:w="1638" w:type="dxa"/>
          </w:tcPr>
          <w:p w:rsidR="00127074" w:rsidRPr="00127074" w:rsidRDefault="00127074" w:rsidP="00A5431E">
            <w:pPr>
              <w:pStyle w:val="ListParagraph"/>
              <w:spacing w:line="48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7074">
              <w:rPr>
                <w:rFonts w:ascii="Times New Roman" w:hAnsi="Times New Roman"/>
                <w:b/>
                <w:sz w:val="24"/>
                <w:szCs w:val="24"/>
              </w:rPr>
              <w:t>No effect</w:t>
            </w:r>
          </w:p>
        </w:tc>
      </w:tr>
      <w:tr w:rsidR="00127074" w:rsidTr="00127074">
        <w:tc>
          <w:tcPr>
            <w:tcW w:w="4320" w:type="dxa"/>
          </w:tcPr>
          <w:p w:rsidR="00127074" w:rsidRDefault="00127074" w:rsidP="00A5431E">
            <w:pPr>
              <w:pStyle w:val="ListParagraph"/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a). Buying stock on credit</w:t>
            </w:r>
          </w:p>
        </w:tc>
        <w:tc>
          <w:tcPr>
            <w:tcW w:w="1440" w:type="dxa"/>
          </w:tcPr>
          <w:p w:rsidR="00127074" w:rsidRDefault="00127074" w:rsidP="00A5431E">
            <w:pPr>
              <w:pStyle w:val="ListParagraph"/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27074" w:rsidRDefault="00127074" w:rsidP="00A5431E">
            <w:pPr>
              <w:pStyle w:val="ListParagraph"/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127074" w:rsidRDefault="00127074" w:rsidP="00A5431E">
            <w:pPr>
              <w:pStyle w:val="ListParagraph"/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074" w:rsidTr="00127074">
        <w:tc>
          <w:tcPr>
            <w:tcW w:w="4320" w:type="dxa"/>
          </w:tcPr>
          <w:p w:rsidR="00127074" w:rsidRPr="00A5431E" w:rsidRDefault="00127074" w:rsidP="00A543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431E">
              <w:rPr>
                <w:rFonts w:ascii="Times New Roman" w:hAnsi="Times New Roman"/>
                <w:sz w:val="24"/>
                <w:szCs w:val="24"/>
              </w:rPr>
              <w:t xml:space="preserve">b). Drawing cash from the business bank  </w:t>
            </w:r>
          </w:p>
          <w:p w:rsidR="00127074" w:rsidRPr="00A5431E" w:rsidRDefault="00127074" w:rsidP="00A543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431E">
              <w:rPr>
                <w:rFonts w:ascii="Times New Roman" w:hAnsi="Times New Roman"/>
                <w:sz w:val="24"/>
                <w:szCs w:val="24"/>
              </w:rPr>
              <w:t xml:space="preserve">      account for personal use</w:t>
            </w:r>
          </w:p>
        </w:tc>
        <w:tc>
          <w:tcPr>
            <w:tcW w:w="1440" w:type="dxa"/>
          </w:tcPr>
          <w:p w:rsidR="00127074" w:rsidRDefault="00127074" w:rsidP="00A5431E">
            <w:pPr>
              <w:pStyle w:val="ListParagraph"/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27074" w:rsidRDefault="00127074" w:rsidP="00A5431E">
            <w:pPr>
              <w:pStyle w:val="ListParagraph"/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127074" w:rsidRDefault="00127074" w:rsidP="00A5431E">
            <w:pPr>
              <w:pStyle w:val="ListParagraph"/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074" w:rsidTr="00127074">
        <w:tc>
          <w:tcPr>
            <w:tcW w:w="4320" w:type="dxa"/>
          </w:tcPr>
          <w:p w:rsidR="00127074" w:rsidRDefault="00127074" w:rsidP="00A5431E">
            <w:pPr>
              <w:pStyle w:val="ListParagraph"/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c). Buying stock in cash</w:t>
            </w:r>
          </w:p>
        </w:tc>
        <w:tc>
          <w:tcPr>
            <w:tcW w:w="1440" w:type="dxa"/>
          </w:tcPr>
          <w:p w:rsidR="00127074" w:rsidRDefault="00127074" w:rsidP="00A5431E">
            <w:pPr>
              <w:pStyle w:val="ListParagraph"/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27074" w:rsidRDefault="00127074" w:rsidP="00A5431E">
            <w:pPr>
              <w:pStyle w:val="ListParagraph"/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127074" w:rsidRDefault="00127074" w:rsidP="00A5431E">
            <w:pPr>
              <w:pStyle w:val="ListParagraph"/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074" w:rsidTr="00127074">
        <w:tc>
          <w:tcPr>
            <w:tcW w:w="4320" w:type="dxa"/>
          </w:tcPr>
          <w:p w:rsidR="00127074" w:rsidRDefault="00127074" w:rsidP="00A5431E">
            <w:pPr>
              <w:pStyle w:val="ListParagraph"/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d). Paying a creditor by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cheque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127074" w:rsidRDefault="00127074" w:rsidP="00A5431E">
            <w:pPr>
              <w:pStyle w:val="ListParagraph"/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27074" w:rsidRDefault="00127074" w:rsidP="00A5431E">
            <w:pPr>
              <w:pStyle w:val="ListParagraph"/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127074" w:rsidRDefault="00127074" w:rsidP="00A5431E">
            <w:pPr>
              <w:pStyle w:val="ListParagraph"/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28C3" w:rsidRDefault="001328C3" w:rsidP="00A543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31E" w:rsidRPr="00A5431E" w:rsidRDefault="00A5431E" w:rsidP="00A543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28C3" w:rsidRDefault="00A6435A" w:rsidP="001328C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</w:t>
      </w:r>
      <w:r w:rsidRPr="00A6435A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problems that may interfere with the effectiveness of face to face communication.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(4 marks)</w:t>
      </w:r>
      <w:r w:rsidR="001328C3" w:rsidRPr="001328C3">
        <w:rPr>
          <w:rFonts w:ascii="Times New Roman" w:hAnsi="Times New Roman"/>
          <w:sz w:val="24"/>
          <w:szCs w:val="24"/>
        </w:rPr>
        <w:t xml:space="preserve"> </w:t>
      </w:r>
    </w:p>
    <w:p w:rsidR="00A5431E" w:rsidRDefault="00A5431E" w:rsidP="00A5431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31E" w:rsidRDefault="00A5431E" w:rsidP="00A5431E">
      <w:pPr>
        <w:pStyle w:val="ListParagraph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431E" w:rsidRPr="00E272FD" w:rsidRDefault="00A5431E" w:rsidP="00A5431E">
      <w:pPr>
        <w:pStyle w:val="ListParagraph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1328C3" w:rsidRDefault="00911F26" w:rsidP="00A5431E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</w:t>
      </w:r>
      <w:r w:rsidRPr="00911F26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sources of Government revenue for development expenditure.</w:t>
      </w:r>
      <w:r>
        <w:rPr>
          <w:rFonts w:ascii="Times New Roman" w:hAnsi="Times New Roman"/>
          <w:sz w:val="24"/>
          <w:szCs w:val="24"/>
        </w:rPr>
        <w:tab/>
        <w:t xml:space="preserve">        (4 marks)</w:t>
      </w:r>
      <w:r w:rsidR="001328C3" w:rsidRPr="001328C3">
        <w:rPr>
          <w:rFonts w:ascii="Times New Roman" w:hAnsi="Times New Roman"/>
          <w:sz w:val="24"/>
          <w:szCs w:val="24"/>
        </w:rPr>
        <w:t xml:space="preserve"> </w:t>
      </w:r>
      <w:r w:rsidR="00594187">
        <w:rPr>
          <w:rFonts w:ascii="Times New Roman" w:hAnsi="Times New Roman"/>
          <w:sz w:val="24"/>
          <w:szCs w:val="24"/>
        </w:rPr>
        <w:t xml:space="preserve"> </w:t>
      </w:r>
    </w:p>
    <w:p w:rsidR="00A5431E" w:rsidRDefault="00A5431E" w:rsidP="00A5431E">
      <w:pPr>
        <w:pStyle w:val="ListParagraph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431E" w:rsidRDefault="00A5431E" w:rsidP="00A5431E">
      <w:pPr>
        <w:pStyle w:val="ListParagraph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A5431E" w:rsidRPr="00E272FD" w:rsidRDefault="00A5431E" w:rsidP="00A5431E">
      <w:pPr>
        <w:pStyle w:val="ListParagraph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112FC1" w:rsidRDefault="00112FC1" w:rsidP="001328C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Highlight </w:t>
      </w:r>
      <w:r w:rsidRPr="00112FC1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ways in which a firm can improve the pro</w:t>
      </w:r>
      <w:r w:rsidR="00EB12D8">
        <w:rPr>
          <w:rFonts w:ascii="Times New Roman" w:hAnsi="Times New Roman"/>
          <w:sz w:val="24"/>
          <w:szCs w:val="24"/>
        </w:rPr>
        <w:t>ductivity of its human resource</w:t>
      </w:r>
      <w:r>
        <w:rPr>
          <w:rFonts w:ascii="Times New Roman" w:hAnsi="Times New Roman"/>
          <w:sz w:val="24"/>
          <w:szCs w:val="24"/>
        </w:rPr>
        <w:t>.</w:t>
      </w:r>
    </w:p>
    <w:p w:rsidR="00594187" w:rsidRDefault="00112FC1" w:rsidP="00112FC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(4 marks)</w:t>
      </w:r>
      <w:r w:rsidR="00594187">
        <w:rPr>
          <w:rFonts w:ascii="Times New Roman" w:hAnsi="Times New Roman"/>
          <w:sz w:val="24"/>
          <w:szCs w:val="24"/>
        </w:rPr>
        <w:t xml:space="preserve"> </w:t>
      </w:r>
    </w:p>
    <w:p w:rsidR="00A5431E" w:rsidRDefault="00A5431E" w:rsidP="00A5431E">
      <w:pPr>
        <w:pStyle w:val="ListParagraph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431E" w:rsidRPr="00A5431E" w:rsidRDefault="00A5431E" w:rsidP="00A5431E">
      <w:pPr>
        <w:pStyle w:val="ListParagraph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594187" w:rsidRDefault="00911F26" w:rsidP="001328C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</w:t>
      </w:r>
      <w:r w:rsidRPr="00911F26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reasons why some countries are reluctant in implementing free trade agreement.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(4 marks)</w:t>
      </w:r>
    </w:p>
    <w:p w:rsidR="00A5431E" w:rsidRPr="00E272FD" w:rsidRDefault="00A5431E" w:rsidP="00A5431E">
      <w:pPr>
        <w:pStyle w:val="ListParagraph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431E" w:rsidRDefault="00A5431E" w:rsidP="00A5431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4187" w:rsidRDefault="00594187" w:rsidP="001328C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which </w:t>
      </w:r>
      <w:r w:rsidRPr="00594187">
        <w:rPr>
          <w:rFonts w:ascii="Times New Roman" w:hAnsi="Times New Roman"/>
          <w:b/>
          <w:sz w:val="24"/>
          <w:szCs w:val="24"/>
        </w:rPr>
        <w:t>four</w:t>
      </w:r>
      <w:r w:rsidR="00EB12D8">
        <w:rPr>
          <w:rFonts w:ascii="Times New Roman" w:hAnsi="Times New Roman"/>
          <w:sz w:val="24"/>
          <w:szCs w:val="24"/>
        </w:rPr>
        <w:t xml:space="preserve"> ways are consumers benefiting from warehousing.</w:t>
      </w:r>
      <w:r w:rsidR="00EB12D8">
        <w:rPr>
          <w:rFonts w:ascii="Times New Roman" w:hAnsi="Times New Roman"/>
          <w:sz w:val="24"/>
          <w:szCs w:val="24"/>
        </w:rPr>
        <w:tab/>
      </w:r>
      <w:r w:rsidR="00EB12D8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>(4 marks)</w:t>
      </w:r>
    </w:p>
    <w:p w:rsidR="00A5431E" w:rsidRPr="00E272FD" w:rsidRDefault="00A5431E" w:rsidP="00A5431E">
      <w:pPr>
        <w:pStyle w:val="ListParagraph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431E" w:rsidRDefault="00A5431E" w:rsidP="00A5431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31E" w:rsidRDefault="00A5431E" w:rsidP="00A5431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31E" w:rsidRDefault="00A5431E" w:rsidP="00A5431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31E" w:rsidRDefault="00A5431E" w:rsidP="00A5431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31E" w:rsidRDefault="00A5431E" w:rsidP="00A5431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31E" w:rsidRDefault="00A5431E" w:rsidP="00A5431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31E" w:rsidRDefault="00A5431E" w:rsidP="00A5431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22A" w:rsidRDefault="00CB222A" w:rsidP="00A5431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31E" w:rsidRDefault="00A5431E" w:rsidP="00A5431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31E" w:rsidRDefault="00A5431E" w:rsidP="00A5431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4187" w:rsidRDefault="00594187" w:rsidP="001328C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290A3C">
        <w:rPr>
          <w:rFonts w:ascii="Times New Roman" w:hAnsi="Times New Roman"/>
          <w:sz w:val="24"/>
          <w:szCs w:val="24"/>
        </w:rPr>
        <w:t>Record the following transactions in ledger accounts.</w:t>
      </w:r>
      <w:r w:rsidR="00290A3C">
        <w:rPr>
          <w:rFonts w:ascii="Times New Roman" w:hAnsi="Times New Roman"/>
          <w:sz w:val="24"/>
          <w:szCs w:val="24"/>
        </w:rPr>
        <w:tab/>
      </w:r>
      <w:r w:rsidR="00290A3C">
        <w:rPr>
          <w:rFonts w:ascii="Times New Roman" w:hAnsi="Times New Roman"/>
          <w:sz w:val="24"/>
          <w:szCs w:val="24"/>
        </w:rPr>
        <w:tab/>
      </w:r>
      <w:r w:rsidR="00290A3C">
        <w:rPr>
          <w:rFonts w:ascii="Times New Roman" w:hAnsi="Times New Roman"/>
          <w:sz w:val="24"/>
          <w:szCs w:val="24"/>
        </w:rPr>
        <w:tab/>
        <w:t xml:space="preserve">        (4 marks)</w:t>
      </w:r>
    </w:p>
    <w:p w:rsidR="00290A3C" w:rsidRDefault="00290A3C" w:rsidP="00290A3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0A3C" w:rsidRDefault="00290A3C" w:rsidP="00290A3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Received </w:t>
      </w:r>
      <w:proofErr w:type="spellStart"/>
      <w:r>
        <w:rPr>
          <w:rFonts w:ascii="Times New Roman" w:hAnsi="Times New Roman"/>
          <w:sz w:val="24"/>
          <w:szCs w:val="24"/>
        </w:rPr>
        <w:t>Sh</w:t>
      </w:r>
      <w:proofErr w:type="spellEnd"/>
      <w:r>
        <w:rPr>
          <w:rFonts w:ascii="Times New Roman" w:hAnsi="Times New Roman"/>
          <w:sz w:val="24"/>
          <w:szCs w:val="24"/>
        </w:rPr>
        <w:t xml:space="preserve"> 12,000 cash in respect to rent paid</w:t>
      </w:r>
      <w:r w:rsidR="00CB222A">
        <w:rPr>
          <w:rFonts w:ascii="Times New Roman" w:hAnsi="Times New Roman"/>
          <w:sz w:val="24"/>
          <w:szCs w:val="24"/>
        </w:rPr>
        <w:t xml:space="preserve"> by Mary, a tenant</w:t>
      </w:r>
      <w:r>
        <w:rPr>
          <w:rFonts w:ascii="Times New Roman" w:hAnsi="Times New Roman"/>
          <w:sz w:val="24"/>
          <w:szCs w:val="24"/>
        </w:rPr>
        <w:t>.</w:t>
      </w:r>
    </w:p>
    <w:p w:rsidR="00290A3C" w:rsidRDefault="00290A3C" w:rsidP="00290A3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Purchased goods worth Sh. 120,000 on credit from Gilanis supermarket.</w:t>
      </w:r>
    </w:p>
    <w:p w:rsidR="00A5431E" w:rsidRDefault="00A5431E" w:rsidP="00A5431E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A5431E" w:rsidRPr="00E272FD" w:rsidRDefault="00A5431E" w:rsidP="00A5431E">
      <w:pPr>
        <w:pStyle w:val="ListParagraph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431E" w:rsidRDefault="00A5431E" w:rsidP="00A5431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94187" w:rsidRDefault="00594187" w:rsidP="001328C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11F97">
        <w:rPr>
          <w:rFonts w:ascii="Times New Roman" w:hAnsi="Times New Roman"/>
          <w:sz w:val="24"/>
          <w:szCs w:val="24"/>
        </w:rPr>
        <w:t xml:space="preserve">Highlight </w:t>
      </w:r>
      <w:r w:rsidR="00611F97" w:rsidRPr="00611F97">
        <w:rPr>
          <w:rFonts w:ascii="Times New Roman" w:hAnsi="Times New Roman"/>
          <w:b/>
          <w:sz w:val="24"/>
          <w:szCs w:val="24"/>
        </w:rPr>
        <w:t>four</w:t>
      </w:r>
      <w:r w:rsidR="00611F97">
        <w:rPr>
          <w:rFonts w:ascii="Times New Roman" w:hAnsi="Times New Roman"/>
          <w:sz w:val="24"/>
          <w:szCs w:val="24"/>
        </w:rPr>
        <w:t xml:space="preserve"> factors that have limited the use of credit cards in Kenya.           (4 marks)</w:t>
      </w:r>
    </w:p>
    <w:p w:rsidR="00A5431E" w:rsidRDefault="00A5431E" w:rsidP="00A5431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31E" w:rsidRPr="00E272FD" w:rsidRDefault="00A5431E" w:rsidP="00A5431E">
      <w:pPr>
        <w:pStyle w:val="ListParagraph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431E" w:rsidRDefault="00A5431E" w:rsidP="00A5431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5D95" w:rsidRDefault="00594187" w:rsidP="001328C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11F26">
        <w:rPr>
          <w:rFonts w:ascii="Times New Roman" w:hAnsi="Times New Roman"/>
          <w:sz w:val="24"/>
          <w:szCs w:val="24"/>
        </w:rPr>
        <w:t xml:space="preserve">State </w:t>
      </w:r>
      <w:r w:rsidR="00911F26" w:rsidRPr="00911F26">
        <w:rPr>
          <w:rFonts w:ascii="Times New Roman" w:hAnsi="Times New Roman"/>
          <w:b/>
          <w:sz w:val="24"/>
          <w:szCs w:val="24"/>
        </w:rPr>
        <w:t>four</w:t>
      </w:r>
      <w:r w:rsidR="00911F26">
        <w:rPr>
          <w:rFonts w:ascii="Times New Roman" w:hAnsi="Times New Roman"/>
          <w:sz w:val="24"/>
          <w:szCs w:val="24"/>
        </w:rPr>
        <w:t xml:space="preserve"> specific duties performed by commercial attache</w:t>
      </w:r>
      <w:r w:rsidR="00E95D95">
        <w:rPr>
          <w:rFonts w:ascii="Times New Roman" w:hAnsi="Times New Roman"/>
          <w:sz w:val="24"/>
          <w:szCs w:val="24"/>
        </w:rPr>
        <w:t>e’</w:t>
      </w:r>
      <w:r w:rsidR="00911F26">
        <w:rPr>
          <w:rFonts w:ascii="Times New Roman" w:hAnsi="Times New Roman"/>
          <w:sz w:val="24"/>
          <w:szCs w:val="24"/>
        </w:rPr>
        <w:t xml:space="preserve">s in foreign offices. </w:t>
      </w:r>
    </w:p>
    <w:p w:rsidR="00594187" w:rsidRDefault="00E95D95" w:rsidP="00E95D95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911F26">
        <w:rPr>
          <w:rFonts w:ascii="Times New Roman" w:hAnsi="Times New Roman"/>
          <w:sz w:val="24"/>
          <w:szCs w:val="24"/>
        </w:rPr>
        <w:t>(4 marks)</w:t>
      </w:r>
    </w:p>
    <w:p w:rsidR="00A5431E" w:rsidRDefault="00A5431E" w:rsidP="00A5431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31E" w:rsidRPr="00E272FD" w:rsidRDefault="00A5431E" w:rsidP="00A5431E">
      <w:pPr>
        <w:pStyle w:val="ListParagraph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187" w:rsidRDefault="00290A3C" w:rsidP="001328C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The following information was extracted from the books of Mama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mboga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grocery. </w:t>
      </w:r>
    </w:p>
    <w:p w:rsidR="00290A3C" w:rsidRDefault="00290A3C" w:rsidP="00290A3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0A3C" w:rsidRDefault="00290A3C" w:rsidP="00112FC1">
      <w:pPr>
        <w:pStyle w:val="ListParagraph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Rate of stock turnover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3</w:t>
      </w:r>
    </w:p>
    <w:p w:rsidR="00290A3C" w:rsidRDefault="00290A3C" w:rsidP="00112FC1">
      <w:pPr>
        <w:pStyle w:val="ListParagraph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Opening stock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180,000</w:t>
      </w:r>
    </w:p>
    <w:p w:rsidR="00290A3C" w:rsidRDefault="00290A3C" w:rsidP="00112FC1">
      <w:pPr>
        <w:pStyle w:val="ListParagraph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Closing stock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200,000</w:t>
      </w:r>
    </w:p>
    <w:p w:rsidR="00290A3C" w:rsidRDefault="00290A3C" w:rsidP="00112FC1">
      <w:pPr>
        <w:pStyle w:val="ListParagraph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Mark up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20%</w:t>
      </w:r>
    </w:p>
    <w:p w:rsidR="00290A3C" w:rsidRDefault="00290A3C" w:rsidP="00290A3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0A3C" w:rsidRDefault="00290A3C" w:rsidP="00290A3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Determine the Gross profit.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(4 marks)</w:t>
      </w:r>
    </w:p>
    <w:p w:rsidR="00A5431E" w:rsidRDefault="00A5431E" w:rsidP="00290A3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31E" w:rsidRPr="00E272FD" w:rsidRDefault="00A5431E" w:rsidP="00A5431E">
      <w:pPr>
        <w:pStyle w:val="ListParagraph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431E" w:rsidRDefault="00A5431E" w:rsidP="00290A3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0721" w:rsidRDefault="00100721" w:rsidP="001328C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</w:t>
      </w:r>
      <w:r w:rsidRPr="00100721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reasons why new industries tend to be attracted to well- established towns.    </w:t>
      </w:r>
    </w:p>
    <w:p w:rsidR="00290A3C" w:rsidRDefault="00100721" w:rsidP="0010072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(4 marks)</w:t>
      </w:r>
    </w:p>
    <w:p w:rsidR="00A5431E" w:rsidRDefault="00A5431E" w:rsidP="00A5431E">
      <w:pPr>
        <w:pStyle w:val="ListParagraph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431E" w:rsidRDefault="00A5431E" w:rsidP="00A5431E">
      <w:pPr>
        <w:pStyle w:val="ListParagraph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A5431E" w:rsidRDefault="00A5431E" w:rsidP="00A5431E">
      <w:pPr>
        <w:pStyle w:val="ListParagraph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A5431E" w:rsidRDefault="00A5431E" w:rsidP="00A5431E">
      <w:pPr>
        <w:pStyle w:val="ListParagraph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A5431E" w:rsidRDefault="00A5431E" w:rsidP="00A5431E">
      <w:pPr>
        <w:pStyle w:val="ListParagraph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A5431E" w:rsidRPr="00E272FD" w:rsidRDefault="00A5431E" w:rsidP="00A5431E">
      <w:pPr>
        <w:pStyle w:val="ListParagraph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594187" w:rsidRDefault="00112FC1" w:rsidP="001328C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Highlight </w:t>
      </w:r>
      <w:r w:rsidRPr="00112FC1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factors that should be considered in choosing a method of distributing agricultural produce.                                   </w:t>
      </w:r>
      <w:r w:rsidR="005941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( 4 marks)</w:t>
      </w:r>
    </w:p>
    <w:p w:rsidR="00A5431E" w:rsidRDefault="00A5431E" w:rsidP="00A5431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31E" w:rsidRDefault="00A5431E" w:rsidP="00A5431E">
      <w:pPr>
        <w:pStyle w:val="ListParagraph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74BB" w:rsidRDefault="00EF74BB" w:rsidP="001328C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diagram below shows a shift in the supply curve from S</w:t>
      </w:r>
      <w:r w:rsidRPr="00E95D95"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>S</w:t>
      </w:r>
      <w:r w:rsidRPr="00E95D95"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 xml:space="preserve"> to S</w:t>
      </w:r>
      <w:r w:rsidRPr="00EF74BB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S</w:t>
      </w:r>
      <w:r w:rsidRPr="00EF74BB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.</w:t>
      </w:r>
    </w:p>
    <w:p w:rsidR="00EF74BB" w:rsidRDefault="00EF74BB" w:rsidP="00EF74B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1119883</wp:posOffset>
                </wp:positionH>
                <wp:positionV relativeFrom="paragraph">
                  <wp:posOffset>163787</wp:posOffset>
                </wp:positionV>
                <wp:extent cx="0" cy="1438276"/>
                <wp:effectExtent l="95250" t="38100" r="57150" b="95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382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88.2pt;margin-top:12.9pt;width:0;height:113.25p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" strokecolor="black [3040]">
                <v:stroke endarrow="open"/>
              </v:shape>
            </w:pict>
          </mc:Fallback>
        </mc:AlternateContent>
      </w:r>
    </w:p>
    <w:p w:rsidR="00EF74BB" w:rsidRDefault="00EF74BB" w:rsidP="00EF74B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Price</w:t>
      </w:r>
    </w:p>
    <w:p w:rsidR="00EF74BB" w:rsidRDefault="00EF74BB" w:rsidP="00EF74BB">
      <w:pPr>
        <w:pStyle w:val="ListParagraph"/>
        <w:tabs>
          <w:tab w:val="left" w:pos="29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1417834</wp:posOffset>
                </wp:positionH>
                <wp:positionV relativeFrom="paragraph">
                  <wp:posOffset>49572</wp:posOffset>
                </wp:positionV>
                <wp:extent cx="431514" cy="965771"/>
                <wp:effectExtent l="0" t="0" r="26035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1514" cy="9657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65pt,3.9pt" to="145.65pt,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" strokecolor="black [3040]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>S</w:t>
      </w:r>
      <w:r w:rsidRPr="00EF74BB">
        <w:rPr>
          <w:rFonts w:ascii="Times New Roman" w:hAnsi="Times New Roman"/>
          <w:sz w:val="24"/>
          <w:szCs w:val="24"/>
          <w:vertAlign w:val="subscript"/>
        </w:rPr>
        <w:t>1</w:t>
      </w:r>
    </w:p>
    <w:p w:rsidR="00EF74BB" w:rsidRDefault="00EF74BB" w:rsidP="00EF74BB">
      <w:pPr>
        <w:pStyle w:val="ListParagraph"/>
        <w:tabs>
          <w:tab w:val="left" w:pos="37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1848999</wp:posOffset>
                </wp:positionH>
                <wp:positionV relativeFrom="paragraph">
                  <wp:posOffset>48972</wp:posOffset>
                </wp:positionV>
                <wp:extent cx="452412" cy="934949"/>
                <wp:effectExtent l="0" t="0" r="24130" b="177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412" cy="9349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6pt,3.85pt" to="181.2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" strokecolor="black [3040]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>S</w:t>
      </w:r>
      <w:r w:rsidRPr="00EF74BB">
        <w:rPr>
          <w:rFonts w:ascii="Times New Roman" w:hAnsi="Times New Roman"/>
          <w:sz w:val="24"/>
          <w:szCs w:val="24"/>
          <w:vertAlign w:val="subscript"/>
        </w:rPr>
        <w:t>0</w:t>
      </w:r>
    </w:p>
    <w:p w:rsidR="00EF74BB" w:rsidRDefault="00EF74BB" w:rsidP="00EF74B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4BB" w:rsidRDefault="00EF74BB" w:rsidP="00EF74B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1726058</wp:posOffset>
                </wp:positionH>
                <wp:positionV relativeFrom="paragraph">
                  <wp:posOffset>68323</wp:posOffset>
                </wp:positionV>
                <wp:extent cx="246380" cy="0"/>
                <wp:effectExtent l="38100" t="76200" r="0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63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135.9pt;margin-top:5.4pt;width:19.4pt;height:0;flip:x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" strokecolor="black [3040]">
                <v:stroke endarrow="open"/>
              </v:shape>
            </w:pict>
          </mc:Fallback>
        </mc:AlternateContent>
      </w:r>
    </w:p>
    <w:p w:rsidR="00EF74BB" w:rsidRDefault="00EF74BB" w:rsidP="00EF74B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4BB" w:rsidRDefault="00EF74BB" w:rsidP="00EF74BB">
      <w:pPr>
        <w:pStyle w:val="ListParagraph"/>
        <w:tabs>
          <w:tab w:val="left" w:pos="237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</w:t>
      </w:r>
      <w:r w:rsidRPr="00EF74BB">
        <w:rPr>
          <w:rFonts w:ascii="Times New Roman" w:hAnsi="Times New Roman"/>
          <w:sz w:val="24"/>
          <w:szCs w:val="24"/>
          <w:vertAlign w:val="subscript"/>
        </w:rPr>
        <w:t>1</w:t>
      </w:r>
    </w:p>
    <w:p w:rsidR="00EF74BB" w:rsidRDefault="00EF74BB" w:rsidP="00EF74BB">
      <w:pPr>
        <w:pStyle w:val="ListParagraph"/>
        <w:tabs>
          <w:tab w:val="left" w:pos="31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</w:t>
      </w:r>
      <w:r w:rsidRPr="00EF74BB">
        <w:rPr>
          <w:rFonts w:ascii="Times New Roman" w:hAnsi="Times New Roman"/>
          <w:sz w:val="24"/>
          <w:szCs w:val="24"/>
          <w:vertAlign w:val="subscript"/>
        </w:rPr>
        <w:t>0</w:t>
      </w:r>
    </w:p>
    <w:p w:rsidR="00EF74BB" w:rsidRDefault="00EF74BB" w:rsidP="00EF74BB">
      <w:pPr>
        <w:pStyle w:val="ListParagraph"/>
        <w:tabs>
          <w:tab w:val="left" w:pos="33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1119882</wp:posOffset>
                </wp:positionH>
                <wp:positionV relativeFrom="paragraph">
                  <wp:posOffset>24722</wp:posOffset>
                </wp:positionV>
                <wp:extent cx="1777429" cy="0"/>
                <wp:effectExtent l="0" t="76200" r="13335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742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88.2pt;margin-top:1.95pt;width:139.9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 xml:space="preserve">     Quantity </w:t>
      </w:r>
    </w:p>
    <w:p w:rsidR="00EF74BB" w:rsidRDefault="00EF74BB" w:rsidP="00EF74BB">
      <w:pPr>
        <w:pStyle w:val="ListParagraph"/>
        <w:tabs>
          <w:tab w:val="left" w:pos="330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4BB" w:rsidRDefault="00EF74BB" w:rsidP="00EF74BB">
      <w:pPr>
        <w:pStyle w:val="ListParagraph"/>
        <w:tabs>
          <w:tab w:val="left" w:pos="33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</w:t>
      </w:r>
      <w:r w:rsidRPr="00EF74BB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factors that could have made the supply curve to shift from S</w:t>
      </w:r>
      <w:r w:rsidRPr="00EF74BB"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>S</w:t>
      </w:r>
      <w:r w:rsidRPr="00EF74BB"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 xml:space="preserve"> to S</w:t>
      </w:r>
      <w:r w:rsidRPr="00EF74BB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S</w:t>
      </w:r>
      <w:r w:rsidRPr="00EF74BB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EF74BB" w:rsidRDefault="00EF74BB" w:rsidP="00EF74BB">
      <w:pPr>
        <w:pStyle w:val="ListParagraph"/>
        <w:tabs>
          <w:tab w:val="left" w:pos="33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(4 marks)</w:t>
      </w:r>
    </w:p>
    <w:p w:rsidR="00594187" w:rsidRPr="00780CD4" w:rsidRDefault="00A5431E" w:rsidP="00780CD4">
      <w:pPr>
        <w:pStyle w:val="ListParagraph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187" w:rsidRDefault="00611F97" w:rsidP="001328C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Outline </w:t>
      </w:r>
      <w:r w:rsidRPr="00611F97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ways in which the insurance industry contributes to the development of Kenya’s economy.                                                                                                  (4 marks)</w:t>
      </w:r>
    </w:p>
    <w:p w:rsidR="00A5431E" w:rsidRPr="00E272FD" w:rsidRDefault="00A5431E" w:rsidP="00A5431E">
      <w:pPr>
        <w:pStyle w:val="ListParagraph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187" w:rsidRDefault="00127074" w:rsidP="001328C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Highlight </w:t>
      </w:r>
      <w:r w:rsidRPr="00127074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functions of the Central bank of Kenya.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(4 marks)</w:t>
      </w:r>
    </w:p>
    <w:p w:rsidR="00A5431E" w:rsidRDefault="00A5431E" w:rsidP="00A5431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31E" w:rsidRPr="00E272FD" w:rsidRDefault="00A5431E" w:rsidP="00A5431E">
      <w:pPr>
        <w:pStyle w:val="ListParagraph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187" w:rsidRDefault="00911F26" w:rsidP="001328C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Outline </w:t>
      </w:r>
      <w:r w:rsidRPr="00911F26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negative effects of an ageing population to an economy.</w:t>
      </w:r>
      <w:r>
        <w:rPr>
          <w:rFonts w:ascii="Times New Roman" w:hAnsi="Times New Roman"/>
          <w:sz w:val="24"/>
          <w:szCs w:val="24"/>
        </w:rPr>
        <w:tab/>
        <w:t xml:space="preserve">        (4 marks)</w:t>
      </w:r>
      <w:r w:rsidR="00594187">
        <w:rPr>
          <w:rFonts w:ascii="Times New Roman" w:hAnsi="Times New Roman"/>
          <w:sz w:val="24"/>
          <w:szCs w:val="24"/>
        </w:rPr>
        <w:t xml:space="preserve"> </w:t>
      </w:r>
    </w:p>
    <w:p w:rsidR="00A5431E" w:rsidRDefault="00A5431E" w:rsidP="00A5431E">
      <w:pPr>
        <w:pStyle w:val="ListParagraph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431E" w:rsidRDefault="00A5431E" w:rsidP="00A5431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4187" w:rsidRDefault="00611F97" w:rsidP="001328C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Prepare a trial balance from the following balances extracted from the books of </w:t>
      </w:r>
      <w:proofErr w:type="spellStart"/>
      <w:r>
        <w:rPr>
          <w:rFonts w:ascii="Times New Roman" w:hAnsi="Times New Roman"/>
          <w:sz w:val="24"/>
          <w:szCs w:val="24"/>
        </w:rPr>
        <w:t>Soi</w:t>
      </w:r>
      <w:proofErr w:type="spellEnd"/>
      <w:r>
        <w:rPr>
          <w:rFonts w:ascii="Times New Roman" w:hAnsi="Times New Roman"/>
          <w:sz w:val="24"/>
          <w:szCs w:val="24"/>
        </w:rPr>
        <w:t xml:space="preserve"> Traders on 31</w:t>
      </w:r>
      <w:r w:rsidRPr="00611F97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December, 2020.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E272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(4 marks)</w:t>
      </w:r>
    </w:p>
    <w:p w:rsidR="006D3E71" w:rsidRDefault="006D3E71" w:rsidP="006D3E71">
      <w:pPr>
        <w:pStyle w:val="ListParagraph"/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Sh.</w:t>
      </w:r>
    </w:p>
    <w:p w:rsidR="006D3E71" w:rsidRDefault="006D3E71" w:rsidP="006D3E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Capital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947,470</w:t>
      </w:r>
    </w:p>
    <w:p w:rsidR="006D3E71" w:rsidRDefault="006D3E71" w:rsidP="006D3E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Cash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74,000</w:t>
      </w:r>
    </w:p>
    <w:p w:rsidR="006D3E71" w:rsidRDefault="006D3E71" w:rsidP="006D3E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Premises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870,000</w:t>
      </w:r>
    </w:p>
    <w:p w:rsidR="006D3E71" w:rsidRDefault="006D3E71" w:rsidP="006D3E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Debtors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36,520</w:t>
      </w:r>
    </w:p>
    <w:p w:rsidR="006D3E71" w:rsidRDefault="006D3E71" w:rsidP="006D3E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Creditors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45,300</w:t>
      </w:r>
    </w:p>
    <w:p w:rsidR="006D3E71" w:rsidRPr="006D3E71" w:rsidRDefault="006D3E71" w:rsidP="006D3E71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Stock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12,250</w:t>
      </w:r>
    </w:p>
    <w:p w:rsidR="00611F97" w:rsidRDefault="00611F97" w:rsidP="00611F9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31E" w:rsidRPr="00E272FD" w:rsidRDefault="00A5431E" w:rsidP="00A5431E">
      <w:pPr>
        <w:pStyle w:val="ListParagraph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187" w:rsidRPr="001328C3" w:rsidRDefault="00594187" w:rsidP="00351A5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28C3" w:rsidRDefault="001328C3" w:rsidP="001328C3">
      <w:pPr>
        <w:spacing w:after="0" w:line="240" w:lineRule="auto"/>
      </w:pPr>
      <w:r>
        <w:t xml:space="preserve">  </w:t>
      </w:r>
    </w:p>
    <w:p w:rsidR="001328C3" w:rsidRDefault="001328C3" w:rsidP="001328C3">
      <w:pPr>
        <w:spacing w:after="0" w:line="240" w:lineRule="auto"/>
      </w:pPr>
      <w:r>
        <w:t xml:space="preserve"> </w:t>
      </w:r>
    </w:p>
    <w:sectPr w:rsidR="001328C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6B2" w:rsidRDefault="009576B2" w:rsidP="00B3669F">
      <w:pPr>
        <w:spacing w:after="0" w:line="240" w:lineRule="auto"/>
      </w:pPr>
      <w:r>
        <w:separator/>
      </w:r>
    </w:p>
  </w:endnote>
  <w:endnote w:type="continuationSeparator" w:id="0">
    <w:p w:rsidR="009576B2" w:rsidRDefault="009576B2" w:rsidP="00B36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69F" w:rsidRPr="00B3669F" w:rsidRDefault="00B3669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  <w:i/>
        <w:sz w:val="12"/>
        <w:szCs w:val="12"/>
      </w:rPr>
    </w:pPr>
    <w:r w:rsidRPr="00B3669F">
      <w:rPr>
        <w:rFonts w:asciiTheme="majorHAnsi" w:eastAsiaTheme="majorEastAsia" w:hAnsiTheme="majorHAnsi" w:cstheme="majorBidi"/>
        <w:b/>
        <w:i/>
        <w:sz w:val="12"/>
        <w:szCs w:val="12"/>
      </w:rPr>
      <w:t xml:space="preserve">© </w:t>
    </w:r>
    <w:r w:rsidR="00E95D95">
      <w:rPr>
        <w:rFonts w:asciiTheme="majorHAnsi" w:eastAsiaTheme="majorEastAsia" w:hAnsiTheme="majorHAnsi" w:cstheme="majorBidi"/>
        <w:b/>
        <w:i/>
        <w:sz w:val="12"/>
        <w:szCs w:val="12"/>
      </w:rPr>
      <w:t xml:space="preserve">2021 </w:t>
    </w:r>
    <w:r w:rsidRPr="00B3669F">
      <w:rPr>
        <w:rFonts w:asciiTheme="majorHAnsi" w:eastAsiaTheme="majorEastAsia" w:hAnsiTheme="majorHAnsi" w:cstheme="majorBidi"/>
        <w:b/>
        <w:i/>
        <w:sz w:val="12"/>
        <w:szCs w:val="12"/>
      </w:rPr>
      <w:t>KASSU</w:t>
    </w:r>
    <w:r w:rsidR="00E95D95">
      <w:rPr>
        <w:rFonts w:asciiTheme="majorHAnsi" w:eastAsiaTheme="majorEastAsia" w:hAnsiTheme="majorHAnsi" w:cstheme="majorBidi"/>
        <w:b/>
        <w:i/>
        <w:sz w:val="12"/>
        <w:szCs w:val="12"/>
      </w:rPr>
      <w:t xml:space="preserve"> JOINT EXAMINATION </w:t>
    </w:r>
    <w:r w:rsidR="00E95D95">
      <w:rPr>
        <w:rFonts w:asciiTheme="majorHAnsi" w:eastAsiaTheme="majorEastAsia" w:hAnsiTheme="majorHAnsi" w:cstheme="majorBidi"/>
        <w:b/>
        <w:i/>
        <w:sz w:val="12"/>
        <w:szCs w:val="12"/>
      </w:rPr>
      <w:tab/>
      <w:t>J</w:t>
    </w:r>
    <w:r w:rsidRPr="00B3669F">
      <w:rPr>
        <w:rFonts w:asciiTheme="majorHAnsi" w:eastAsiaTheme="majorEastAsia" w:hAnsiTheme="majorHAnsi" w:cstheme="majorBidi"/>
        <w:b/>
        <w:i/>
        <w:sz w:val="12"/>
        <w:szCs w:val="12"/>
      </w:rPr>
      <w:ptab w:relativeTo="margin" w:alignment="right" w:leader="none"/>
    </w:r>
    <w:r w:rsidRPr="00B3669F">
      <w:rPr>
        <w:rFonts w:asciiTheme="majorHAnsi" w:eastAsiaTheme="majorEastAsia" w:hAnsiTheme="majorHAnsi" w:cstheme="majorBidi"/>
        <w:b/>
        <w:i/>
        <w:sz w:val="12"/>
        <w:szCs w:val="12"/>
      </w:rPr>
      <w:t xml:space="preserve">Page </w:t>
    </w:r>
    <w:r w:rsidRPr="00B3669F">
      <w:rPr>
        <w:rFonts w:asciiTheme="minorHAnsi" w:eastAsiaTheme="minorEastAsia" w:hAnsiTheme="minorHAnsi" w:cstheme="minorBidi"/>
        <w:b/>
        <w:i/>
        <w:sz w:val="12"/>
        <w:szCs w:val="12"/>
      </w:rPr>
      <w:fldChar w:fldCharType="begin"/>
    </w:r>
    <w:r w:rsidRPr="00B3669F">
      <w:rPr>
        <w:b/>
        <w:i/>
        <w:sz w:val="12"/>
        <w:szCs w:val="12"/>
      </w:rPr>
      <w:instrText xml:space="preserve"> PAGE   \* MERGEFORMAT </w:instrText>
    </w:r>
    <w:r w:rsidRPr="00B3669F">
      <w:rPr>
        <w:rFonts w:asciiTheme="minorHAnsi" w:eastAsiaTheme="minorEastAsia" w:hAnsiTheme="minorHAnsi" w:cstheme="minorBidi"/>
        <w:b/>
        <w:i/>
        <w:sz w:val="12"/>
        <w:szCs w:val="12"/>
      </w:rPr>
      <w:fldChar w:fldCharType="separate"/>
    </w:r>
    <w:r w:rsidR="00CB222A" w:rsidRPr="00CB222A">
      <w:rPr>
        <w:rFonts w:asciiTheme="majorHAnsi" w:eastAsiaTheme="majorEastAsia" w:hAnsiTheme="majorHAnsi" w:cstheme="majorBidi"/>
        <w:b/>
        <w:i/>
        <w:noProof/>
        <w:sz w:val="12"/>
        <w:szCs w:val="12"/>
      </w:rPr>
      <w:t>6</w:t>
    </w:r>
    <w:r w:rsidRPr="00B3669F">
      <w:rPr>
        <w:rFonts w:asciiTheme="majorHAnsi" w:eastAsiaTheme="majorEastAsia" w:hAnsiTheme="majorHAnsi" w:cstheme="majorBidi"/>
        <w:b/>
        <w:i/>
        <w:noProof/>
        <w:sz w:val="12"/>
        <w:szCs w:val="12"/>
      </w:rPr>
      <w:fldChar w:fldCharType="end"/>
    </w:r>
  </w:p>
  <w:p w:rsidR="00B3669F" w:rsidRDefault="00B366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6B2" w:rsidRDefault="009576B2" w:rsidP="00B3669F">
      <w:pPr>
        <w:spacing w:after="0" w:line="240" w:lineRule="auto"/>
      </w:pPr>
      <w:r>
        <w:separator/>
      </w:r>
    </w:p>
  </w:footnote>
  <w:footnote w:type="continuationSeparator" w:id="0">
    <w:p w:rsidR="009576B2" w:rsidRDefault="009576B2" w:rsidP="00B36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64CF6"/>
    <w:multiLevelType w:val="hybridMultilevel"/>
    <w:tmpl w:val="6D6AD956"/>
    <w:lvl w:ilvl="0" w:tplc="6EF2B5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A227E"/>
    <w:multiLevelType w:val="hybridMultilevel"/>
    <w:tmpl w:val="D38067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21846"/>
    <w:multiLevelType w:val="hybridMultilevel"/>
    <w:tmpl w:val="7D2C609E"/>
    <w:lvl w:ilvl="0" w:tplc="3730B1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610E7F"/>
    <w:multiLevelType w:val="hybridMultilevel"/>
    <w:tmpl w:val="1630B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941A5"/>
    <w:multiLevelType w:val="hybridMultilevel"/>
    <w:tmpl w:val="3BCA3E96"/>
    <w:lvl w:ilvl="0" w:tplc="60E810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4119C"/>
    <w:multiLevelType w:val="hybridMultilevel"/>
    <w:tmpl w:val="1ED63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A5D"/>
    <w:rsid w:val="00100721"/>
    <w:rsid w:val="001026AE"/>
    <w:rsid w:val="00112FC1"/>
    <w:rsid w:val="00127074"/>
    <w:rsid w:val="001328C3"/>
    <w:rsid w:val="00134297"/>
    <w:rsid w:val="00290A3C"/>
    <w:rsid w:val="00351A5C"/>
    <w:rsid w:val="003E65F8"/>
    <w:rsid w:val="00594187"/>
    <w:rsid w:val="00611F97"/>
    <w:rsid w:val="00612E7B"/>
    <w:rsid w:val="006C1C91"/>
    <w:rsid w:val="006D3E71"/>
    <w:rsid w:val="00780CD4"/>
    <w:rsid w:val="00792A5D"/>
    <w:rsid w:val="00911F26"/>
    <w:rsid w:val="009576B2"/>
    <w:rsid w:val="00A423E1"/>
    <w:rsid w:val="00A47560"/>
    <w:rsid w:val="00A5431E"/>
    <w:rsid w:val="00A6435A"/>
    <w:rsid w:val="00B3669F"/>
    <w:rsid w:val="00CA133A"/>
    <w:rsid w:val="00CB222A"/>
    <w:rsid w:val="00D57E18"/>
    <w:rsid w:val="00E272FD"/>
    <w:rsid w:val="00E95D95"/>
    <w:rsid w:val="00EB12D8"/>
    <w:rsid w:val="00EF74BB"/>
    <w:rsid w:val="00F8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A5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A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92A5D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A5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2A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6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69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36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69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A5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A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92A5D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A5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2A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6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69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36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6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CC3EC-CA2D-4D7C-93B6-1BAB83FA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Kiptoo</dc:creator>
  <cp:lastModifiedBy>Kiptoo</cp:lastModifiedBy>
  <cp:revision>4</cp:revision>
  <dcterms:created xsi:type="dcterms:W3CDTF">2020-12-08T09:57:00Z</dcterms:created>
  <dcterms:modified xsi:type="dcterms:W3CDTF">2020-12-17T06:18:00Z</dcterms:modified>
</cp:coreProperties>
</file>