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2A" w:rsidRPr="00271A96" w:rsidRDefault="0095522A" w:rsidP="0095522A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313/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95522A" w:rsidRPr="00271A96" w:rsidRDefault="0095522A" w:rsidP="0095522A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CHRISTIAN RELIGIOUS EDUCATION</w:t>
      </w:r>
    </w:p>
    <w:p w:rsidR="0095522A" w:rsidRPr="00271A96" w:rsidRDefault="0095522A" w:rsidP="0095522A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 xml:space="preserve">Paper 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95522A" w:rsidRPr="00271A96" w:rsidRDefault="0095522A" w:rsidP="0095522A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J</w:t>
      </w:r>
      <w:r>
        <w:rPr>
          <w:rFonts w:ascii="Book Antiqua" w:eastAsia="Calibri" w:hAnsi="Book Antiqua" w:cs="Times New Roman"/>
          <w:b/>
          <w:sz w:val="28"/>
          <w:szCs w:val="28"/>
        </w:rPr>
        <w:t>ANUARY</w:t>
      </w:r>
      <w:r w:rsidRPr="00271A96">
        <w:rPr>
          <w:rFonts w:ascii="Book Antiqua" w:eastAsia="Calibri" w:hAnsi="Book Antiqua" w:cs="Times New Roman"/>
          <w:b/>
          <w:sz w:val="28"/>
          <w:szCs w:val="28"/>
        </w:rPr>
        <w:t xml:space="preserve"> 20</w:t>
      </w:r>
      <w:r>
        <w:rPr>
          <w:rFonts w:ascii="Book Antiqua" w:eastAsia="Calibri" w:hAnsi="Book Antiqua" w:cs="Times New Roman"/>
          <w:b/>
          <w:sz w:val="28"/>
          <w:szCs w:val="28"/>
        </w:rPr>
        <w:t>21</w:t>
      </w:r>
    </w:p>
    <w:p w:rsidR="0095522A" w:rsidRPr="00271A96" w:rsidRDefault="0095522A" w:rsidP="0095522A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Time: 2½ hours</w:t>
      </w:r>
    </w:p>
    <w:p w:rsidR="0095522A" w:rsidRDefault="0095522A" w:rsidP="0095522A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</w:p>
    <w:p w:rsidR="0095522A" w:rsidRPr="00271A96" w:rsidRDefault="0095522A" w:rsidP="0095522A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</w:p>
    <w:p w:rsidR="0095522A" w:rsidRPr="00271A96" w:rsidRDefault="0095522A" w:rsidP="0095522A">
      <w:pPr>
        <w:spacing w:after="0" w:line="276" w:lineRule="auto"/>
        <w:rPr>
          <w:rFonts w:ascii="Book Antiqua" w:eastAsia="Calibri" w:hAnsi="Book Antiqua" w:cs="Times New Roman"/>
        </w:rPr>
      </w:pPr>
    </w:p>
    <w:p w:rsidR="0095522A" w:rsidRPr="00271A96" w:rsidRDefault="0095522A" w:rsidP="0095522A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r w:rsidRPr="00271A96">
        <w:rPr>
          <w:rFonts w:ascii="Book Antiqua" w:eastAsia="Calibri" w:hAnsi="Book Antiqua" w:cs="Times New Roman"/>
          <w:b/>
          <w:sz w:val="36"/>
          <w:szCs w:val="36"/>
        </w:rPr>
        <w:t>KASSU-JET JOINT EXAMINATION</w:t>
      </w:r>
    </w:p>
    <w:p w:rsidR="0095522A" w:rsidRPr="00271A96" w:rsidRDefault="0095522A" w:rsidP="0095522A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Kenya Certificate of Secondary Education</w:t>
      </w:r>
    </w:p>
    <w:p w:rsidR="0095522A" w:rsidRPr="00271A96" w:rsidRDefault="0095522A" w:rsidP="0095522A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313/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95522A" w:rsidRPr="00271A96" w:rsidRDefault="0095522A" w:rsidP="0095522A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 xml:space="preserve">Paper 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95522A" w:rsidRPr="00271A96" w:rsidRDefault="0095522A" w:rsidP="0095522A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CHRISTIAN RELIGIOUS EDUCATION</w:t>
      </w:r>
    </w:p>
    <w:p w:rsidR="0095522A" w:rsidRDefault="0095522A" w:rsidP="0095522A">
      <w:pPr>
        <w:spacing w:after="0" w:line="276" w:lineRule="auto"/>
        <w:rPr>
          <w:rFonts w:ascii="Book Antiqua" w:eastAsia="Calibri" w:hAnsi="Book Antiqua" w:cs="Times New Roman"/>
          <w:b/>
          <w:u w:val="single"/>
        </w:rPr>
      </w:pPr>
    </w:p>
    <w:p w:rsidR="0095522A" w:rsidRDefault="0095522A" w:rsidP="0095522A">
      <w:pPr>
        <w:spacing w:after="0" w:line="276" w:lineRule="auto"/>
        <w:rPr>
          <w:rFonts w:ascii="Book Antiqua" w:eastAsia="Calibri" w:hAnsi="Book Antiqua" w:cs="Times New Roman"/>
          <w:b/>
          <w:u w:val="single"/>
        </w:rPr>
      </w:pPr>
    </w:p>
    <w:p w:rsidR="0095522A" w:rsidRPr="00271A96" w:rsidRDefault="0095522A" w:rsidP="0095522A">
      <w:pPr>
        <w:spacing w:after="0" w:line="276" w:lineRule="auto"/>
        <w:rPr>
          <w:rFonts w:ascii="Book Antiqua" w:eastAsia="Calibri" w:hAnsi="Book Antiqua" w:cs="Times New Roman"/>
          <w:b/>
          <w:u w:val="single"/>
        </w:rPr>
      </w:pPr>
    </w:p>
    <w:p w:rsidR="0095522A" w:rsidRPr="003254B0" w:rsidRDefault="0095522A" w:rsidP="0095522A">
      <w:pPr>
        <w:spacing w:after="0" w:line="360" w:lineRule="auto"/>
        <w:rPr>
          <w:rFonts w:ascii="Book Antiqua" w:eastAsia="Calibri" w:hAnsi="Book Antiqua" w:cs="Times New Roman"/>
          <w:b/>
          <w:u w:val="single"/>
          <w:lang w:val="sw-KE"/>
        </w:rPr>
      </w:pPr>
      <w:r w:rsidRPr="003254B0">
        <w:rPr>
          <w:rFonts w:ascii="Book Antiqua" w:eastAsia="Calibri" w:hAnsi="Book Antiqua" w:cs="Times New Roman"/>
          <w:b/>
          <w:u w:val="single"/>
          <w:lang w:val="sw-KE"/>
        </w:rPr>
        <w:t>Instructions to candidates</w:t>
      </w:r>
    </w:p>
    <w:p w:rsidR="0095522A" w:rsidRPr="003254B0" w:rsidRDefault="0095522A" w:rsidP="0095522A">
      <w:pPr>
        <w:spacing w:after="0" w:line="360" w:lineRule="auto"/>
        <w:rPr>
          <w:rFonts w:ascii="Book Antiqua" w:eastAsia="Calibri" w:hAnsi="Book Antiqua" w:cs="Times New Roman"/>
          <w:b/>
          <w:i/>
          <w:sz w:val="23"/>
          <w:szCs w:val="23"/>
          <w:u w:val="single"/>
          <w:lang w:val="sw-KE"/>
        </w:rPr>
      </w:pP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(a)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ab/>
      </w:r>
      <w:r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There are six questions in this paper.</w:t>
      </w:r>
    </w:p>
    <w:p w:rsidR="0095522A" w:rsidRPr="003254B0" w:rsidRDefault="0095522A" w:rsidP="0095522A">
      <w:pPr>
        <w:spacing w:after="0" w:line="360" w:lineRule="auto"/>
        <w:rPr>
          <w:rFonts w:ascii="Book Antiqua" w:eastAsia="Calibri" w:hAnsi="Book Antiqua" w:cs="Times New Roman"/>
          <w:i/>
          <w:sz w:val="23"/>
          <w:szCs w:val="23"/>
          <w:lang w:val="sw-KE"/>
        </w:rPr>
      </w:pP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(b)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ab/>
      </w:r>
      <w:r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This paper has two pages.</w:t>
      </w:r>
    </w:p>
    <w:p w:rsidR="0095522A" w:rsidRPr="003254B0" w:rsidRDefault="0095522A" w:rsidP="0095522A">
      <w:pPr>
        <w:spacing w:after="0" w:line="360" w:lineRule="auto"/>
        <w:rPr>
          <w:rFonts w:ascii="Book Antiqua" w:eastAsia="Calibri" w:hAnsi="Book Antiqua" w:cs="Times New Roman"/>
          <w:i/>
          <w:sz w:val="23"/>
          <w:szCs w:val="23"/>
          <w:lang w:val="sw-KE"/>
        </w:rPr>
      </w:pP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(c)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ab/>
        <w:t xml:space="preserve">Answer </w:t>
      </w:r>
      <w:r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any</w:t>
      </w:r>
      <w:r w:rsidRPr="00256F50">
        <w:rPr>
          <w:rFonts w:ascii="Book Antiqua" w:eastAsia="Calibri" w:hAnsi="Book Antiqua" w:cs="Times New Roman"/>
          <w:b/>
          <w:i/>
          <w:sz w:val="23"/>
          <w:szCs w:val="23"/>
          <w:lang w:val="sw-KE"/>
        </w:rPr>
        <w:t xml:space="preserve"> FIVE</w:t>
      </w:r>
      <w:r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 xml:space="preserve"> questions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.</w:t>
      </w:r>
    </w:p>
    <w:p w:rsidR="0095522A" w:rsidRPr="003254B0" w:rsidRDefault="0095522A" w:rsidP="0095522A">
      <w:pPr>
        <w:spacing w:after="0" w:line="360" w:lineRule="auto"/>
        <w:rPr>
          <w:rFonts w:ascii="Book Antiqua" w:eastAsia="Calibri" w:hAnsi="Book Antiqua" w:cs="Times New Roman"/>
          <w:i/>
          <w:sz w:val="23"/>
          <w:szCs w:val="23"/>
          <w:lang w:val="sw-KE"/>
        </w:rPr>
      </w:pP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(</w:t>
      </w:r>
      <w:r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d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)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ab/>
      </w:r>
      <w:r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Each student must verify that all pages and questions are present in the paper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.</w:t>
      </w:r>
    </w:p>
    <w:p w:rsidR="0095522A" w:rsidRPr="003254B0" w:rsidRDefault="0095522A" w:rsidP="0095522A">
      <w:pPr>
        <w:spacing w:after="0" w:line="360" w:lineRule="auto"/>
        <w:rPr>
          <w:rFonts w:ascii="Book Antiqua" w:eastAsia="Calibri" w:hAnsi="Book Antiqua" w:cs="Times New Roman"/>
          <w:i/>
          <w:sz w:val="23"/>
          <w:szCs w:val="23"/>
          <w:lang w:val="sw-KE"/>
        </w:rPr>
      </w:pP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(</w:t>
      </w:r>
      <w:r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e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)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ab/>
      </w:r>
      <w:r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All answers must be in the answer sheets provided.</w:t>
      </w:r>
    </w:p>
    <w:p w:rsidR="0095522A" w:rsidRPr="003254B0" w:rsidRDefault="0095522A" w:rsidP="0095522A">
      <w:pPr>
        <w:spacing w:after="0" w:line="240" w:lineRule="auto"/>
        <w:rPr>
          <w:rFonts w:ascii="Book Antiqua" w:eastAsia="Calibri" w:hAnsi="Book Antiqua" w:cs="Times New Roman"/>
          <w:i/>
          <w:sz w:val="23"/>
          <w:szCs w:val="23"/>
          <w:lang w:val="sw-KE"/>
        </w:rPr>
      </w:pP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(</w:t>
      </w:r>
      <w:r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f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)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ab/>
      </w:r>
      <w:r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All answers must be in English</w:t>
      </w:r>
    </w:p>
    <w:p w:rsidR="0095522A" w:rsidRDefault="0095522A" w:rsidP="0095522A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95522A" w:rsidRDefault="0095522A" w:rsidP="0095522A">
      <w:pPr>
        <w:spacing w:after="0" w:line="240" w:lineRule="auto"/>
        <w:ind w:left="360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C00039">
        <w:rPr>
          <w:rFonts w:ascii="Cambria" w:eastAsia="Times New Roman" w:hAnsi="Cambria" w:cs="Times New Roman"/>
          <w:b/>
          <w:sz w:val="24"/>
          <w:szCs w:val="24"/>
          <w:u w:val="single"/>
        </w:rPr>
        <w:t>FOR EXAMINERS USE ONLY</w:t>
      </w:r>
    </w:p>
    <w:p w:rsidR="0095522A" w:rsidRPr="00C00039" w:rsidRDefault="0095522A" w:rsidP="0095522A">
      <w:pPr>
        <w:spacing w:after="0" w:line="240" w:lineRule="auto"/>
        <w:ind w:left="360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00"/>
        <w:gridCol w:w="990"/>
        <w:gridCol w:w="900"/>
        <w:gridCol w:w="990"/>
        <w:gridCol w:w="990"/>
        <w:gridCol w:w="990"/>
        <w:gridCol w:w="1530"/>
      </w:tblGrid>
      <w:tr w:rsidR="0095522A" w:rsidTr="00DF4521">
        <w:tc>
          <w:tcPr>
            <w:tcW w:w="1345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QUESTION</w:t>
            </w:r>
          </w:p>
        </w:tc>
        <w:tc>
          <w:tcPr>
            <w:tcW w:w="90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1</w:t>
            </w:r>
          </w:p>
        </w:tc>
        <w:tc>
          <w:tcPr>
            <w:tcW w:w="99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2</w:t>
            </w:r>
          </w:p>
        </w:tc>
        <w:tc>
          <w:tcPr>
            <w:tcW w:w="90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3</w:t>
            </w:r>
          </w:p>
        </w:tc>
        <w:tc>
          <w:tcPr>
            <w:tcW w:w="99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4</w:t>
            </w:r>
          </w:p>
        </w:tc>
        <w:tc>
          <w:tcPr>
            <w:tcW w:w="99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5</w:t>
            </w:r>
          </w:p>
        </w:tc>
        <w:tc>
          <w:tcPr>
            <w:tcW w:w="99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6</w:t>
            </w:r>
          </w:p>
        </w:tc>
        <w:tc>
          <w:tcPr>
            <w:tcW w:w="153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TOTAL</w:t>
            </w:r>
          </w:p>
        </w:tc>
      </w:tr>
      <w:tr w:rsidR="0095522A" w:rsidTr="00DF4521">
        <w:tc>
          <w:tcPr>
            <w:tcW w:w="1345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SCORE</w:t>
            </w:r>
          </w:p>
        </w:tc>
        <w:tc>
          <w:tcPr>
            <w:tcW w:w="90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  <w:tc>
          <w:tcPr>
            <w:tcW w:w="99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  <w:tc>
          <w:tcPr>
            <w:tcW w:w="90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  <w:tc>
          <w:tcPr>
            <w:tcW w:w="99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  <w:tc>
          <w:tcPr>
            <w:tcW w:w="99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  <w:tc>
          <w:tcPr>
            <w:tcW w:w="99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95522A" w:rsidRDefault="0095522A" w:rsidP="00DF4521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</w:tr>
    </w:tbl>
    <w:p w:rsidR="0095522A" w:rsidRDefault="0095522A" w:rsidP="0095522A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95522A" w:rsidRDefault="0095522A" w:rsidP="0095522A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95522A" w:rsidRDefault="0095522A" w:rsidP="0095522A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95522A" w:rsidRPr="00271A96" w:rsidRDefault="0095522A" w:rsidP="0095522A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505E62" w:rsidRDefault="0095522A" w:rsidP="0095522A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lastRenderedPageBreak/>
        <w:t>1</w:t>
      </w:r>
      <w:r w:rsidRPr="00271A96">
        <w:rPr>
          <w:rFonts w:ascii="Cambria" w:eastAsia="Calibri" w:hAnsi="Cambria" w:cs="Times New Roman"/>
          <w:sz w:val="23"/>
          <w:szCs w:val="23"/>
        </w:rPr>
        <w:t>.</w:t>
      </w:r>
      <w:r w:rsidRPr="00271A96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271A96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271A96">
        <w:rPr>
          <w:rFonts w:ascii="Cambria" w:eastAsia="Calibri" w:hAnsi="Cambria" w:cs="Times New Roman"/>
          <w:sz w:val="23"/>
          <w:szCs w:val="23"/>
        </w:rPr>
        <w:t>)</w:t>
      </w:r>
      <w:r>
        <w:rPr>
          <w:rFonts w:ascii="Cambria" w:eastAsia="Calibri" w:hAnsi="Cambria" w:cs="Times New Roman"/>
          <w:sz w:val="23"/>
          <w:szCs w:val="23"/>
        </w:rPr>
        <w:tab/>
        <w:t>Identify the teachings about human beings from the Biblical creation accounts.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B9132F" w:rsidRDefault="0095522A" w:rsidP="0095522A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  <w:t>(b)</w:t>
      </w:r>
      <w:r>
        <w:rPr>
          <w:rFonts w:ascii="Cambria" w:eastAsia="Calibri" w:hAnsi="Cambria" w:cs="Times New Roman"/>
          <w:sz w:val="23"/>
          <w:szCs w:val="23"/>
        </w:rPr>
        <w:tab/>
      </w:r>
      <w:r w:rsidR="00B9132F">
        <w:rPr>
          <w:rFonts w:ascii="Cambria" w:eastAsia="Calibri" w:hAnsi="Cambria" w:cs="Times New Roman"/>
          <w:sz w:val="23"/>
          <w:szCs w:val="23"/>
        </w:rPr>
        <w:t>State</w:t>
      </w:r>
      <w:r w:rsidR="00B9132F" w:rsidRPr="00B9132F">
        <w:rPr>
          <w:rFonts w:ascii="Cambria" w:eastAsia="Calibri" w:hAnsi="Cambria" w:cs="Times New Roman"/>
          <w:b/>
          <w:i/>
          <w:sz w:val="23"/>
          <w:szCs w:val="23"/>
        </w:rPr>
        <w:t xml:space="preserve"> six</w:t>
      </w:r>
      <w:r w:rsidR="00B9132F">
        <w:rPr>
          <w:rFonts w:ascii="Cambria" w:eastAsia="Calibri" w:hAnsi="Cambria" w:cs="Times New Roman"/>
          <w:sz w:val="23"/>
          <w:szCs w:val="23"/>
        </w:rPr>
        <w:t xml:space="preserve"> reasons why the Bible had to be compiled into its present form by early </w:t>
      </w:r>
      <w:r w:rsidR="00B9132F">
        <w:rPr>
          <w:rFonts w:ascii="Cambria" w:eastAsia="Calibri" w:hAnsi="Cambria" w:cs="Times New Roman"/>
          <w:sz w:val="23"/>
          <w:szCs w:val="23"/>
        </w:rPr>
        <w:tab/>
      </w:r>
      <w:r w:rsidR="00B9132F">
        <w:rPr>
          <w:rFonts w:ascii="Cambria" w:eastAsia="Calibri" w:hAnsi="Cambria" w:cs="Times New Roman"/>
          <w:sz w:val="23"/>
          <w:szCs w:val="23"/>
        </w:rPr>
        <w:tab/>
      </w:r>
      <w:r w:rsidR="00B9132F">
        <w:rPr>
          <w:rFonts w:ascii="Cambria" w:eastAsia="Calibri" w:hAnsi="Cambria" w:cs="Times New Roman"/>
          <w:sz w:val="23"/>
          <w:szCs w:val="23"/>
        </w:rPr>
        <w:tab/>
        <w:t>Christians.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="00B9132F">
        <w:rPr>
          <w:rFonts w:ascii="Cambria" w:eastAsia="Calibri" w:hAnsi="Cambria" w:cs="Times New Roman"/>
          <w:sz w:val="23"/>
          <w:szCs w:val="23"/>
        </w:rPr>
        <w:tab/>
      </w:r>
      <w:r w:rsidR="00B9132F">
        <w:rPr>
          <w:rFonts w:ascii="Cambria" w:eastAsia="Calibri" w:hAnsi="Cambria" w:cs="Times New Roman"/>
          <w:sz w:val="23"/>
          <w:szCs w:val="23"/>
        </w:rPr>
        <w:tab/>
      </w:r>
      <w:r w:rsidR="00B9132F">
        <w:rPr>
          <w:rFonts w:ascii="Cambria" w:eastAsia="Calibri" w:hAnsi="Cambria" w:cs="Times New Roman"/>
          <w:sz w:val="23"/>
          <w:szCs w:val="23"/>
        </w:rPr>
        <w:tab/>
      </w:r>
      <w:r w:rsidR="00B9132F">
        <w:rPr>
          <w:rFonts w:ascii="Cambria" w:eastAsia="Calibri" w:hAnsi="Cambria" w:cs="Times New Roman"/>
          <w:sz w:val="23"/>
          <w:szCs w:val="23"/>
        </w:rPr>
        <w:tab/>
      </w:r>
      <w:r w:rsidR="00B9132F">
        <w:rPr>
          <w:rFonts w:ascii="Cambria" w:eastAsia="Calibri" w:hAnsi="Cambria" w:cs="Times New Roman"/>
          <w:sz w:val="23"/>
          <w:szCs w:val="23"/>
        </w:rPr>
        <w:tab/>
      </w:r>
      <w:r w:rsidR="00B9132F"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>(</w:t>
      </w:r>
      <w:r w:rsidR="00B9132F">
        <w:rPr>
          <w:rFonts w:ascii="Cambria" w:eastAsia="Calibri" w:hAnsi="Cambria" w:cs="Times New Roman"/>
          <w:sz w:val="23"/>
          <w:szCs w:val="23"/>
        </w:rPr>
        <w:t>6</w:t>
      </w:r>
      <w:r>
        <w:rPr>
          <w:rFonts w:ascii="Cambria" w:eastAsia="Calibri" w:hAnsi="Cambria" w:cs="Times New Roman"/>
          <w:sz w:val="23"/>
          <w:szCs w:val="23"/>
        </w:rPr>
        <w:t xml:space="preserve"> marks)</w:t>
      </w:r>
    </w:p>
    <w:p w:rsidR="00075FEC" w:rsidRDefault="00075FEC" w:rsidP="0095522A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  <w:t>(c)</w:t>
      </w:r>
      <w:r>
        <w:rPr>
          <w:rFonts w:ascii="Cambria" w:eastAsia="Calibri" w:hAnsi="Cambria" w:cs="Times New Roman"/>
          <w:sz w:val="23"/>
          <w:szCs w:val="23"/>
        </w:rPr>
        <w:tab/>
        <w:t xml:space="preserve">Outline </w:t>
      </w:r>
      <w:r w:rsidRPr="00075FEC">
        <w:rPr>
          <w:rFonts w:ascii="Cambria" w:eastAsia="Calibri" w:hAnsi="Cambria" w:cs="Times New Roman"/>
          <w:b/>
          <w:i/>
          <w:sz w:val="23"/>
          <w:szCs w:val="23"/>
        </w:rPr>
        <w:t>seven</w:t>
      </w:r>
      <w:r>
        <w:rPr>
          <w:rFonts w:ascii="Cambria" w:eastAsia="Calibri" w:hAnsi="Cambria" w:cs="Times New Roman"/>
          <w:sz w:val="23"/>
          <w:szCs w:val="23"/>
        </w:rPr>
        <w:t xml:space="preserve"> occasions when Christians use the Bible.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95522A" w:rsidRDefault="0095522A" w:rsidP="0095522A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>2.</w:t>
      </w:r>
      <w:r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>
        <w:rPr>
          <w:rFonts w:ascii="Cambria" w:eastAsia="Calibri" w:hAnsi="Cambria" w:cs="Times New Roman"/>
          <w:sz w:val="23"/>
          <w:szCs w:val="23"/>
        </w:rPr>
        <w:t>a</w:t>
      </w:r>
      <w:proofErr w:type="gramEnd"/>
      <w:r>
        <w:rPr>
          <w:rFonts w:ascii="Cambria" w:eastAsia="Calibri" w:hAnsi="Cambria" w:cs="Times New Roman"/>
          <w:sz w:val="23"/>
          <w:szCs w:val="23"/>
        </w:rPr>
        <w:t>)</w:t>
      </w:r>
      <w:r>
        <w:rPr>
          <w:rFonts w:ascii="Cambria" w:eastAsia="Calibri" w:hAnsi="Cambria" w:cs="Times New Roman"/>
          <w:sz w:val="23"/>
          <w:szCs w:val="23"/>
        </w:rPr>
        <w:tab/>
        <w:t xml:space="preserve">Explain the meaning of the symbolic objects and acts used by the Hebrews on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the night of exodus.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95522A" w:rsidRDefault="0095522A" w:rsidP="0095522A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  <w:t>(b)</w:t>
      </w:r>
      <w:r>
        <w:rPr>
          <w:rFonts w:ascii="Cambria" w:eastAsia="Calibri" w:hAnsi="Cambria" w:cs="Times New Roman"/>
          <w:sz w:val="23"/>
          <w:szCs w:val="23"/>
        </w:rPr>
        <w:tab/>
        <w:t>Relate the covenant ceremony between God and Abraham.  Genesis 15:1-19.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95522A" w:rsidRDefault="0095522A" w:rsidP="0095522A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  <w:t>(c)</w:t>
      </w:r>
      <w:r>
        <w:rPr>
          <w:rFonts w:ascii="Cambria" w:eastAsia="Calibri" w:hAnsi="Cambria" w:cs="Times New Roman"/>
          <w:sz w:val="23"/>
          <w:szCs w:val="23"/>
        </w:rPr>
        <w:tab/>
        <w:t>Give</w:t>
      </w:r>
      <w:r w:rsidRPr="0095522A">
        <w:rPr>
          <w:rFonts w:ascii="Cambria" w:eastAsia="Calibri" w:hAnsi="Cambria" w:cs="Times New Roman"/>
          <w:b/>
          <w:i/>
          <w:sz w:val="23"/>
          <w:szCs w:val="23"/>
        </w:rPr>
        <w:t xml:space="preserve"> six</w:t>
      </w:r>
      <w:r>
        <w:rPr>
          <w:rFonts w:ascii="Cambria" w:eastAsia="Calibri" w:hAnsi="Cambria" w:cs="Times New Roman"/>
          <w:sz w:val="23"/>
          <w:szCs w:val="23"/>
        </w:rPr>
        <w:t xml:space="preserve"> reasons why church leaders in Kenya take vows before starting their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mission.</w:t>
      </w:r>
      <w:r w:rsidR="00204D7B">
        <w:rPr>
          <w:rFonts w:ascii="Cambria" w:eastAsia="Calibri" w:hAnsi="Cambria" w:cs="Times New Roman"/>
          <w:sz w:val="23"/>
          <w:szCs w:val="23"/>
        </w:rPr>
        <w:tab/>
      </w:r>
      <w:r w:rsidR="00204D7B">
        <w:rPr>
          <w:rFonts w:ascii="Cambria" w:eastAsia="Calibri" w:hAnsi="Cambria" w:cs="Times New Roman"/>
          <w:sz w:val="23"/>
          <w:szCs w:val="23"/>
        </w:rPr>
        <w:tab/>
      </w:r>
      <w:r w:rsidR="00204D7B">
        <w:rPr>
          <w:rFonts w:ascii="Cambria" w:eastAsia="Calibri" w:hAnsi="Cambria" w:cs="Times New Roman"/>
          <w:sz w:val="23"/>
          <w:szCs w:val="23"/>
        </w:rPr>
        <w:tab/>
      </w:r>
      <w:r w:rsidR="00204D7B">
        <w:rPr>
          <w:rFonts w:ascii="Cambria" w:eastAsia="Calibri" w:hAnsi="Cambria" w:cs="Times New Roman"/>
          <w:sz w:val="23"/>
          <w:szCs w:val="23"/>
        </w:rPr>
        <w:tab/>
      </w:r>
      <w:r w:rsidR="00204D7B">
        <w:rPr>
          <w:rFonts w:ascii="Cambria" w:eastAsia="Calibri" w:hAnsi="Cambria" w:cs="Times New Roman"/>
          <w:sz w:val="23"/>
          <w:szCs w:val="23"/>
        </w:rPr>
        <w:tab/>
      </w:r>
      <w:r w:rsidR="00204D7B">
        <w:rPr>
          <w:rFonts w:ascii="Cambria" w:eastAsia="Calibri" w:hAnsi="Cambria" w:cs="Times New Roman"/>
          <w:sz w:val="23"/>
          <w:szCs w:val="23"/>
        </w:rPr>
        <w:tab/>
      </w:r>
      <w:r w:rsidR="00204D7B">
        <w:rPr>
          <w:rFonts w:ascii="Cambria" w:eastAsia="Calibri" w:hAnsi="Cambria" w:cs="Times New Roman"/>
          <w:sz w:val="23"/>
          <w:szCs w:val="23"/>
        </w:rPr>
        <w:tab/>
      </w:r>
      <w:r w:rsidR="00204D7B">
        <w:rPr>
          <w:rFonts w:ascii="Cambria" w:eastAsia="Calibri" w:hAnsi="Cambria" w:cs="Times New Roman"/>
          <w:sz w:val="23"/>
          <w:szCs w:val="23"/>
        </w:rPr>
        <w:tab/>
        <w:t>(6 marks)</w:t>
      </w:r>
    </w:p>
    <w:p w:rsidR="00204D7B" w:rsidRDefault="00204D7B" w:rsidP="00204D7B">
      <w:pPr>
        <w:spacing w:after="0"/>
        <w:rPr>
          <w:rFonts w:ascii="Cambria" w:hAnsi="Cambria"/>
          <w:sz w:val="23"/>
          <w:szCs w:val="23"/>
        </w:rPr>
      </w:pPr>
      <w:r w:rsidRPr="002E6CA2">
        <w:rPr>
          <w:rFonts w:ascii="Cambria" w:hAnsi="Cambria"/>
          <w:sz w:val="23"/>
          <w:szCs w:val="23"/>
        </w:rPr>
        <w:t xml:space="preserve">3. 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 w:rsidRPr="002E6CA2">
        <w:rPr>
          <w:rFonts w:ascii="Cambria" w:hAnsi="Cambria"/>
          <w:sz w:val="23"/>
          <w:szCs w:val="23"/>
        </w:rPr>
        <w:t>a</w:t>
      </w:r>
      <w:proofErr w:type="gramEnd"/>
      <w:r w:rsidRPr="002E6CA2">
        <w:rPr>
          <w:rFonts w:ascii="Cambria" w:hAnsi="Cambria"/>
          <w:sz w:val="23"/>
          <w:szCs w:val="23"/>
        </w:rPr>
        <w:t xml:space="preserve">) 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 xml:space="preserve">Mention </w:t>
      </w:r>
      <w:r w:rsidRPr="00B53A64">
        <w:rPr>
          <w:rFonts w:ascii="Cambria" w:hAnsi="Cambria"/>
          <w:b/>
          <w:i/>
          <w:sz w:val="23"/>
          <w:szCs w:val="23"/>
        </w:rPr>
        <w:t>seven</w:t>
      </w:r>
      <w:r w:rsidRPr="002E6CA2">
        <w:rPr>
          <w:rFonts w:ascii="Cambria" w:hAnsi="Cambria"/>
          <w:sz w:val="23"/>
          <w:szCs w:val="23"/>
        </w:rPr>
        <w:t xml:space="preserve"> ways how King David is an ancestor of Jesus Christ.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(7</w:t>
      </w:r>
      <w:r>
        <w:rPr>
          <w:rFonts w:ascii="Cambria" w:hAnsi="Cambria"/>
          <w:sz w:val="23"/>
          <w:szCs w:val="23"/>
        </w:rPr>
        <w:t xml:space="preserve"> </w:t>
      </w:r>
      <w:r w:rsidRPr="002E6CA2">
        <w:rPr>
          <w:rFonts w:ascii="Cambria" w:hAnsi="Cambria"/>
          <w:sz w:val="23"/>
          <w:szCs w:val="23"/>
        </w:rPr>
        <w:t>m</w:t>
      </w:r>
      <w:r>
        <w:rPr>
          <w:rFonts w:ascii="Cambria" w:hAnsi="Cambria"/>
          <w:sz w:val="23"/>
          <w:szCs w:val="23"/>
        </w:rPr>
        <w:t>ar</w:t>
      </w:r>
      <w:r w:rsidRPr="002E6CA2">
        <w:rPr>
          <w:rFonts w:ascii="Cambria" w:hAnsi="Cambria"/>
          <w:sz w:val="23"/>
          <w:szCs w:val="23"/>
        </w:rPr>
        <w:t>ks)</w:t>
      </w: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</w:p>
    <w:p w:rsidR="00204D7B" w:rsidRDefault="00204D7B" w:rsidP="00204D7B">
      <w:pPr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</w:t>
      </w:r>
      <w:r w:rsidRPr="002E6CA2">
        <w:rPr>
          <w:rFonts w:ascii="Cambria" w:hAnsi="Cambria"/>
          <w:sz w:val="23"/>
          <w:szCs w:val="23"/>
        </w:rPr>
        <w:t xml:space="preserve">b) 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Outline</w:t>
      </w:r>
      <w:r w:rsidRPr="00B53A64">
        <w:rPr>
          <w:rFonts w:ascii="Cambria" w:hAnsi="Cambria"/>
          <w:b/>
          <w:i/>
          <w:sz w:val="23"/>
          <w:szCs w:val="23"/>
        </w:rPr>
        <w:t xml:space="preserve"> six</w:t>
      </w:r>
      <w:r w:rsidRPr="002E6CA2">
        <w:rPr>
          <w:rFonts w:ascii="Cambria" w:hAnsi="Cambria"/>
          <w:sz w:val="23"/>
          <w:szCs w:val="23"/>
        </w:rPr>
        <w:t xml:space="preserve"> ways how King Ahab broke the covenant in the case of </w:t>
      </w:r>
      <w:proofErr w:type="spellStart"/>
      <w:r w:rsidRPr="002E6CA2">
        <w:rPr>
          <w:rFonts w:ascii="Cambria" w:hAnsi="Cambria"/>
          <w:sz w:val="23"/>
          <w:szCs w:val="23"/>
        </w:rPr>
        <w:t>Naboth’s</w:t>
      </w:r>
      <w:proofErr w:type="spellEnd"/>
      <w:r w:rsidRPr="002E6CA2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 xml:space="preserve">vineyard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(6 marks)</w:t>
      </w: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</w:t>
      </w:r>
      <w:r w:rsidRPr="002E6CA2">
        <w:rPr>
          <w:rFonts w:ascii="Cambria" w:hAnsi="Cambria"/>
          <w:sz w:val="23"/>
          <w:szCs w:val="23"/>
        </w:rPr>
        <w:t xml:space="preserve">c) 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State</w:t>
      </w:r>
      <w:r w:rsidRPr="00B53A64">
        <w:rPr>
          <w:rFonts w:ascii="Cambria" w:hAnsi="Cambria"/>
          <w:b/>
          <w:i/>
          <w:sz w:val="23"/>
          <w:szCs w:val="23"/>
        </w:rPr>
        <w:t xml:space="preserve"> seven</w:t>
      </w:r>
      <w:r w:rsidRPr="002E6CA2">
        <w:rPr>
          <w:rFonts w:ascii="Cambria" w:hAnsi="Cambria"/>
          <w:sz w:val="23"/>
          <w:szCs w:val="23"/>
        </w:rPr>
        <w:t xml:space="preserve"> reasons why it has been difficult to fight the evil of Bribery and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corruption</w:t>
      </w:r>
      <w:r>
        <w:rPr>
          <w:rFonts w:ascii="Cambria" w:hAnsi="Cambria"/>
          <w:sz w:val="23"/>
          <w:szCs w:val="23"/>
        </w:rPr>
        <w:t xml:space="preserve"> in Kenya today.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(7 marks)</w:t>
      </w: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</w:p>
    <w:p w:rsidR="00204D7B" w:rsidRDefault="00204D7B" w:rsidP="00204D7B">
      <w:pPr>
        <w:spacing w:after="0"/>
        <w:rPr>
          <w:rFonts w:ascii="Cambria" w:hAnsi="Cambria"/>
          <w:sz w:val="23"/>
          <w:szCs w:val="23"/>
        </w:rPr>
      </w:pPr>
      <w:r w:rsidRPr="002E6CA2">
        <w:rPr>
          <w:rFonts w:ascii="Cambria" w:hAnsi="Cambria"/>
          <w:sz w:val="23"/>
          <w:szCs w:val="23"/>
        </w:rPr>
        <w:t xml:space="preserve">4. 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 w:rsidRPr="002E6CA2">
        <w:rPr>
          <w:rFonts w:ascii="Cambria" w:hAnsi="Cambria"/>
          <w:sz w:val="23"/>
          <w:szCs w:val="23"/>
        </w:rPr>
        <w:t>a</w:t>
      </w:r>
      <w:proofErr w:type="gramEnd"/>
      <w:r w:rsidRPr="002E6CA2">
        <w:rPr>
          <w:rFonts w:ascii="Cambria" w:hAnsi="Cambria"/>
          <w:sz w:val="23"/>
          <w:szCs w:val="23"/>
        </w:rPr>
        <w:t xml:space="preserve">) 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Outline</w:t>
      </w:r>
      <w:r w:rsidRPr="00B53A64">
        <w:rPr>
          <w:rFonts w:ascii="Cambria" w:hAnsi="Cambria"/>
          <w:b/>
          <w:i/>
          <w:sz w:val="23"/>
          <w:szCs w:val="23"/>
        </w:rPr>
        <w:t xml:space="preserve"> seven</w:t>
      </w:r>
      <w:r w:rsidRPr="002E6CA2">
        <w:rPr>
          <w:rFonts w:ascii="Cambria" w:hAnsi="Cambria"/>
          <w:sz w:val="23"/>
          <w:szCs w:val="23"/>
        </w:rPr>
        <w:t xml:space="preserve"> roles of prophets in the Old Testament.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(7 marks)</w:t>
      </w: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</w:p>
    <w:p w:rsidR="00204D7B" w:rsidRDefault="00204D7B" w:rsidP="00204D7B">
      <w:pPr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</w:t>
      </w:r>
      <w:r w:rsidRPr="002E6CA2">
        <w:rPr>
          <w:rFonts w:ascii="Cambria" w:hAnsi="Cambria"/>
          <w:sz w:val="23"/>
          <w:szCs w:val="23"/>
        </w:rPr>
        <w:t xml:space="preserve">b) 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 xml:space="preserve">State </w:t>
      </w:r>
      <w:r w:rsidRPr="00B53A64">
        <w:rPr>
          <w:rFonts w:ascii="Cambria" w:hAnsi="Cambria"/>
          <w:b/>
          <w:i/>
          <w:sz w:val="23"/>
          <w:szCs w:val="23"/>
        </w:rPr>
        <w:t>seven</w:t>
      </w:r>
      <w:r w:rsidRPr="002E6CA2">
        <w:rPr>
          <w:rFonts w:ascii="Cambria" w:hAnsi="Cambria"/>
          <w:sz w:val="23"/>
          <w:szCs w:val="23"/>
        </w:rPr>
        <w:t xml:space="preserve"> teachings of Prophet Amos about the Day of the Lord.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(7 marks)</w:t>
      </w: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</w:t>
      </w:r>
      <w:r w:rsidRPr="002E6CA2">
        <w:rPr>
          <w:rFonts w:ascii="Cambria" w:hAnsi="Cambria"/>
          <w:sz w:val="23"/>
          <w:szCs w:val="23"/>
        </w:rPr>
        <w:t xml:space="preserve">c) 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Identify</w:t>
      </w:r>
      <w:r w:rsidRPr="00B53A64">
        <w:rPr>
          <w:rFonts w:ascii="Cambria" w:hAnsi="Cambria"/>
          <w:b/>
          <w:i/>
          <w:sz w:val="23"/>
          <w:szCs w:val="23"/>
        </w:rPr>
        <w:t xml:space="preserve"> six</w:t>
      </w:r>
      <w:r w:rsidRPr="002E6CA2">
        <w:rPr>
          <w:rFonts w:ascii="Cambria" w:hAnsi="Cambria"/>
          <w:sz w:val="23"/>
          <w:szCs w:val="23"/>
        </w:rPr>
        <w:t xml:space="preserve"> forms of hypocrisy in the church in Kenya today.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(6 marks)</w:t>
      </w: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</w:p>
    <w:p w:rsidR="00204D7B" w:rsidRDefault="00204D7B" w:rsidP="00204D7B">
      <w:pPr>
        <w:spacing w:after="0"/>
        <w:rPr>
          <w:rFonts w:ascii="Cambria" w:hAnsi="Cambria"/>
          <w:sz w:val="23"/>
          <w:szCs w:val="23"/>
        </w:rPr>
      </w:pPr>
      <w:r w:rsidRPr="002E6CA2">
        <w:rPr>
          <w:rFonts w:ascii="Cambria" w:hAnsi="Cambria"/>
          <w:sz w:val="23"/>
          <w:szCs w:val="23"/>
        </w:rPr>
        <w:t>5</w:t>
      </w:r>
      <w:r>
        <w:rPr>
          <w:rFonts w:ascii="Cambria" w:hAnsi="Cambria"/>
          <w:sz w:val="23"/>
          <w:szCs w:val="23"/>
        </w:rPr>
        <w:t>.</w:t>
      </w:r>
      <w:r w:rsidRPr="002E6CA2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 w:rsidRPr="002E6CA2">
        <w:rPr>
          <w:rFonts w:ascii="Cambria" w:hAnsi="Cambria"/>
          <w:sz w:val="23"/>
          <w:szCs w:val="23"/>
        </w:rPr>
        <w:t>a</w:t>
      </w:r>
      <w:proofErr w:type="gramEnd"/>
      <w:r w:rsidRPr="002E6CA2">
        <w:rPr>
          <w:rFonts w:ascii="Cambria" w:hAnsi="Cambria"/>
          <w:sz w:val="23"/>
          <w:szCs w:val="23"/>
        </w:rPr>
        <w:t xml:space="preserve">) 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Outline Jeremiah’s teaching about the New Covenant.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(7 marks)</w:t>
      </w: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</w:p>
    <w:p w:rsidR="00204D7B" w:rsidRDefault="00204D7B" w:rsidP="00204D7B">
      <w:pPr>
        <w:spacing w:after="0"/>
        <w:rPr>
          <w:rFonts w:ascii="Cambria" w:hAnsi="Cambria"/>
          <w:sz w:val="23"/>
          <w:szCs w:val="23"/>
        </w:rPr>
      </w:pPr>
      <w:r w:rsidRPr="002E6CA2">
        <w:rPr>
          <w:rFonts w:ascii="Cambria" w:hAnsi="Cambria"/>
          <w:sz w:val="23"/>
          <w:szCs w:val="23"/>
        </w:rPr>
        <w:t xml:space="preserve">   </w:t>
      </w:r>
      <w:r>
        <w:rPr>
          <w:rFonts w:ascii="Cambria" w:hAnsi="Cambria"/>
          <w:sz w:val="23"/>
          <w:szCs w:val="23"/>
        </w:rPr>
        <w:tab/>
        <w:t>(</w:t>
      </w:r>
      <w:r w:rsidRPr="002E6CA2">
        <w:rPr>
          <w:rFonts w:ascii="Cambria" w:hAnsi="Cambria"/>
          <w:sz w:val="23"/>
          <w:szCs w:val="23"/>
        </w:rPr>
        <w:t xml:space="preserve">b) 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State</w:t>
      </w:r>
      <w:r w:rsidRPr="00A80E9C">
        <w:rPr>
          <w:rFonts w:ascii="Cambria" w:hAnsi="Cambria"/>
          <w:b/>
          <w:i/>
          <w:sz w:val="23"/>
          <w:szCs w:val="23"/>
        </w:rPr>
        <w:t xml:space="preserve"> seven </w:t>
      </w:r>
      <w:r w:rsidRPr="002E6CA2">
        <w:rPr>
          <w:rFonts w:ascii="Cambria" w:hAnsi="Cambria"/>
          <w:sz w:val="23"/>
          <w:szCs w:val="23"/>
        </w:rPr>
        <w:t>teachings of Jeremiah on Judgement and Punishment.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(7 marks)</w:t>
      </w: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  <w:r w:rsidRPr="002E6CA2">
        <w:rPr>
          <w:rFonts w:ascii="Cambria" w:hAnsi="Cambria"/>
          <w:sz w:val="23"/>
          <w:szCs w:val="23"/>
        </w:rPr>
        <w:t xml:space="preserve">  </w:t>
      </w:r>
      <w:r>
        <w:rPr>
          <w:rFonts w:ascii="Cambria" w:hAnsi="Cambria"/>
          <w:sz w:val="23"/>
          <w:szCs w:val="23"/>
        </w:rPr>
        <w:tab/>
        <w:t>(</w:t>
      </w:r>
      <w:r w:rsidRPr="002E6CA2">
        <w:rPr>
          <w:rFonts w:ascii="Cambria" w:hAnsi="Cambria"/>
          <w:sz w:val="23"/>
          <w:szCs w:val="23"/>
        </w:rPr>
        <w:t xml:space="preserve">c) 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Identify the evils that Church leaders condemn today.</w:t>
      </w:r>
      <w:r w:rsidRPr="002E6CA2"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ab/>
        <w:t>(6 marks)</w:t>
      </w: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</w:p>
    <w:p w:rsidR="00204D7B" w:rsidRDefault="00204D7B" w:rsidP="00204D7B">
      <w:pPr>
        <w:spacing w:after="0"/>
        <w:rPr>
          <w:rFonts w:ascii="Cambria" w:hAnsi="Cambria"/>
          <w:sz w:val="23"/>
          <w:szCs w:val="23"/>
        </w:rPr>
      </w:pPr>
      <w:r w:rsidRPr="002E6CA2">
        <w:rPr>
          <w:rFonts w:ascii="Cambria" w:hAnsi="Cambria"/>
          <w:sz w:val="23"/>
          <w:szCs w:val="23"/>
        </w:rPr>
        <w:t>6</w:t>
      </w:r>
      <w:r>
        <w:rPr>
          <w:rFonts w:ascii="Cambria" w:hAnsi="Cambria"/>
          <w:sz w:val="23"/>
          <w:szCs w:val="23"/>
        </w:rPr>
        <w:t>.</w:t>
      </w:r>
      <w:r w:rsidRPr="002E6CA2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 w:rsidRPr="002E6CA2">
        <w:rPr>
          <w:rFonts w:ascii="Cambria" w:hAnsi="Cambria"/>
          <w:sz w:val="23"/>
          <w:szCs w:val="23"/>
        </w:rPr>
        <w:t>a</w:t>
      </w:r>
      <w:proofErr w:type="gramEnd"/>
      <w:r w:rsidRPr="002E6CA2">
        <w:rPr>
          <w:rFonts w:ascii="Cambria" w:hAnsi="Cambria"/>
          <w:sz w:val="23"/>
          <w:szCs w:val="23"/>
        </w:rPr>
        <w:t xml:space="preserve">) 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 xml:space="preserve">State any </w:t>
      </w:r>
      <w:r w:rsidRPr="00A80E9C">
        <w:rPr>
          <w:rFonts w:ascii="Cambria" w:hAnsi="Cambria"/>
          <w:b/>
          <w:i/>
          <w:sz w:val="23"/>
          <w:szCs w:val="23"/>
        </w:rPr>
        <w:t>seven</w:t>
      </w:r>
      <w:r w:rsidRPr="002E6CA2">
        <w:rPr>
          <w:rFonts w:ascii="Cambria" w:hAnsi="Cambria"/>
          <w:sz w:val="23"/>
          <w:szCs w:val="23"/>
        </w:rPr>
        <w:t xml:space="preserve"> roles of a</w:t>
      </w:r>
      <w:r w:rsidR="00A6535D">
        <w:rPr>
          <w:rFonts w:ascii="Cambria" w:hAnsi="Cambria"/>
          <w:sz w:val="23"/>
          <w:szCs w:val="23"/>
        </w:rPr>
        <w:t>ncestors</w:t>
      </w:r>
      <w:bookmarkStart w:id="0" w:name="_GoBack"/>
      <w:bookmarkEnd w:id="0"/>
      <w:r>
        <w:rPr>
          <w:rFonts w:ascii="Cambria" w:hAnsi="Cambria"/>
          <w:sz w:val="23"/>
          <w:szCs w:val="23"/>
        </w:rPr>
        <w:t xml:space="preserve"> traditional African society.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(7 marks)</w:t>
      </w: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</w:p>
    <w:p w:rsidR="00204D7B" w:rsidRDefault="00204D7B" w:rsidP="00204D7B">
      <w:pPr>
        <w:spacing w:after="0"/>
        <w:rPr>
          <w:rFonts w:ascii="Cambria" w:hAnsi="Cambria"/>
          <w:sz w:val="23"/>
          <w:szCs w:val="23"/>
        </w:rPr>
      </w:pPr>
      <w:r w:rsidRPr="002E6CA2">
        <w:rPr>
          <w:rFonts w:ascii="Cambria" w:hAnsi="Cambria"/>
          <w:sz w:val="23"/>
          <w:szCs w:val="23"/>
        </w:rPr>
        <w:t xml:space="preserve">  </w:t>
      </w:r>
      <w:r>
        <w:rPr>
          <w:rFonts w:ascii="Cambria" w:hAnsi="Cambria"/>
          <w:sz w:val="23"/>
          <w:szCs w:val="23"/>
        </w:rPr>
        <w:tab/>
        <w:t>(</w:t>
      </w:r>
      <w:r w:rsidRPr="002E6CA2">
        <w:rPr>
          <w:rFonts w:ascii="Cambria" w:hAnsi="Cambria"/>
          <w:sz w:val="23"/>
          <w:szCs w:val="23"/>
        </w:rPr>
        <w:t xml:space="preserve">b) 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Identify the importance of naming in traditional African society.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(7 marks)</w:t>
      </w: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</w:p>
    <w:p w:rsidR="00204D7B" w:rsidRPr="002E6CA2" w:rsidRDefault="00204D7B" w:rsidP="00204D7B">
      <w:pPr>
        <w:spacing w:after="0"/>
        <w:rPr>
          <w:rFonts w:ascii="Cambria" w:hAnsi="Cambria"/>
          <w:sz w:val="23"/>
          <w:szCs w:val="23"/>
        </w:rPr>
      </w:pPr>
      <w:r w:rsidRPr="002E6CA2">
        <w:rPr>
          <w:rFonts w:ascii="Cambria" w:hAnsi="Cambria"/>
          <w:sz w:val="23"/>
          <w:szCs w:val="23"/>
        </w:rPr>
        <w:t xml:space="preserve">  </w:t>
      </w:r>
      <w:r>
        <w:rPr>
          <w:rFonts w:ascii="Cambria" w:hAnsi="Cambria"/>
          <w:sz w:val="23"/>
          <w:szCs w:val="23"/>
        </w:rPr>
        <w:tab/>
        <w:t>(</w:t>
      </w:r>
      <w:r w:rsidRPr="002E6CA2">
        <w:rPr>
          <w:rFonts w:ascii="Cambria" w:hAnsi="Cambria"/>
          <w:sz w:val="23"/>
          <w:szCs w:val="23"/>
        </w:rPr>
        <w:t xml:space="preserve">c) 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What are some of the factors tha</w:t>
      </w:r>
      <w:r>
        <w:rPr>
          <w:rFonts w:ascii="Cambria" w:hAnsi="Cambria"/>
          <w:sz w:val="23"/>
          <w:szCs w:val="23"/>
        </w:rPr>
        <w:t>t affect initiation rites today?</w:t>
      </w:r>
      <w:r>
        <w:rPr>
          <w:rFonts w:ascii="Cambria" w:hAnsi="Cambria"/>
          <w:sz w:val="23"/>
          <w:szCs w:val="23"/>
        </w:rPr>
        <w:tab/>
      </w:r>
      <w:r w:rsidRPr="002E6CA2">
        <w:rPr>
          <w:rFonts w:ascii="Cambria" w:hAnsi="Cambria"/>
          <w:sz w:val="23"/>
          <w:szCs w:val="23"/>
        </w:rPr>
        <w:t>(6 marks)</w:t>
      </w:r>
    </w:p>
    <w:p w:rsidR="00204D7B" w:rsidRDefault="00204D7B" w:rsidP="0095522A"/>
    <w:sectPr w:rsidR="00204D7B" w:rsidSect="0095522A">
      <w:footerReference w:type="default" r:id="rId7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FF" w:rsidRDefault="005F59FF" w:rsidP="0095522A">
      <w:pPr>
        <w:spacing w:after="0" w:line="240" w:lineRule="auto"/>
      </w:pPr>
      <w:r>
        <w:separator/>
      </w:r>
    </w:p>
  </w:endnote>
  <w:endnote w:type="continuationSeparator" w:id="0">
    <w:p w:rsidR="005F59FF" w:rsidRDefault="005F59FF" w:rsidP="0095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2A" w:rsidRPr="00256F50" w:rsidRDefault="0095522A" w:rsidP="0095522A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256F50">
      <w:rPr>
        <w:rFonts w:ascii="Cambria" w:eastAsia="Calibri" w:hAnsi="Cambria" w:cs="Times New Roman"/>
        <w:sz w:val="20"/>
      </w:rPr>
      <w:t>CRE P</w:t>
    </w:r>
    <w:r>
      <w:rPr>
        <w:rFonts w:ascii="Cambria" w:eastAsia="Calibri" w:hAnsi="Cambria" w:cs="Times New Roman"/>
        <w:sz w:val="20"/>
      </w:rPr>
      <w:t>1</w:t>
    </w:r>
    <w:r w:rsidRPr="00256F50">
      <w:rPr>
        <w:rFonts w:ascii="Cambria" w:eastAsia="Calibri" w:hAnsi="Cambria" w:cs="Times New Roman"/>
        <w:sz w:val="20"/>
      </w:rPr>
      <w:t xml:space="preserve">@KASSU JOINT EXAM </w:t>
    </w:r>
    <w:r w:rsidRPr="00256F50">
      <w:rPr>
        <w:rFonts w:ascii="Cambria" w:eastAsia="Calibri" w:hAnsi="Cambria" w:cs="Times New Roman"/>
        <w:sz w:val="20"/>
        <w:szCs w:val="20"/>
      </w:rPr>
      <w:t>20</w:t>
    </w:r>
    <w:r>
      <w:rPr>
        <w:rFonts w:ascii="Cambria" w:eastAsia="Calibri" w:hAnsi="Cambria" w:cs="Times New Roman"/>
        <w:sz w:val="20"/>
        <w:szCs w:val="20"/>
      </w:rPr>
      <w:t>21</w:t>
    </w:r>
    <w:r w:rsidRPr="00256F50">
      <w:rPr>
        <w:rFonts w:ascii="Cambria" w:eastAsia="Calibri" w:hAnsi="Cambria" w:cs="Times New Roman"/>
        <w:sz w:val="20"/>
        <w:szCs w:val="20"/>
      </w:rPr>
      <w:t>.</w:t>
    </w:r>
    <w:r w:rsidRPr="00256F50">
      <w:rPr>
        <w:rFonts w:ascii="Cambria" w:eastAsia="Calibri" w:hAnsi="Cambria" w:cs="Times New Roman"/>
      </w:rPr>
      <w:tab/>
      <w:t xml:space="preserve">Page </w:t>
    </w:r>
    <w:r w:rsidRPr="00256F50">
      <w:rPr>
        <w:rFonts w:ascii="Calibri" w:eastAsia="Calibri" w:hAnsi="Calibri" w:cs="Times New Roman"/>
      </w:rPr>
      <w:fldChar w:fldCharType="begin"/>
    </w:r>
    <w:r w:rsidRPr="00256F50">
      <w:rPr>
        <w:rFonts w:ascii="Calibri" w:eastAsia="Calibri" w:hAnsi="Calibri" w:cs="Times New Roman"/>
      </w:rPr>
      <w:instrText xml:space="preserve"> PAGE   \* MERGEFORMAT </w:instrText>
    </w:r>
    <w:r w:rsidRPr="00256F50">
      <w:rPr>
        <w:rFonts w:ascii="Calibri" w:eastAsia="Calibri" w:hAnsi="Calibri" w:cs="Times New Roman"/>
      </w:rPr>
      <w:fldChar w:fldCharType="separate"/>
    </w:r>
    <w:r w:rsidR="00A6535D" w:rsidRPr="00A6535D">
      <w:rPr>
        <w:rFonts w:ascii="Cambria" w:eastAsia="Calibri" w:hAnsi="Cambria" w:cs="Times New Roman"/>
        <w:noProof/>
      </w:rPr>
      <w:t>2</w:t>
    </w:r>
    <w:r w:rsidRPr="00256F50">
      <w:rPr>
        <w:rFonts w:ascii="Cambria" w:eastAsia="Calibri" w:hAnsi="Cambria" w:cs="Times New Roman"/>
        <w:noProof/>
      </w:rPr>
      <w:fldChar w:fldCharType="end"/>
    </w:r>
  </w:p>
  <w:p w:rsidR="0095522A" w:rsidRDefault="00955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FF" w:rsidRDefault="005F59FF" w:rsidP="0095522A">
      <w:pPr>
        <w:spacing w:after="0" w:line="240" w:lineRule="auto"/>
      </w:pPr>
      <w:r>
        <w:separator/>
      </w:r>
    </w:p>
  </w:footnote>
  <w:footnote w:type="continuationSeparator" w:id="0">
    <w:p w:rsidR="005F59FF" w:rsidRDefault="005F59FF" w:rsidP="00955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2A"/>
    <w:rsid w:val="00075FEC"/>
    <w:rsid w:val="00204D7B"/>
    <w:rsid w:val="004E71F5"/>
    <w:rsid w:val="005F59FF"/>
    <w:rsid w:val="00823330"/>
    <w:rsid w:val="0091135D"/>
    <w:rsid w:val="0095522A"/>
    <w:rsid w:val="009A42B2"/>
    <w:rsid w:val="00A6535D"/>
    <w:rsid w:val="00B75F96"/>
    <w:rsid w:val="00B9132F"/>
    <w:rsid w:val="00BC34D9"/>
    <w:rsid w:val="00C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22A"/>
  </w:style>
  <w:style w:type="paragraph" w:styleId="Footer">
    <w:name w:val="footer"/>
    <w:basedOn w:val="Normal"/>
    <w:link w:val="FooterChar"/>
    <w:uiPriority w:val="99"/>
    <w:unhideWhenUsed/>
    <w:rsid w:val="0095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22A"/>
  </w:style>
  <w:style w:type="paragraph" w:styleId="Footer">
    <w:name w:val="footer"/>
    <w:basedOn w:val="Normal"/>
    <w:link w:val="FooterChar"/>
    <w:uiPriority w:val="99"/>
    <w:unhideWhenUsed/>
    <w:rsid w:val="0095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High</dc:creator>
  <cp:lastModifiedBy>Rono</cp:lastModifiedBy>
  <cp:revision>2</cp:revision>
  <cp:lastPrinted>2021-01-11T15:06:00Z</cp:lastPrinted>
  <dcterms:created xsi:type="dcterms:W3CDTF">2021-01-11T15:08:00Z</dcterms:created>
  <dcterms:modified xsi:type="dcterms:W3CDTF">2021-01-11T15:08:00Z</dcterms:modified>
</cp:coreProperties>
</file>