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EB9B6" w14:textId="77777777" w:rsidR="00700F4C" w:rsidRPr="00A65E4B" w:rsidRDefault="00A65E4B" w:rsidP="00A65E4B">
      <w:pPr>
        <w:pStyle w:val="NoSpacing"/>
        <w:jc w:val="center"/>
        <w:rPr>
          <w:rFonts w:ascii="Times New Roman" w:hAnsi="Times New Roman" w:cs="Times New Roman"/>
          <w:b/>
          <w:sz w:val="40"/>
          <w:szCs w:val="40"/>
          <w:u w:val="single"/>
        </w:rPr>
      </w:pPr>
      <w:r w:rsidRPr="00A65E4B">
        <w:rPr>
          <w:rFonts w:ascii="Times New Roman" w:hAnsi="Times New Roman" w:cs="Times New Roman"/>
          <w:b/>
          <w:sz w:val="40"/>
          <w:szCs w:val="40"/>
          <w:u w:val="single"/>
        </w:rPr>
        <w:t>MARKING SCHEME</w:t>
      </w:r>
    </w:p>
    <w:p w14:paraId="455745E5" w14:textId="27FD3C7C" w:rsidR="00A65E4B" w:rsidRPr="00A65E4B" w:rsidRDefault="00A65E4B" w:rsidP="00A65E4B">
      <w:pPr>
        <w:pStyle w:val="NoSpacing"/>
        <w:jc w:val="center"/>
        <w:rPr>
          <w:rFonts w:ascii="Times New Roman" w:hAnsi="Times New Roman" w:cs="Times New Roman"/>
          <w:sz w:val="40"/>
          <w:szCs w:val="40"/>
          <w:u w:val="single"/>
        </w:rPr>
      </w:pPr>
      <w:r w:rsidRPr="00A65E4B">
        <w:rPr>
          <w:rFonts w:ascii="Times New Roman" w:hAnsi="Times New Roman" w:cs="Times New Roman"/>
          <w:b/>
          <w:sz w:val="40"/>
          <w:szCs w:val="40"/>
          <w:u w:val="single"/>
        </w:rPr>
        <w:t xml:space="preserve">BIOLOGY F2 </w:t>
      </w:r>
    </w:p>
    <w:p w14:paraId="402146AC"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  The diagram below represents these pathways of water from the soil into the plant.</w:t>
      </w:r>
    </w:p>
    <w:p w14:paraId="57A0FE36"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      (a)  Name the structures labeled K and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564553A1" w14:textId="77777777" w:rsidR="00700F4C" w:rsidRDefault="003F7FFE" w:rsidP="00A65E4B">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K= root hair  reject </w:t>
      </w:r>
      <w:r w:rsidR="00A65E4B">
        <w:rPr>
          <w:rFonts w:ascii="Times New Roman" w:hAnsi="Times New Roman" w:cs="Times New Roman"/>
          <w:b/>
          <w:sz w:val="24"/>
          <w:szCs w:val="24"/>
        </w:rPr>
        <w:t xml:space="preserve"> hair root</w:t>
      </w:r>
    </w:p>
    <w:p w14:paraId="3CA6248D" w14:textId="77777777" w:rsidR="00A65E4B" w:rsidRPr="00A65E4B" w:rsidRDefault="00A65E4B" w:rsidP="00A65E4B">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L= xylem vessel</w:t>
      </w:r>
    </w:p>
    <w:p w14:paraId="4CD4FFA0" w14:textId="77777777" w:rsidR="00700F4C" w:rsidRDefault="00700F4C" w:rsidP="00700F4C">
      <w:pPr>
        <w:pStyle w:val="NoSpacing"/>
        <w:rPr>
          <w:rFonts w:ascii="Times New Roman" w:hAnsi="Times New Roman" w:cs="Times New Roman"/>
          <w:sz w:val="24"/>
          <w:szCs w:val="24"/>
        </w:rPr>
      </w:pPr>
    </w:p>
    <w:p w14:paraId="225F8521"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     (b)  Explain how water from the soil reaches the structure labeled 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4582FAF6" w14:textId="77777777" w:rsidR="00700F4C" w:rsidRPr="00A65E4B" w:rsidRDefault="00A65E4B" w:rsidP="00700F4C">
      <w:pPr>
        <w:pStyle w:val="NoSpacing"/>
        <w:rPr>
          <w:rFonts w:ascii="Times New Roman" w:hAnsi="Times New Roman" w:cs="Times New Roman"/>
          <w:b/>
          <w:sz w:val="24"/>
          <w:szCs w:val="24"/>
        </w:rPr>
      </w:pPr>
      <w:r>
        <w:rPr>
          <w:rFonts w:ascii="Times New Roman" w:hAnsi="Times New Roman" w:cs="Times New Roman"/>
          <w:b/>
          <w:sz w:val="24"/>
          <w:szCs w:val="24"/>
        </w:rPr>
        <w:t xml:space="preserve">Water moves from the soil into the root hair by osmosis because the concentration of cell sap is higher than the water in the soil. The cell sap in the root hair is diluted thus making it </w:t>
      </w:r>
      <w:r w:rsidR="0057492E">
        <w:rPr>
          <w:rFonts w:ascii="Times New Roman" w:hAnsi="Times New Roman" w:cs="Times New Roman"/>
          <w:b/>
          <w:sz w:val="24"/>
          <w:szCs w:val="24"/>
        </w:rPr>
        <w:t xml:space="preserve">less concentrated than the </w:t>
      </w:r>
      <w:proofErr w:type="spellStart"/>
      <w:r w:rsidR="0057492E">
        <w:rPr>
          <w:rFonts w:ascii="Times New Roman" w:hAnsi="Times New Roman" w:cs="Times New Roman"/>
          <w:b/>
          <w:sz w:val="24"/>
          <w:szCs w:val="24"/>
        </w:rPr>
        <w:t>neighbouring</w:t>
      </w:r>
      <w:proofErr w:type="spellEnd"/>
      <w:r w:rsidR="0057492E">
        <w:rPr>
          <w:rFonts w:ascii="Times New Roman" w:hAnsi="Times New Roman" w:cs="Times New Roman"/>
          <w:b/>
          <w:sz w:val="24"/>
          <w:szCs w:val="24"/>
        </w:rPr>
        <w:t xml:space="preserve"> cells. Therefore, water moves into the neighboring cells. It is an actively secreted into structure L.</w:t>
      </w:r>
    </w:p>
    <w:p w14:paraId="4CE27D24" w14:textId="77777777" w:rsidR="00700F4C" w:rsidRDefault="00700F4C" w:rsidP="00700F4C">
      <w:pPr>
        <w:pStyle w:val="NoSpacing"/>
        <w:rPr>
          <w:rFonts w:ascii="Times New Roman" w:hAnsi="Times New Roman" w:cs="Times New Roman"/>
          <w:sz w:val="24"/>
          <w:szCs w:val="24"/>
        </w:rPr>
      </w:pPr>
    </w:p>
    <w:p w14:paraId="27E7BCC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     (c)  Name the process by which mineral salts enter into the plant.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0040D018" w14:textId="77777777" w:rsidR="00700F4C"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t>Active transport/diffusion</w:t>
      </w:r>
    </w:p>
    <w:p w14:paraId="517BE0FD" w14:textId="77777777" w:rsidR="008E2EB4" w:rsidRPr="008E2EB4" w:rsidRDefault="008E2EB4" w:rsidP="00700F4C">
      <w:pPr>
        <w:pStyle w:val="NoSpacing"/>
        <w:rPr>
          <w:rFonts w:ascii="Times New Roman" w:hAnsi="Times New Roman" w:cs="Times New Roman"/>
          <w:b/>
          <w:sz w:val="24"/>
          <w:szCs w:val="24"/>
        </w:rPr>
      </w:pPr>
    </w:p>
    <w:p w14:paraId="1873339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2.  State four ways in which xylem vessels are adapted to their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168DE186" w14:textId="77777777" w:rsidR="00700F4C" w:rsidRDefault="00700F4C" w:rsidP="00700F4C">
      <w:pPr>
        <w:pStyle w:val="NoSpacing"/>
        <w:rPr>
          <w:rFonts w:ascii="Times New Roman" w:hAnsi="Times New Roman" w:cs="Times New Roman"/>
          <w:sz w:val="24"/>
          <w:szCs w:val="24"/>
        </w:rPr>
      </w:pPr>
    </w:p>
    <w:p w14:paraId="5C118CB9" w14:textId="77777777" w:rsidR="0057492E" w:rsidRDefault="0057492E" w:rsidP="0057492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Lignified thickened to prevent collapsing(acc. Strengthening)</w:t>
      </w:r>
    </w:p>
    <w:p w14:paraId="28507425" w14:textId="77777777" w:rsidR="0057492E" w:rsidRDefault="0057492E" w:rsidP="0057492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Narrow to facilitate capillarity and strength</w:t>
      </w:r>
    </w:p>
    <w:p w14:paraId="3184683D" w14:textId="77777777" w:rsidR="0057492E" w:rsidRDefault="0057492E" w:rsidP="0057492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Hollow for continuous column of water</w:t>
      </w:r>
    </w:p>
    <w:p w14:paraId="3F9FB9DC" w14:textId="77777777" w:rsidR="0057492E" w:rsidRPr="0057492E" w:rsidRDefault="0057492E" w:rsidP="0057492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Have bordered pits to allow water to move to adjacent vessels </w:t>
      </w:r>
    </w:p>
    <w:p w14:paraId="6DAA149F" w14:textId="77777777" w:rsidR="00700F4C" w:rsidRDefault="00700F4C" w:rsidP="00700F4C">
      <w:pPr>
        <w:pStyle w:val="NoSpacing"/>
        <w:rPr>
          <w:rFonts w:ascii="Times New Roman" w:hAnsi="Times New Roman" w:cs="Times New Roman"/>
          <w:sz w:val="24"/>
          <w:szCs w:val="24"/>
        </w:rPr>
      </w:pPr>
    </w:p>
    <w:p w14:paraId="30E60096" w14:textId="77777777" w:rsidR="00700F4C" w:rsidRDefault="00700F4C" w:rsidP="00700F4C">
      <w:pPr>
        <w:pStyle w:val="NoSpacing"/>
        <w:rPr>
          <w:rFonts w:ascii="Times New Roman" w:hAnsi="Times New Roman" w:cs="Times New Roman"/>
          <w:sz w:val="24"/>
          <w:szCs w:val="24"/>
        </w:rPr>
      </w:pPr>
    </w:p>
    <w:p w14:paraId="02B158D5"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3.  Name two processes that bring about the translocation of manufactured food.</w:t>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68A98ACA" w14:textId="77777777" w:rsidR="00700F4C" w:rsidRDefault="008E2EB4" w:rsidP="008E2EB4">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Active transport</w:t>
      </w:r>
    </w:p>
    <w:p w14:paraId="4B3E560E" w14:textId="77777777" w:rsidR="008E2EB4" w:rsidRDefault="008E2EB4" w:rsidP="008E2EB4">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Diffusion</w:t>
      </w:r>
    </w:p>
    <w:p w14:paraId="31782C6E" w14:textId="77777777" w:rsidR="008E2EB4" w:rsidRDefault="008E2EB4" w:rsidP="008E2EB4">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Mass flow</w:t>
      </w:r>
    </w:p>
    <w:p w14:paraId="6A4D4D87" w14:textId="77777777" w:rsidR="00700F4C" w:rsidRPr="008E2EB4" w:rsidRDefault="008E2EB4" w:rsidP="00700F4C">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Cytoplasmic streaming</w:t>
      </w:r>
    </w:p>
    <w:p w14:paraId="32A41E84" w14:textId="77777777" w:rsidR="00700F4C" w:rsidRDefault="00700F4C" w:rsidP="00700F4C">
      <w:pPr>
        <w:pStyle w:val="NoSpacing"/>
        <w:rPr>
          <w:rFonts w:ascii="Times New Roman" w:hAnsi="Times New Roman" w:cs="Times New Roman"/>
          <w:sz w:val="24"/>
          <w:szCs w:val="24"/>
        </w:rPr>
      </w:pPr>
    </w:p>
    <w:p w14:paraId="5D338C1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4.  Name three significance of transpiration.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1D91210C" w14:textId="77777777" w:rsidR="00700F4C" w:rsidRDefault="008E2EB4" w:rsidP="008E2EB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Through the process mineral ions and water are transported in the plants</w:t>
      </w:r>
    </w:p>
    <w:p w14:paraId="63AD9E07" w14:textId="77777777" w:rsidR="008E2EB4" w:rsidRDefault="008E2EB4" w:rsidP="008E2EB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It serves to cool the plants, especially in hot environments</w:t>
      </w:r>
    </w:p>
    <w:p w14:paraId="16945620" w14:textId="77777777" w:rsidR="008E2EB4" w:rsidRDefault="008E2EB4" w:rsidP="008E2EB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It helps in removal of excess water especially in aquatic plants</w:t>
      </w:r>
    </w:p>
    <w:p w14:paraId="53B8CC76" w14:textId="77777777" w:rsidR="008E2EB4" w:rsidRPr="008E2EB4" w:rsidRDefault="008E2EB4" w:rsidP="008E2EB4">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It is responsible for turgor in plants</w:t>
      </w:r>
    </w:p>
    <w:p w14:paraId="7388A59A" w14:textId="77777777" w:rsidR="00700F4C" w:rsidRDefault="00700F4C" w:rsidP="00700F4C">
      <w:pPr>
        <w:pStyle w:val="NoSpacing"/>
        <w:rPr>
          <w:rFonts w:ascii="Times New Roman" w:hAnsi="Times New Roman" w:cs="Times New Roman"/>
          <w:sz w:val="24"/>
          <w:szCs w:val="24"/>
        </w:rPr>
      </w:pPr>
    </w:p>
    <w:p w14:paraId="5C4603DF"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5.  State three structural factors affection affecting the rate of transpiration in plants.</w:t>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50F76D4" w14:textId="77777777" w:rsidR="00700F4C" w:rsidRDefault="008E2EB4" w:rsidP="008E2EB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Cuticle</w:t>
      </w:r>
    </w:p>
    <w:p w14:paraId="3D4E5D4F" w14:textId="77777777" w:rsidR="008E2EB4" w:rsidRDefault="008E2EB4" w:rsidP="008E2EB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Leaf size and shape</w:t>
      </w:r>
    </w:p>
    <w:p w14:paraId="025E85AE" w14:textId="77777777" w:rsidR="008E2EB4" w:rsidRDefault="008E2EB4" w:rsidP="008E2EB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Stamata</w:t>
      </w:r>
    </w:p>
    <w:p w14:paraId="7F3B1FDA" w14:textId="77777777" w:rsidR="00700F4C" w:rsidRPr="008E2EB4" w:rsidRDefault="008E2EB4" w:rsidP="00700F4C">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Hairy leaves</w:t>
      </w:r>
    </w:p>
    <w:p w14:paraId="1A41DE85" w14:textId="77777777" w:rsidR="00700F4C" w:rsidRDefault="00700F4C" w:rsidP="00700F4C">
      <w:pPr>
        <w:pStyle w:val="NoSpacing"/>
        <w:rPr>
          <w:rFonts w:ascii="Times New Roman" w:hAnsi="Times New Roman" w:cs="Times New Roman"/>
          <w:sz w:val="24"/>
          <w:szCs w:val="24"/>
        </w:rPr>
      </w:pPr>
    </w:p>
    <w:p w14:paraId="6C024325"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6.  The diagram below shows a cross section of a dicotyledonous plant.  Use it to answer the questions </w:t>
      </w:r>
    </w:p>
    <w:p w14:paraId="2DD6D07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that follow.</w:t>
      </w:r>
    </w:p>
    <w:p w14:paraId="2507250B"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     (a)  Identify three parts labeled P, Q, R and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1E24CDFF" w14:textId="77777777" w:rsidR="00700F4C" w:rsidRDefault="008E2EB4" w:rsidP="00700F4C">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P= epidermis</w:t>
      </w:r>
    </w:p>
    <w:p w14:paraId="04FF6F8E" w14:textId="77777777" w:rsidR="008E2EB4"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tab/>
        <w:t>Q= cortex</w:t>
      </w:r>
    </w:p>
    <w:p w14:paraId="56674BBD" w14:textId="77777777" w:rsidR="008E2EB4"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tab/>
        <w:t>R= xylem</w:t>
      </w:r>
    </w:p>
    <w:p w14:paraId="53D1717E" w14:textId="77777777" w:rsidR="00700F4C" w:rsidRPr="008E2EB4"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tab/>
        <w:t>S= phloem</w:t>
      </w:r>
    </w:p>
    <w:p w14:paraId="24FBD4D4"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     (b)  State the functions of the parts labeled R and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6C208BA0" w14:textId="77777777" w:rsidR="006A1013" w:rsidRDefault="006A1013" w:rsidP="00700F4C">
      <w:pPr>
        <w:pStyle w:val="NoSpacing"/>
        <w:rPr>
          <w:rFonts w:ascii="Times New Roman" w:hAnsi="Times New Roman" w:cs="Times New Roman"/>
          <w:sz w:val="24"/>
          <w:szCs w:val="24"/>
        </w:rPr>
      </w:pPr>
    </w:p>
    <w:p w14:paraId="37996553" w14:textId="77777777" w:rsidR="006A1013" w:rsidRDefault="006A1013" w:rsidP="00700F4C">
      <w:pPr>
        <w:pStyle w:val="NoSpacing"/>
        <w:rPr>
          <w:rFonts w:ascii="Times New Roman" w:hAnsi="Times New Roman" w:cs="Times New Roman"/>
          <w:sz w:val="24"/>
          <w:szCs w:val="24"/>
        </w:rPr>
      </w:pPr>
    </w:p>
    <w:p w14:paraId="12D0DFB8" w14:textId="77777777" w:rsidR="00700F4C"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lastRenderedPageBreak/>
        <w:t>R- transports water and mineral salts from the roots to all parts of the plant tissues/ cells.</w:t>
      </w:r>
    </w:p>
    <w:p w14:paraId="72236304" w14:textId="77777777" w:rsidR="00700F4C" w:rsidRPr="001B72BB" w:rsidRDefault="008E2EB4" w:rsidP="00700F4C">
      <w:pPr>
        <w:pStyle w:val="NoSpacing"/>
        <w:rPr>
          <w:rFonts w:ascii="Times New Roman" w:hAnsi="Times New Roman" w:cs="Times New Roman"/>
          <w:b/>
          <w:sz w:val="24"/>
          <w:szCs w:val="24"/>
        </w:rPr>
      </w:pPr>
      <w:r>
        <w:rPr>
          <w:rFonts w:ascii="Times New Roman" w:hAnsi="Times New Roman" w:cs="Times New Roman"/>
          <w:b/>
          <w:sz w:val="24"/>
          <w:szCs w:val="24"/>
        </w:rPr>
        <w:t xml:space="preserve">S- transports dissolved food substances or manufactured food from the leaves to all parts of the plant </w:t>
      </w:r>
      <w:r w:rsidR="001B72BB">
        <w:rPr>
          <w:rFonts w:ascii="Times New Roman" w:hAnsi="Times New Roman" w:cs="Times New Roman"/>
          <w:b/>
          <w:sz w:val="24"/>
          <w:szCs w:val="24"/>
        </w:rPr>
        <w:t>cell/tissues</w:t>
      </w:r>
    </w:p>
    <w:p w14:paraId="529A941A" w14:textId="77777777" w:rsidR="00700F4C" w:rsidRDefault="00700F4C" w:rsidP="00700F4C">
      <w:pPr>
        <w:pStyle w:val="NoSpacing"/>
        <w:rPr>
          <w:rFonts w:ascii="Times New Roman" w:hAnsi="Times New Roman" w:cs="Times New Roman"/>
          <w:sz w:val="24"/>
          <w:szCs w:val="24"/>
        </w:rPr>
      </w:pPr>
    </w:p>
    <w:p w14:paraId="0F3088D5"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 xml:space="preserve">7.  What is the function of </w:t>
      </w:r>
      <w:proofErr w:type="spellStart"/>
      <w:r>
        <w:rPr>
          <w:rFonts w:ascii="Times New Roman" w:hAnsi="Times New Roman" w:cs="Times New Roman"/>
          <w:sz w:val="24"/>
          <w:szCs w:val="24"/>
        </w:rPr>
        <w:t>carnassialsteeth</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53FE0F9F" w14:textId="77777777" w:rsidR="00700F4C" w:rsidRDefault="001B72BB" w:rsidP="00700F4C">
      <w:pPr>
        <w:pStyle w:val="NoSpacing"/>
        <w:rPr>
          <w:rFonts w:ascii="Times New Roman" w:hAnsi="Times New Roman" w:cs="Times New Roman"/>
          <w:b/>
          <w:sz w:val="24"/>
          <w:szCs w:val="24"/>
        </w:rPr>
      </w:pPr>
      <w:r>
        <w:rPr>
          <w:rFonts w:ascii="Times New Roman" w:hAnsi="Times New Roman" w:cs="Times New Roman"/>
          <w:b/>
          <w:sz w:val="24"/>
          <w:szCs w:val="24"/>
        </w:rPr>
        <w:t>Cutting, chopping, shearing, slicing and crushing</w:t>
      </w:r>
    </w:p>
    <w:p w14:paraId="54AA2219" w14:textId="77777777" w:rsidR="001B72BB" w:rsidRPr="001B72BB" w:rsidRDefault="001B72BB" w:rsidP="00700F4C">
      <w:pPr>
        <w:pStyle w:val="NoSpacing"/>
        <w:rPr>
          <w:rFonts w:ascii="Times New Roman" w:hAnsi="Times New Roman" w:cs="Times New Roman"/>
          <w:b/>
          <w:sz w:val="24"/>
          <w:szCs w:val="24"/>
        </w:rPr>
      </w:pPr>
    </w:p>
    <w:p w14:paraId="1DEB0308"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8.  Distinguish between the term homodont and heterodont.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5BE01D9A" w14:textId="77777777" w:rsidR="00700F4C" w:rsidRDefault="001B72BB" w:rsidP="00700F4C">
      <w:pPr>
        <w:pStyle w:val="NoSpacing"/>
        <w:rPr>
          <w:rFonts w:ascii="Times New Roman" w:hAnsi="Times New Roman" w:cs="Times New Roman"/>
          <w:b/>
          <w:sz w:val="24"/>
          <w:szCs w:val="24"/>
        </w:rPr>
      </w:pPr>
      <w:r>
        <w:rPr>
          <w:rFonts w:ascii="Times New Roman" w:hAnsi="Times New Roman" w:cs="Times New Roman"/>
          <w:b/>
          <w:sz w:val="24"/>
          <w:szCs w:val="24"/>
        </w:rPr>
        <w:t>Homodont- having the same type/kind/ similar teeth</w:t>
      </w:r>
    </w:p>
    <w:p w14:paraId="3FDC72AA" w14:textId="77777777" w:rsidR="00700F4C" w:rsidRPr="001B72BB" w:rsidRDefault="001B72BB" w:rsidP="00700F4C">
      <w:pPr>
        <w:pStyle w:val="NoSpacing"/>
        <w:rPr>
          <w:rFonts w:ascii="Times New Roman" w:hAnsi="Times New Roman" w:cs="Times New Roman"/>
          <w:b/>
          <w:sz w:val="24"/>
          <w:szCs w:val="24"/>
        </w:rPr>
      </w:pPr>
      <w:r>
        <w:rPr>
          <w:rFonts w:ascii="Times New Roman" w:hAnsi="Times New Roman" w:cs="Times New Roman"/>
          <w:b/>
          <w:sz w:val="24"/>
          <w:szCs w:val="24"/>
        </w:rPr>
        <w:t xml:space="preserve">Heterodont- having different types/kinds of teeth </w:t>
      </w:r>
    </w:p>
    <w:p w14:paraId="0727B5CF" w14:textId="77777777" w:rsidR="00700F4C" w:rsidRDefault="00700F4C" w:rsidP="00700F4C">
      <w:pPr>
        <w:pStyle w:val="NoSpacing"/>
        <w:rPr>
          <w:rFonts w:ascii="Times New Roman" w:hAnsi="Times New Roman" w:cs="Times New Roman"/>
          <w:sz w:val="24"/>
          <w:szCs w:val="24"/>
        </w:rPr>
      </w:pPr>
    </w:p>
    <w:p w14:paraId="197675B5" w14:textId="77777777" w:rsidR="00700F4C" w:rsidRPr="001B72BB" w:rsidRDefault="00700F4C" w:rsidP="001B72BB">
      <w:pPr>
        <w:pStyle w:val="NoSpacing"/>
        <w:rPr>
          <w:rFonts w:ascii="Times New Roman" w:hAnsi="Times New Roman" w:cs="Times New Roman"/>
          <w:sz w:val="24"/>
          <w:szCs w:val="24"/>
        </w:rPr>
      </w:pPr>
      <w:r>
        <w:rPr>
          <w:rFonts w:ascii="Times New Roman" w:hAnsi="Times New Roman" w:cs="Times New Roman"/>
          <w:sz w:val="24"/>
          <w:szCs w:val="24"/>
        </w:rPr>
        <w:t>9.  State two functions of bile juice in the digestion of food.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708E5A5F" w14:textId="77777777" w:rsidR="00700F4C" w:rsidRDefault="001B72BB" w:rsidP="001B72BB">
      <w:pPr>
        <w:pStyle w:val="NoSpacing"/>
        <w:numPr>
          <w:ilvl w:val="0"/>
          <w:numId w:val="9"/>
        </w:numPr>
        <w:rPr>
          <w:rFonts w:ascii="Times New Roman" w:hAnsi="Times New Roman" w:cs="Times New Roman"/>
          <w:b/>
          <w:sz w:val="24"/>
          <w:szCs w:val="24"/>
        </w:rPr>
      </w:pPr>
      <w:r>
        <w:rPr>
          <w:rFonts w:ascii="Times New Roman" w:hAnsi="Times New Roman" w:cs="Times New Roman"/>
          <w:b/>
          <w:sz w:val="24"/>
          <w:szCs w:val="24"/>
        </w:rPr>
        <w:t>Emulsification of fats, breaking into small droplets</w:t>
      </w:r>
    </w:p>
    <w:p w14:paraId="202DE281" w14:textId="77777777" w:rsidR="00700F4C" w:rsidRPr="001B72BB" w:rsidRDefault="001B72BB" w:rsidP="00700F4C">
      <w:pPr>
        <w:pStyle w:val="NoSpacing"/>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Neutralizing the acidity of chime; provides an alkaline media for enzyme </w:t>
      </w:r>
    </w:p>
    <w:p w14:paraId="1B57293C" w14:textId="77777777" w:rsidR="00700F4C" w:rsidRDefault="00700F4C" w:rsidP="00700F4C">
      <w:pPr>
        <w:pStyle w:val="NoSpacing"/>
        <w:rPr>
          <w:rFonts w:ascii="Times New Roman" w:hAnsi="Times New Roman" w:cs="Times New Roman"/>
          <w:sz w:val="24"/>
          <w:szCs w:val="24"/>
        </w:rPr>
      </w:pPr>
    </w:p>
    <w:p w14:paraId="79D5A96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10.  Plant cell do not burst when immersed in distilled water.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14CFCC20" w14:textId="77777777" w:rsidR="00700F4C" w:rsidRPr="001B72BB" w:rsidRDefault="001B72BB" w:rsidP="00700F4C">
      <w:pPr>
        <w:pStyle w:val="NoSpacing"/>
        <w:rPr>
          <w:rFonts w:ascii="Times New Roman" w:hAnsi="Times New Roman" w:cs="Times New Roman"/>
          <w:b/>
          <w:sz w:val="24"/>
          <w:szCs w:val="24"/>
        </w:rPr>
      </w:pPr>
      <w:r>
        <w:rPr>
          <w:rFonts w:ascii="Times New Roman" w:hAnsi="Times New Roman" w:cs="Times New Roman"/>
          <w:b/>
          <w:sz w:val="24"/>
          <w:szCs w:val="24"/>
        </w:rPr>
        <w:t>Plant cells have a membrane and a cell wall. When a cell is placed in distilled water, the water is absorbed through osmosis. As the cell becomes turgid, the cell creates an inward pressure (e.g. wall pressure) and turgor pressure which prevents the cell from bursting</w:t>
      </w:r>
    </w:p>
    <w:p w14:paraId="02D6B208" w14:textId="77777777" w:rsidR="00700F4C" w:rsidRDefault="00700F4C" w:rsidP="00700F4C">
      <w:pPr>
        <w:pStyle w:val="NoSpacing"/>
        <w:rPr>
          <w:rFonts w:ascii="Times New Roman" w:hAnsi="Times New Roman" w:cs="Times New Roman"/>
          <w:sz w:val="24"/>
          <w:szCs w:val="24"/>
        </w:rPr>
      </w:pPr>
    </w:p>
    <w:p w14:paraId="01789E8C"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11.  Describe what happens during the light stage of photosynthesis.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0B6718D6" w14:textId="77777777" w:rsidR="00700F4C" w:rsidRPr="00706442" w:rsidRDefault="001B72BB" w:rsidP="00700F4C">
      <w:pPr>
        <w:pStyle w:val="NoSpacing"/>
        <w:rPr>
          <w:rFonts w:ascii="Times New Roman" w:hAnsi="Times New Roman" w:cs="Times New Roman"/>
          <w:b/>
          <w:sz w:val="24"/>
          <w:szCs w:val="24"/>
        </w:rPr>
      </w:pPr>
      <w:r>
        <w:rPr>
          <w:rFonts w:ascii="Times New Roman" w:hAnsi="Times New Roman" w:cs="Times New Roman"/>
          <w:b/>
          <w:sz w:val="24"/>
          <w:szCs w:val="24"/>
        </w:rPr>
        <w:t xml:space="preserve">Takes place in the grana of the chloroplast. Light is absorbed and used to split water molecules into hydrogen </w:t>
      </w:r>
      <w:r w:rsidR="00706442">
        <w:rPr>
          <w:rFonts w:ascii="Times New Roman" w:hAnsi="Times New Roman" w:cs="Times New Roman"/>
          <w:b/>
          <w:sz w:val="24"/>
          <w:szCs w:val="24"/>
        </w:rPr>
        <w:t>ions and oxygen, photolysis. Energy is formed and stored in form of ATP</w:t>
      </w:r>
    </w:p>
    <w:p w14:paraId="0D308828" w14:textId="77777777" w:rsidR="00700F4C" w:rsidRDefault="00700F4C" w:rsidP="00700F4C">
      <w:pPr>
        <w:pStyle w:val="NoSpacing"/>
        <w:rPr>
          <w:rFonts w:ascii="Times New Roman" w:hAnsi="Times New Roman" w:cs="Times New Roman"/>
          <w:sz w:val="24"/>
          <w:szCs w:val="24"/>
        </w:rPr>
      </w:pPr>
    </w:p>
    <w:p w14:paraId="19E412A6" w14:textId="77777777" w:rsidR="00700F4C" w:rsidRDefault="00700F4C" w:rsidP="00706442">
      <w:pPr>
        <w:pStyle w:val="NoSpacing"/>
        <w:rPr>
          <w:rFonts w:ascii="Times New Roman" w:hAnsi="Times New Roman" w:cs="Times New Roman"/>
          <w:sz w:val="24"/>
          <w:szCs w:val="24"/>
        </w:rPr>
      </w:pPr>
      <w:r>
        <w:rPr>
          <w:rFonts w:ascii="Times New Roman" w:hAnsi="Times New Roman" w:cs="Times New Roman"/>
          <w:sz w:val="24"/>
          <w:szCs w:val="24"/>
        </w:rPr>
        <w:t>12.  State and explain three factors that affect enzymatic activities.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5DAC251A" w14:textId="77777777" w:rsidR="00706442" w:rsidRDefault="00706442" w:rsidP="00700F4C">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 xml:space="preserve">Temperature </w:t>
      </w:r>
    </w:p>
    <w:p w14:paraId="30184EB0" w14:textId="77777777" w:rsidR="00700F4C" w:rsidRDefault="00706442" w:rsidP="00706442">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 -Very low temperatures inactive the enzymes. Very high </w:t>
      </w:r>
      <w:proofErr w:type="spellStart"/>
      <w:r>
        <w:rPr>
          <w:rFonts w:ascii="Times New Roman" w:hAnsi="Times New Roman" w:cs="Times New Roman"/>
          <w:b/>
          <w:sz w:val="24"/>
          <w:szCs w:val="24"/>
        </w:rPr>
        <w:t>tempatures</w:t>
      </w:r>
      <w:proofErr w:type="spellEnd"/>
      <w:r>
        <w:rPr>
          <w:rFonts w:ascii="Times New Roman" w:hAnsi="Times New Roman" w:cs="Times New Roman"/>
          <w:b/>
          <w:sz w:val="24"/>
          <w:szCs w:val="24"/>
        </w:rPr>
        <w:t xml:space="preserve"> denature the </w:t>
      </w:r>
      <w:r>
        <w:rPr>
          <w:rFonts w:ascii="Times New Roman" w:hAnsi="Times New Roman" w:cs="Times New Roman"/>
          <w:b/>
          <w:sz w:val="24"/>
          <w:szCs w:val="24"/>
        </w:rPr>
        <w:tab/>
        <w:t xml:space="preserve">enzyme. Therefore optimum temperature should be maintained for maximum </w:t>
      </w:r>
      <w:r>
        <w:rPr>
          <w:rFonts w:ascii="Times New Roman" w:hAnsi="Times New Roman" w:cs="Times New Roman"/>
          <w:b/>
          <w:sz w:val="24"/>
          <w:szCs w:val="24"/>
        </w:rPr>
        <w:tab/>
        <w:t>enzyme activity.</w:t>
      </w:r>
    </w:p>
    <w:p w14:paraId="2F8F85BD" w14:textId="77777777" w:rsidR="00706442" w:rsidRDefault="00706442" w:rsidP="00700F4C">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pH value</w:t>
      </w:r>
    </w:p>
    <w:p w14:paraId="300A684C" w14:textId="77777777" w:rsidR="00706442" w:rsidRDefault="00706442" w:rsidP="00706442">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 -Some enzymes act best in acidic or </w:t>
      </w:r>
      <w:proofErr w:type="spellStart"/>
      <w:r>
        <w:rPr>
          <w:rFonts w:ascii="Times New Roman" w:hAnsi="Times New Roman" w:cs="Times New Roman"/>
          <w:b/>
          <w:sz w:val="24"/>
          <w:szCs w:val="24"/>
        </w:rPr>
        <w:t>basicmedium</w:t>
      </w:r>
      <w:proofErr w:type="spellEnd"/>
      <w:r>
        <w:rPr>
          <w:rFonts w:ascii="Times New Roman" w:hAnsi="Times New Roman" w:cs="Times New Roman"/>
          <w:b/>
          <w:sz w:val="24"/>
          <w:szCs w:val="24"/>
        </w:rPr>
        <w:t xml:space="preserve">. Therefore optimum pH should be </w:t>
      </w:r>
      <w:r>
        <w:rPr>
          <w:rFonts w:ascii="Times New Roman" w:hAnsi="Times New Roman" w:cs="Times New Roman"/>
          <w:b/>
          <w:sz w:val="24"/>
          <w:szCs w:val="24"/>
        </w:rPr>
        <w:tab/>
        <w:t>maintained for maximum enzyme activity.</w:t>
      </w:r>
    </w:p>
    <w:p w14:paraId="1A4FEDC6" w14:textId="77777777" w:rsidR="00706442" w:rsidRDefault="00706442" w:rsidP="00700F4C">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Enzyme concentration-</w:t>
      </w:r>
    </w:p>
    <w:p w14:paraId="07618752" w14:textId="77777777" w:rsidR="00706442" w:rsidRDefault="00706442" w:rsidP="00706442">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 When enzyme concentration is increased, the rate of enzyme activity also increases </w:t>
      </w:r>
      <w:r>
        <w:rPr>
          <w:rFonts w:ascii="Times New Roman" w:hAnsi="Times New Roman" w:cs="Times New Roman"/>
          <w:b/>
          <w:sz w:val="24"/>
          <w:szCs w:val="24"/>
        </w:rPr>
        <w:tab/>
        <w:t>as long as there are enough molecules of the substrate.</w:t>
      </w:r>
    </w:p>
    <w:p w14:paraId="439105B8" w14:textId="77777777" w:rsidR="00706442" w:rsidRDefault="00706442" w:rsidP="00706442">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Substrate concentration</w:t>
      </w:r>
    </w:p>
    <w:p w14:paraId="2D952EC6" w14:textId="77777777" w:rsidR="00F959AB" w:rsidRDefault="00706442" w:rsidP="00706442">
      <w:pPr>
        <w:pStyle w:val="NoSpacing"/>
        <w:ind w:left="720"/>
        <w:rPr>
          <w:rFonts w:ascii="Times New Roman" w:hAnsi="Times New Roman" w:cs="Times New Roman"/>
          <w:b/>
          <w:sz w:val="24"/>
          <w:szCs w:val="24"/>
        </w:rPr>
      </w:pPr>
      <w:r>
        <w:rPr>
          <w:rFonts w:ascii="Times New Roman" w:hAnsi="Times New Roman" w:cs="Times New Roman"/>
          <w:b/>
          <w:sz w:val="24"/>
          <w:szCs w:val="24"/>
        </w:rPr>
        <w:tab/>
      </w:r>
      <w:r w:rsidR="00F959AB">
        <w:rPr>
          <w:rFonts w:ascii="Times New Roman" w:hAnsi="Times New Roman" w:cs="Times New Roman"/>
          <w:b/>
          <w:sz w:val="24"/>
          <w:szCs w:val="24"/>
        </w:rPr>
        <w:t>-</w:t>
      </w:r>
      <w:r w:rsidR="007B6BC3">
        <w:rPr>
          <w:rFonts w:ascii="Times New Roman" w:hAnsi="Times New Roman" w:cs="Times New Roman"/>
          <w:b/>
          <w:sz w:val="24"/>
          <w:szCs w:val="24"/>
        </w:rPr>
        <w:t>W</w:t>
      </w:r>
      <w:r w:rsidR="00F959AB">
        <w:rPr>
          <w:rFonts w:ascii="Times New Roman" w:hAnsi="Times New Roman" w:cs="Times New Roman"/>
          <w:b/>
          <w:sz w:val="24"/>
          <w:szCs w:val="24"/>
        </w:rPr>
        <w:t xml:space="preserve">hen the substrate concentration is increased, the rate of enzyme activity also </w:t>
      </w:r>
      <w:r w:rsidR="00F959AB">
        <w:rPr>
          <w:rFonts w:ascii="Times New Roman" w:hAnsi="Times New Roman" w:cs="Times New Roman"/>
          <w:b/>
          <w:sz w:val="24"/>
          <w:szCs w:val="24"/>
        </w:rPr>
        <w:tab/>
        <w:t xml:space="preserve">increases as long as there are enough molecules of the enzymes. Further increase of </w:t>
      </w:r>
      <w:r w:rsidR="00F959AB">
        <w:rPr>
          <w:rFonts w:ascii="Times New Roman" w:hAnsi="Times New Roman" w:cs="Times New Roman"/>
          <w:b/>
          <w:sz w:val="24"/>
          <w:szCs w:val="24"/>
        </w:rPr>
        <w:tab/>
        <w:t xml:space="preserve">the substrate may not increase the rate as all the active sites of the enzymes will be </w:t>
      </w:r>
      <w:r w:rsidR="00F959AB">
        <w:rPr>
          <w:rFonts w:ascii="Times New Roman" w:hAnsi="Times New Roman" w:cs="Times New Roman"/>
          <w:b/>
          <w:sz w:val="24"/>
          <w:szCs w:val="24"/>
        </w:rPr>
        <w:tab/>
        <w:t>occupied</w:t>
      </w:r>
    </w:p>
    <w:p w14:paraId="4F302DFB" w14:textId="77777777" w:rsidR="00F959AB" w:rsidRDefault="00F959AB" w:rsidP="00F959AB">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Enzyme co-factor</w:t>
      </w:r>
    </w:p>
    <w:p w14:paraId="0660DE0A" w14:textId="77777777" w:rsidR="00706442" w:rsidRDefault="00F959AB" w:rsidP="00706442">
      <w:pPr>
        <w:pStyle w:val="NoSpacing"/>
        <w:ind w:left="720"/>
        <w:rPr>
          <w:rFonts w:ascii="Times New Roman" w:hAnsi="Times New Roman" w:cs="Times New Roman"/>
          <w:b/>
          <w:sz w:val="24"/>
          <w:szCs w:val="24"/>
        </w:rPr>
      </w:pPr>
      <w:r>
        <w:rPr>
          <w:rFonts w:ascii="Times New Roman" w:hAnsi="Times New Roman" w:cs="Times New Roman"/>
          <w:b/>
          <w:sz w:val="24"/>
          <w:szCs w:val="24"/>
        </w:rPr>
        <w:tab/>
        <w:t>-</w:t>
      </w:r>
      <w:r w:rsidR="007B6BC3">
        <w:rPr>
          <w:rFonts w:ascii="Times New Roman" w:hAnsi="Times New Roman" w:cs="Times New Roman"/>
          <w:b/>
          <w:sz w:val="24"/>
          <w:szCs w:val="24"/>
        </w:rPr>
        <w:t>They are the non-</w:t>
      </w:r>
      <w:proofErr w:type="spellStart"/>
      <w:r w:rsidR="007B6BC3">
        <w:rPr>
          <w:rFonts w:ascii="Times New Roman" w:hAnsi="Times New Roman" w:cs="Times New Roman"/>
          <w:b/>
          <w:sz w:val="24"/>
          <w:szCs w:val="24"/>
        </w:rPr>
        <w:t>proteineous</w:t>
      </w:r>
      <w:proofErr w:type="spellEnd"/>
      <w:r w:rsidR="007B6BC3">
        <w:rPr>
          <w:rFonts w:ascii="Times New Roman" w:hAnsi="Times New Roman" w:cs="Times New Roman"/>
          <w:b/>
          <w:sz w:val="24"/>
          <w:szCs w:val="24"/>
        </w:rPr>
        <w:t xml:space="preserve"> substances that activate the enzymes. Most enzymes </w:t>
      </w:r>
      <w:r w:rsidR="007B6BC3">
        <w:rPr>
          <w:rFonts w:ascii="Times New Roman" w:hAnsi="Times New Roman" w:cs="Times New Roman"/>
          <w:b/>
          <w:sz w:val="24"/>
          <w:szCs w:val="24"/>
        </w:rPr>
        <w:tab/>
        <w:t>will not work without co-factors. They are metallic ions.</w:t>
      </w:r>
    </w:p>
    <w:p w14:paraId="4D32CFAB" w14:textId="77777777" w:rsidR="007B6BC3" w:rsidRDefault="007B6BC3" w:rsidP="007B6BC3">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Co-enzymes</w:t>
      </w:r>
    </w:p>
    <w:p w14:paraId="3155A924" w14:textId="77777777" w:rsidR="007B6BC3" w:rsidRDefault="007B6BC3" w:rsidP="007B6BC3">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-They are organic non-protein molecules that work in association with enzymes. </w:t>
      </w:r>
      <w:r w:rsidR="00157DE1">
        <w:rPr>
          <w:rFonts w:ascii="Times New Roman" w:hAnsi="Times New Roman" w:cs="Times New Roman"/>
          <w:b/>
          <w:sz w:val="24"/>
          <w:szCs w:val="24"/>
        </w:rPr>
        <w:tab/>
      </w:r>
      <w:r>
        <w:rPr>
          <w:rFonts w:ascii="Times New Roman" w:hAnsi="Times New Roman" w:cs="Times New Roman"/>
          <w:b/>
          <w:sz w:val="24"/>
          <w:szCs w:val="24"/>
        </w:rPr>
        <w:t xml:space="preserve">They are </w:t>
      </w:r>
      <w:r w:rsidR="00157DE1">
        <w:rPr>
          <w:rFonts w:ascii="Times New Roman" w:hAnsi="Times New Roman" w:cs="Times New Roman"/>
          <w:b/>
          <w:sz w:val="24"/>
          <w:szCs w:val="24"/>
        </w:rPr>
        <w:t>derived from vitamins.</w:t>
      </w:r>
    </w:p>
    <w:p w14:paraId="3E4691A3" w14:textId="77777777" w:rsidR="00157DE1" w:rsidRDefault="00157DE1" w:rsidP="00157DE1">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Enzyme inhibitors</w:t>
      </w:r>
    </w:p>
    <w:p w14:paraId="344DDF99" w14:textId="77777777" w:rsidR="00157DE1" w:rsidRDefault="00157DE1" w:rsidP="00157DE1">
      <w:pPr>
        <w:pStyle w:val="NoSpacing"/>
        <w:ind w:left="720"/>
        <w:rPr>
          <w:rFonts w:ascii="Times New Roman" w:hAnsi="Times New Roman" w:cs="Times New Roman"/>
          <w:b/>
          <w:sz w:val="24"/>
          <w:szCs w:val="24"/>
        </w:rPr>
      </w:pPr>
      <w:r>
        <w:rPr>
          <w:rFonts w:ascii="Times New Roman" w:hAnsi="Times New Roman" w:cs="Times New Roman"/>
          <w:b/>
          <w:sz w:val="24"/>
          <w:szCs w:val="24"/>
        </w:rPr>
        <w:tab/>
        <w:t xml:space="preserve">They are substances that slow down or stop enzyme activity if present. They fit into </w:t>
      </w:r>
      <w:r>
        <w:rPr>
          <w:rFonts w:ascii="Times New Roman" w:hAnsi="Times New Roman" w:cs="Times New Roman"/>
          <w:b/>
          <w:sz w:val="24"/>
          <w:szCs w:val="24"/>
        </w:rPr>
        <w:tab/>
        <w:t xml:space="preserve">the active site of the substrate hence the enzyme has no chance to fit into the active </w:t>
      </w:r>
      <w:r>
        <w:rPr>
          <w:rFonts w:ascii="Times New Roman" w:hAnsi="Times New Roman" w:cs="Times New Roman"/>
          <w:b/>
          <w:sz w:val="24"/>
          <w:szCs w:val="24"/>
        </w:rPr>
        <w:tab/>
        <w:t>sites.</w:t>
      </w:r>
    </w:p>
    <w:p w14:paraId="2A87D211" w14:textId="77777777" w:rsidR="00157DE1" w:rsidRPr="00706442" w:rsidRDefault="00157DE1" w:rsidP="00157DE1">
      <w:pPr>
        <w:pStyle w:val="NoSpacing"/>
        <w:ind w:left="720"/>
        <w:rPr>
          <w:rFonts w:ascii="Times New Roman" w:hAnsi="Times New Roman" w:cs="Times New Roman"/>
          <w:b/>
          <w:sz w:val="24"/>
          <w:szCs w:val="24"/>
        </w:rPr>
      </w:pPr>
    </w:p>
    <w:p w14:paraId="379295B7"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13.  State the functions of the following organelles:</w:t>
      </w:r>
    </w:p>
    <w:p w14:paraId="0D866886"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Ribosomes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78648463" w14:textId="77777777" w:rsidR="00700F4C" w:rsidRPr="00157DE1" w:rsidRDefault="00157DE1" w:rsidP="00700F4C">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Site of protein synthesis</w:t>
      </w:r>
    </w:p>
    <w:p w14:paraId="4337D482"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ab/>
        <w:t>(ii)  Lysosomes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4FE05385" w14:textId="77777777" w:rsidR="00700F4C" w:rsidRDefault="00157DE1" w:rsidP="00700F4C">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Destroys old and worn out organelles</w:t>
      </w:r>
    </w:p>
    <w:p w14:paraId="6BF0FC6A" w14:textId="77777777" w:rsidR="00157DE1" w:rsidRPr="00157DE1" w:rsidRDefault="00157DE1" w:rsidP="00700F4C">
      <w:pPr>
        <w:pStyle w:val="NoSpacing"/>
        <w:rPr>
          <w:rFonts w:ascii="Times New Roman" w:hAnsi="Times New Roman" w:cs="Times New Roman"/>
          <w:b/>
          <w:sz w:val="24"/>
          <w:szCs w:val="24"/>
        </w:rPr>
      </w:pPr>
    </w:p>
    <w:p w14:paraId="17106C51"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14.  Name two dental diseases.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6C181200" w14:textId="77777777" w:rsidR="00700F4C" w:rsidRDefault="00157DE1" w:rsidP="00157DE1">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Periodontal diseases</w:t>
      </w:r>
    </w:p>
    <w:p w14:paraId="72777B24" w14:textId="77777777" w:rsidR="00700F4C" w:rsidRPr="00157DE1" w:rsidRDefault="00157DE1" w:rsidP="00700F4C">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Dental cavities</w:t>
      </w:r>
    </w:p>
    <w:p w14:paraId="6CBBF8B4" w14:textId="77777777" w:rsidR="00700F4C" w:rsidRDefault="00700F4C" w:rsidP="00700F4C">
      <w:pPr>
        <w:pStyle w:val="NoSpacing"/>
        <w:rPr>
          <w:rFonts w:ascii="Times New Roman" w:hAnsi="Times New Roman" w:cs="Times New Roman"/>
          <w:sz w:val="24"/>
          <w:szCs w:val="24"/>
        </w:rPr>
      </w:pPr>
    </w:p>
    <w:p w14:paraId="02410F80" w14:textId="77777777" w:rsidR="00700F4C" w:rsidRDefault="00700F4C" w:rsidP="00700F4C">
      <w:pPr>
        <w:pStyle w:val="NoSpacing"/>
        <w:rPr>
          <w:rFonts w:ascii="Times New Roman" w:hAnsi="Times New Roman" w:cs="Times New Roman"/>
          <w:sz w:val="24"/>
          <w:szCs w:val="24"/>
        </w:rPr>
      </w:pPr>
      <w:r>
        <w:rPr>
          <w:rFonts w:ascii="Times New Roman" w:hAnsi="Times New Roman" w:cs="Times New Roman"/>
          <w:sz w:val="24"/>
          <w:szCs w:val="24"/>
        </w:rPr>
        <w:t>15.  Give three characteristics of a cell membrane.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14:paraId="14FC4997" w14:textId="77777777" w:rsidR="00706442" w:rsidRPr="00C504FB" w:rsidRDefault="00C504FB" w:rsidP="00C504FB">
      <w:pPr>
        <w:pStyle w:val="ListParagraph"/>
        <w:numPr>
          <w:ilvl w:val="0"/>
          <w:numId w:val="14"/>
        </w:numPr>
        <w:rPr>
          <w:b/>
          <w:sz w:val="24"/>
          <w:szCs w:val="24"/>
        </w:rPr>
      </w:pPr>
      <w:r w:rsidRPr="00C504FB">
        <w:rPr>
          <w:rFonts w:ascii="Times New Roman" w:hAnsi="Times New Roman" w:cs="Times New Roman"/>
          <w:b/>
          <w:sz w:val="24"/>
          <w:szCs w:val="24"/>
        </w:rPr>
        <w:t>Sensitive to pH</w:t>
      </w:r>
    </w:p>
    <w:p w14:paraId="2D9FE027" w14:textId="77777777" w:rsidR="00C504FB" w:rsidRPr="00C504FB" w:rsidRDefault="00C504FB" w:rsidP="00C504FB">
      <w:pPr>
        <w:pStyle w:val="ListParagraph"/>
        <w:numPr>
          <w:ilvl w:val="0"/>
          <w:numId w:val="14"/>
        </w:numPr>
        <w:rPr>
          <w:b/>
          <w:sz w:val="24"/>
          <w:szCs w:val="24"/>
        </w:rPr>
      </w:pPr>
      <w:r>
        <w:rPr>
          <w:rFonts w:ascii="Times New Roman" w:hAnsi="Times New Roman" w:cs="Times New Roman"/>
          <w:b/>
          <w:sz w:val="24"/>
          <w:szCs w:val="24"/>
        </w:rPr>
        <w:t>Highly polarized</w:t>
      </w:r>
    </w:p>
    <w:p w14:paraId="69670EC8" w14:textId="77777777" w:rsidR="00C504FB" w:rsidRPr="00C504FB" w:rsidRDefault="00C504FB" w:rsidP="00C504FB">
      <w:pPr>
        <w:pStyle w:val="ListParagraph"/>
        <w:numPr>
          <w:ilvl w:val="0"/>
          <w:numId w:val="14"/>
        </w:numPr>
        <w:rPr>
          <w:b/>
          <w:sz w:val="24"/>
          <w:szCs w:val="24"/>
        </w:rPr>
      </w:pPr>
      <w:r>
        <w:rPr>
          <w:rFonts w:ascii="Times New Roman" w:hAnsi="Times New Roman" w:cs="Times New Roman"/>
          <w:b/>
          <w:sz w:val="24"/>
          <w:szCs w:val="24"/>
        </w:rPr>
        <w:t>Semi permeability (permeable)</w:t>
      </w:r>
    </w:p>
    <w:sectPr w:rsidR="00C504FB" w:rsidRPr="00C504FB" w:rsidSect="00706442">
      <w:headerReference w:type="default" r:id="rId8"/>
      <w:pgSz w:w="12240" w:h="15840"/>
      <w:pgMar w:top="450" w:right="900" w:bottom="5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968BC" w14:textId="77777777" w:rsidR="00B74B44" w:rsidRDefault="00B74B44" w:rsidP="00197DA0">
      <w:pPr>
        <w:spacing w:after="0" w:line="240" w:lineRule="auto"/>
      </w:pPr>
      <w:r>
        <w:separator/>
      </w:r>
    </w:p>
  </w:endnote>
  <w:endnote w:type="continuationSeparator" w:id="0">
    <w:p w14:paraId="2AFC1609" w14:textId="77777777" w:rsidR="00B74B44" w:rsidRDefault="00B74B44" w:rsidP="0019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FD1B" w14:textId="77777777" w:rsidR="00B74B44" w:rsidRDefault="00B74B44" w:rsidP="00197DA0">
      <w:pPr>
        <w:spacing w:after="0" w:line="240" w:lineRule="auto"/>
      </w:pPr>
      <w:r>
        <w:separator/>
      </w:r>
    </w:p>
  </w:footnote>
  <w:footnote w:type="continuationSeparator" w:id="0">
    <w:p w14:paraId="7737A2D1" w14:textId="77777777" w:rsidR="00B74B44" w:rsidRDefault="00B74B44" w:rsidP="0019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12302"/>
      <w:docPartObj>
        <w:docPartGallery w:val="Page Numbers (Top of Page)"/>
        <w:docPartUnique/>
      </w:docPartObj>
    </w:sdtPr>
    <w:sdtEndPr/>
    <w:sdtContent>
      <w:p w14:paraId="0F200728" w14:textId="77777777" w:rsidR="00706442" w:rsidRDefault="00A518E3">
        <w:pPr>
          <w:pStyle w:val="Header"/>
          <w:jc w:val="center"/>
        </w:pPr>
        <w:r>
          <w:fldChar w:fldCharType="begin"/>
        </w:r>
        <w:r w:rsidR="00DA453B">
          <w:instrText xml:space="preserve"> PAGE   \* MERGEFORMAT </w:instrText>
        </w:r>
        <w:r>
          <w:fldChar w:fldCharType="separate"/>
        </w:r>
        <w:r w:rsidR="003F7FFE">
          <w:rPr>
            <w:noProof/>
          </w:rPr>
          <w:t>3</w:t>
        </w:r>
        <w:r>
          <w:rPr>
            <w:noProof/>
          </w:rPr>
          <w:fldChar w:fldCharType="end"/>
        </w:r>
      </w:p>
    </w:sdtContent>
  </w:sdt>
  <w:p w14:paraId="5ABF4B8B" w14:textId="77777777" w:rsidR="00706442" w:rsidRDefault="00706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7E9"/>
    <w:multiLevelType w:val="hybridMultilevel"/>
    <w:tmpl w:val="E1120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D72AE4"/>
    <w:multiLevelType w:val="hybridMultilevel"/>
    <w:tmpl w:val="2D6AA4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177D46"/>
    <w:multiLevelType w:val="hybridMultilevel"/>
    <w:tmpl w:val="6EFAF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6EBA"/>
    <w:multiLevelType w:val="hybridMultilevel"/>
    <w:tmpl w:val="34FE50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A63DA"/>
    <w:multiLevelType w:val="hybridMultilevel"/>
    <w:tmpl w:val="C74404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4B4E61"/>
    <w:multiLevelType w:val="hybridMultilevel"/>
    <w:tmpl w:val="641E41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618C3"/>
    <w:multiLevelType w:val="hybridMultilevel"/>
    <w:tmpl w:val="F40E72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56642"/>
    <w:multiLevelType w:val="hybridMultilevel"/>
    <w:tmpl w:val="9FC021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C6484"/>
    <w:multiLevelType w:val="hybridMultilevel"/>
    <w:tmpl w:val="C0180C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44119"/>
    <w:multiLevelType w:val="hybridMultilevel"/>
    <w:tmpl w:val="52BED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517E5"/>
    <w:multiLevelType w:val="hybridMultilevel"/>
    <w:tmpl w:val="E2FEBA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D5B41"/>
    <w:multiLevelType w:val="hybridMultilevel"/>
    <w:tmpl w:val="455425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B08ED"/>
    <w:multiLevelType w:val="hybridMultilevel"/>
    <w:tmpl w:val="300202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80118"/>
    <w:multiLevelType w:val="hybridMultilevel"/>
    <w:tmpl w:val="53F2BC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12"/>
  </w:num>
  <w:num w:numId="4">
    <w:abstractNumId w:val="2"/>
  </w:num>
  <w:num w:numId="5">
    <w:abstractNumId w:val="9"/>
  </w:num>
  <w:num w:numId="6">
    <w:abstractNumId w:val="3"/>
  </w:num>
  <w:num w:numId="7">
    <w:abstractNumId w:val="8"/>
  </w:num>
  <w:num w:numId="8">
    <w:abstractNumId w:val="1"/>
  </w:num>
  <w:num w:numId="9">
    <w:abstractNumId w:val="10"/>
  </w:num>
  <w:num w:numId="10">
    <w:abstractNumId w:val="11"/>
  </w:num>
  <w:num w:numId="11">
    <w:abstractNumId w:val="6"/>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F4C"/>
    <w:rsid w:val="0011463B"/>
    <w:rsid w:val="00157DE1"/>
    <w:rsid w:val="001878D2"/>
    <w:rsid w:val="00197DA0"/>
    <w:rsid w:val="001B72BB"/>
    <w:rsid w:val="003B49B9"/>
    <w:rsid w:val="003F7FFE"/>
    <w:rsid w:val="00464B23"/>
    <w:rsid w:val="00551CE7"/>
    <w:rsid w:val="0057492E"/>
    <w:rsid w:val="006A1013"/>
    <w:rsid w:val="006C70E0"/>
    <w:rsid w:val="00700F4C"/>
    <w:rsid w:val="00706442"/>
    <w:rsid w:val="00777EF5"/>
    <w:rsid w:val="007B6BC3"/>
    <w:rsid w:val="008E2EB4"/>
    <w:rsid w:val="00A518E3"/>
    <w:rsid w:val="00A65E4B"/>
    <w:rsid w:val="00B74B44"/>
    <w:rsid w:val="00BC4B4B"/>
    <w:rsid w:val="00C504FB"/>
    <w:rsid w:val="00CA7CE4"/>
    <w:rsid w:val="00CB0BF5"/>
    <w:rsid w:val="00CC52AB"/>
    <w:rsid w:val="00DA04F8"/>
    <w:rsid w:val="00DA453B"/>
    <w:rsid w:val="00E25B95"/>
    <w:rsid w:val="00F95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00C8"/>
  <w15:docId w15:val="{C4AE76C4-E943-447A-9AD8-63C99EFD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F4C"/>
    <w:pPr>
      <w:spacing w:after="0" w:line="240" w:lineRule="auto"/>
    </w:pPr>
  </w:style>
  <w:style w:type="paragraph" w:styleId="Header">
    <w:name w:val="header"/>
    <w:basedOn w:val="Normal"/>
    <w:link w:val="HeaderChar"/>
    <w:uiPriority w:val="99"/>
    <w:unhideWhenUsed/>
    <w:rsid w:val="00700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F4C"/>
  </w:style>
  <w:style w:type="paragraph" w:styleId="ListParagraph">
    <w:name w:val="List Paragraph"/>
    <w:basedOn w:val="Normal"/>
    <w:uiPriority w:val="34"/>
    <w:qFormat/>
    <w:rsid w:val="00C5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0B7F0-B53B-49D2-AF9D-DCF6DADE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ANESTAR</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Njau</cp:lastModifiedBy>
  <cp:revision>7</cp:revision>
  <dcterms:created xsi:type="dcterms:W3CDTF">2018-01-13T05:10:00Z</dcterms:created>
  <dcterms:modified xsi:type="dcterms:W3CDTF">2020-12-20T06:11:00Z</dcterms:modified>
</cp:coreProperties>
</file>