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8B11A" w14:textId="77777777" w:rsidR="00F10C0B" w:rsidRPr="00B67DD6" w:rsidRDefault="00F10C0B" w:rsidP="00F10C0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B67DD6">
        <w:rPr>
          <w:rFonts w:ascii="Times New Roman" w:hAnsi="Times New Roman" w:cs="Times New Roman"/>
          <w:b/>
          <w:sz w:val="24"/>
          <w:szCs w:val="24"/>
        </w:rPr>
        <w:t>NAME ……………</w:t>
      </w:r>
      <w:r w:rsidR="00077886" w:rsidRPr="00B67DD6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B67DD6">
        <w:rPr>
          <w:rFonts w:ascii="Times New Roman" w:hAnsi="Times New Roman" w:cs="Times New Roman"/>
          <w:b/>
          <w:sz w:val="24"/>
          <w:szCs w:val="24"/>
        </w:rPr>
        <w:t>.ADM NO………CLASS</w:t>
      </w:r>
      <w:r w:rsidR="00077886" w:rsidRPr="00B67DD6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3D8F02FE" w14:textId="7CA660EE" w:rsidR="00F10C0B" w:rsidRPr="00B67DD6" w:rsidRDefault="00F10C0B" w:rsidP="00F10C0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272AE3B" w14:textId="77777777" w:rsidR="00F10C0B" w:rsidRPr="00B67DD6" w:rsidRDefault="00F10C0B" w:rsidP="00F10C0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B67DD6">
        <w:rPr>
          <w:rFonts w:ascii="Times New Roman" w:hAnsi="Times New Roman" w:cs="Times New Roman"/>
          <w:b/>
          <w:sz w:val="24"/>
          <w:szCs w:val="24"/>
        </w:rPr>
        <w:t>FORM 4 CRE</w:t>
      </w:r>
    </w:p>
    <w:p w14:paraId="7492CCBF" w14:textId="049E3120" w:rsidR="00F10C0B" w:rsidRPr="00B67DD6" w:rsidRDefault="00F10C0B" w:rsidP="00F10C0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EC5A7E2" w14:textId="77777777" w:rsidR="00F10C0B" w:rsidRPr="00B67DD6" w:rsidRDefault="00F10C0B" w:rsidP="00F10C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7DD6">
        <w:rPr>
          <w:rFonts w:ascii="Times New Roman" w:hAnsi="Times New Roman" w:cs="Times New Roman"/>
          <w:sz w:val="24"/>
          <w:szCs w:val="24"/>
        </w:rPr>
        <w:t>State the sources of Christian ethics (5mks)</w:t>
      </w:r>
    </w:p>
    <w:p w14:paraId="3FC6638A" w14:textId="77777777" w:rsidR="00F10C0B" w:rsidRPr="00B67DD6" w:rsidRDefault="00F10C0B" w:rsidP="00F10C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7DD6">
        <w:rPr>
          <w:rFonts w:ascii="Times New Roman" w:hAnsi="Times New Roman" w:cs="Times New Roman"/>
          <w:sz w:val="24"/>
          <w:szCs w:val="24"/>
        </w:rPr>
        <w:t>Explain the traditional African understanding of human sexuality(7mks)</w:t>
      </w:r>
    </w:p>
    <w:p w14:paraId="38E58830" w14:textId="77777777" w:rsidR="00F10C0B" w:rsidRPr="00B67DD6" w:rsidRDefault="00F10C0B" w:rsidP="00F10C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7DD6">
        <w:rPr>
          <w:rFonts w:ascii="Times New Roman" w:hAnsi="Times New Roman" w:cs="Times New Roman"/>
          <w:sz w:val="24"/>
          <w:szCs w:val="24"/>
        </w:rPr>
        <w:t>State the consequences of irresponsible sexual behavior(6mks)</w:t>
      </w:r>
    </w:p>
    <w:p w14:paraId="58A67838" w14:textId="77777777" w:rsidR="00F10C0B" w:rsidRPr="00B67DD6" w:rsidRDefault="00F10C0B" w:rsidP="00F10C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7DD6">
        <w:rPr>
          <w:sz w:val="24"/>
          <w:szCs w:val="24"/>
        </w:rPr>
        <w:t>E</w:t>
      </w:r>
      <w:r w:rsidRPr="00B67DD6">
        <w:rPr>
          <w:rFonts w:ascii="Times New Roman" w:hAnsi="Times New Roman" w:cs="Times New Roman"/>
          <w:sz w:val="24"/>
          <w:szCs w:val="24"/>
        </w:rPr>
        <w:t>xplain why Christians practice celibacy(6mks)</w:t>
      </w:r>
    </w:p>
    <w:p w14:paraId="055EF3EF" w14:textId="77777777" w:rsidR="00F10C0B" w:rsidRPr="00B67DD6" w:rsidRDefault="00F10C0B" w:rsidP="00F10C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67DD6">
        <w:rPr>
          <w:rFonts w:ascii="Times New Roman" w:hAnsi="Times New Roman" w:cs="Times New Roman"/>
          <w:sz w:val="24"/>
          <w:szCs w:val="24"/>
        </w:rPr>
        <w:t>State  5</w:t>
      </w:r>
      <w:proofErr w:type="gramEnd"/>
      <w:r w:rsidRPr="00B67DD6">
        <w:rPr>
          <w:rFonts w:ascii="Times New Roman" w:hAnsi="Times New Roman" w:cs="Times New Roman"/>
          <w:sz w:val="24"/>
          <w:szCs w:val="24"/>
        </w:rPr>
        <w:t xml:space="preserve"> importance of courtship (5mks)</w:t>
      </w:r>
    </w:p>
    <w:p w14:paraId="26C0C768" w14:textId="77777777" w:rsidR="00F10C0B" w:rsidRPr="00B67DD6" w:rsidRDefault="00F10C0B" w:rsidP="00F10C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7DD6">
        <w:rPr>
          <w:rFonts w:ascii="Times New Roman" w:hAnsi="Times New Roman" w:cs="Times New Roman"/>
          <w:sz w:val="24"/>
          <w:szCs w:val="24"/>
        </w:rPr>
        <w:t xml:space="preserve">Explain 6 reasons </w:t>
      </w:r>
      <w:proofErr w:type="gramStart"/>
      <w:r w:rsidRPr="00B67DD6">
        <w:rPr>
          <w:rFonts w:ascii="Times New Roman" w:hAnsi="Times New Roman" w:cs="Times New Roman"/>
          <w:sz w:val="24"/>
          <w:szCs w:val="24"/>
        </w:rPr>
        <w:t>why  people</w:t>
      </w:r>
      <w:proofErr w:type="gramEnd"/>
      <w:r w:rsidRPr="00B67DD6">
        <w:rPr>
          <w:rFonts w:ascii="Times New Roman" w:hAnsi="Times New Roman" w:cs="Times New Roman"/>
          <w:sz w:val="24"/>
          <w:szCs w:val="24"/>
        </w:rPr>
        <w:t xml:space="preserve"> should work (6mks)</w:t>
      </w:r>
    </w:p>
    <w:p w14:paraId="4CAEA15E" w14:textId="77777777" w:rsidR="00F10C0B" w:rsidRPr="00B67DD6" w:rsidRDefault="00F10C0B" w:rsidP="00F10C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7DD6">
        <w:rPr>
          <w:rFonts w:ascii="Times New Roman" w:hAnsi="Times New Roman" w:cs="Times New Roman"/>
          <w:sz w:val="24"/>
          <w:szCs w:val="24"/>
        </w:rPr>
        <w:t>State 5 moral duties and responsibilities of employers (5mks)</w:t>
      </w:r>
    </w:p>
    <w:p w14:paraId="62718304" w14:textId="77777777" w:rsidR="00F10C0B" w:rsidRPr="00B67DD6" w:rsidRDefault="00F10C0B" w:rsidP="00F10C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7DD6">
        <w:rPr>
          <w:rFonts w:ascii="Times New Roman" w:hAnsi="Times New Roman" w:cs="Times New Roman"/>
          <w:sz w:val="24"/>
          <w:szCs w:val="24"/>
        </w:rPr>
        <w:t>Outline Nathans prophecy to king David about the messiah(5mks)</w:t>
      </w:r>
    </w:p>
    <w:p w14:paraId="37BC1190" w14:textId="77777777" w:rsidR="00F10C0B" w:rsidRPr="00B67DD6" w:rsidRDefault="00F10C0B" w:rsidP="00F10C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7DD6">
        <w:rPr>
          <w:rFonts w:ascii="Times New Roman" w:hAnsi="Times New Roman" w:cs="Times New Roman"/>
          <w:sz w:val="24"/>
          <w:szCs w:val="24"/>
        </w:rPr>
        <w:t>Identify 5 factors contributing to harmony and mutual responsibility in African Traditional society (5mks)</w:t>
      </w:r>
    </w:p>
    <w:p w14:paraId="44FA8460" w14:textId="77777777" w:rsidR="00591B0E" w:rsidRPr="00B67DD6" w:rsidRDefault="00B67DD6">
      <w:pPr>
        <w:rPr>
          <w:sz w:val="24"/>
          <w:szCs w:val="24"/>
        </w:rPr>
      </w:pPr>
    </w:p>
    <w:sectPr w:rsidR="00591B0E" w:rsidRPr="00B67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130D4"/>
    <w:multiLevelType w:val="hybridMultilevel"/>
    <w:tmpl w:val="67B064D4"/>
    <w:lvl w:ilvl="0" w:tplc="5C9EA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C0B"/>
    <w:rsid w:val="00077886"/>
    <w:rsid w:val="001008B8"/>
    <w:rsid w:val="00337157"/>
    <w:rsid w:val="00B67DD6"/>
    <w:rsid w:val="00F1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6ABC"/>
  <w15:docId w15:val="{23F5834D-5492-4FBE-B74E-A9D4E0B6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3</cp:revision>
  <dcterms:created xsi:type="dcterms:W3CDTF">2018-01-15T09:45:00Z</dcterms:created>
  <dcterms:modified xsi:type="dcterms:W3CDTF">2020-12-20T06:24:00Z</dcterms:modified>
</cp:coreProperties>
</file>