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79AC6" w14:textId="79C93AB3" w:rsidR="002023BB" w:rsidRPr="00C039A0" w:rsidRDefault="002023BB" w:rsidP="002023BB">
      <w:pPr>
        <w:rPr>
          <w:rFonts w:ascii="Bookman Old Style" w:hAnsi="Bookman Old Style"/>
          <w:b/>
        </w:rPr>
      </w:pPr>
    </w:p>
    <w:p w14:paraId="39A996DD" w14:textId="77777777" w:rsidR="002023BB" w:rsidRDefault="002023BB" w:rsidP="002023BB">
      <w:pPr>
        <w:rPr>
          <w:rFonts w:ascii="Bookman Old Style" w:hAnsi="Bookman Old Style"/>
          <w:b/>
        </w:rPr>
      </w:pPr>
      <w:r>
        <w:rPr>
          <w:rFonts w:ascii="Bookman Old Style" w:hAnsi="Bookman Old Style"/>
          <w:b/>
        </w:rPr>
        <w:t>PHYSICS FORM THREE</w:t>
      </w:r>
    </w:p>
    <w:p w14:paraId="3A0D7CB8" w14:textId="3DF53FF9" w:rsidR="002023BB" w:rsidRDefault="002023BB" w:rsidP="002023BB">
      <w:pPr>
        <w:rPr>
          <w:rFonts w:ascii="Bookman Old Style" w:hAnsi="Bookman Old Style"/>
          <w:b/>
        </w:rPr>
      </w:pPr>
    </w:p>
    <w:p w14:paraId="32766FEB" w14:textId="77777777" w:rsidR="002023BB" w:rsidRPr="002023BB" w:rsidRDefault="002023BB" w:rsidP="002023BB">
      <w:pPr>
        <w:rPr>
          <w:rFonts w:ascii="Bookman Old Style" w:hAnsi="Bookman Old Style"/>
          <w:b/>
          <w:sz w:val="32"/>
          <w:szCs w:val="32"/>
          <w:u w:val="single"/>
        </w:rPr>
      </w:pPr>
      <w:r w:rsidRPr="002023BB">
        <w:rPr>
          <w:rFonts w:ascii="Bookman Old Style" w:hAnsi="Bookman Old Style"/>
          <w:b/>
          <w:sz w:val="32"/>
          <w:szCs w:val="32"/>
          <w:u w:val="single"/>
        </w:rPr>
        <w:t>MARKING SCHEME:</w:t>
      </w:r>
    </w:p>
    <w:p w14:paraId="04B05262" w14:textId="77777777" w:rsidR="002023BB" w:rsidRDefault="002023BB" w:rsidP="002023BB">
      <w:pPr>
        <w:rPr>
          <w:rFonts w:ascii="Bookman Old Style" w:hAnsi="Bookman Old Style"/>
          <w:b/>
        </w:rPr>
      </w:pPr>
    </w:p>
    <w:p w14:paraId="7B551C11"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Define the terms velocity and acceleration.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0B22A74C" w14:textId="77777777" w:rsidR="002023BB" w:rsidRDefault="002023BB" w:rsidP="002023BB">
      <w:pPr>
        <w:pStyle w:val="ListParagraph"/>
        <w:rPr>
          <w:rFonts w:ascii="Bookman Old Style" w:hAnsi="Bookman Old Style"/>
          <w:b/>
          <w:i/>
        </w:rPr>
      </w:pPr>
      <w:r>
        <w:rPr>
          <w:rFonts w:ascii="Bookman Old Style" w:hAnsi="Bookman Old Style"/>
          <w:b/>
          <w:i/>
        </w:rPr>
        <w:t>Velocity is the speed of a body in a specified direction while acceleration is change of velocity per unit time, it is a vector quantity.</w:t>
      </w:r>
    </w:p>
    <w:p w14:paraId="4B78D079" w14:textId="77777777" w:rsidR="002023BB" w:rsidRPr="002023BB" w:rsidRDefault="002023BB" w:rsidP="002023BB">
      <w:pPr>
        <w:pStyle w:val="ListParagraph"/>
        <w:rPr>
          <w:rFonts w:ascii="Bookman Old Style" w:hAnsi="Bookman Old Style"/>
          <w:b/>
          <w:i/>
        </w:rPr>
      </w:pPr>
    </w:p>
    <w:p w14:paraId="74E27ED5"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Give a reason why it is necessary to leave the caps of the cell open when charging on accumulator.</w:t>
      </w:r>
      <w:r w:rsidR="000953A1">
        <w:rPr>
          <w:rFonts w:ascii="Bookman Old Style" w:hAnsi="Bookman Old Style"/>
        </w:rPr>
        <w:tab/>
      </w:r>
      <w:r w:rsidR="000953A1">
        <w:rPr>
          <w:rFonts w:ascii="Bookman Old Style" w:hAnsi="Bookman Old Style"/>
        </w:rPr>
        <w:tab/>
      </w:r>
      <w:r w:rsidR="000953A1">
        <w:rPr>
          <w:rFonts w:ascii="Bookman Old Style" w:hAnsi="Bookman Old Style"/>
        </w:rPr>
        <w:tab/>
      </w:r>
      <w:r w:rsidR="000953A1">
        <w:rPr>
          <w:rFonts w:ascii="Bookman Old Style" w:hAnsi="Bookman Old Style"/>
        </w:rPr>
        <w:tab/>
      </w:r>
      <w:r w:rsidR="000953A1">
        <w:rPr>
          <w:rFonts w:ascii="Bookman Old Style" w:hAnsi="Bookman Old Style"/>
        </w:rPr>
        <w:tab/>
      </w:r>
      <w:r w:rsidR="000953A1">
        <w:rPr>
          <w:rFonts w:ascii="Bookman Old Style" w:hAnsi="Bookman Old Style"/>
        </w:rPr>
        <w:tab/>
      </w:r>
      <w:r w:rsidR="000953A1">
        <w:rPr>
          <w:rFonts w:ascii="Bookman Old Style" w:hAnsi="Bookman Old Style"/>
        </w:rPr>
        <w:tab/>
        <w:t>(1mk)</w:t>
      </w:r>
    </w:p>
    <w:p w14:paraId="30289928" w14:textId="77777777" w:rsidR="000953A1" w:rsidRDefault="000953A1" w:rsidP="000953A1">
      <w:pPr>
        <w:pStyle w:val="ListParagraph"/>
        <w:rPr>
          <w:rFonts w:ascii="Bookman Old Style" w:hAnsi="Bookman Old Style"/>
          <w:b/>
          <w:i/>
        </w:rPr>
      </w:pPr>
      <w:r>
        <w:rPr>
          <w:rFonts w:ascii="Bookman Old Style" w:hAnsi="Bookman Old Style"/>
          <w:b/>
          <w:i/>
        </w:rPr>
        <w:t>To allow the hydrogen and oxygen gases produce electrodes to escape.</w:t>
      </w:r>
    </w:p>
    <w:p w14:paraId="20885D0A" w14:textId="77777777" w:rsidR="000953A1" w:rsidRPr="000953A1" w:rsidRDefault="000953A1" w:rsidP="000953A1">
      <w:pPr>
        <w:pStyle w:val="ListParagraph"/>
        <w:rPr>
          <w:rFonts w:ascii="Bookman Old Style" w:hAnsi="Bookman Old Style"/>
          <w:b/>
          <w:i/>
        </w:rPr>
      </w:pPr>
    </w:p>
    <w:p w14:paraId="2A660361"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One method of producing a weak magnet is to hold a steel rod in the north south direction and hammer it continuously for some time using the domain theory of magnetism. Explain how this method works. </w:t>
      </w:r>
      <w:r>
        <w:rPr>
          <w:rFonts w:ascii="Bookman Old Style" w:hAnsi="Bookman Old Style"/>
        </w:rPr>
        <w:tab/>
      </w:r>
      <w:r>
        <w:rPr>
          <w:rFonts w:ascii="Bookman Old Style" w:hAnsi="Bookman Old Style"/>
        </w:rPr>
        <w:tab/>
      </w:r>
      <w:r>
        <w:rPr>
          <w:rFonts w:ascii="Bookman Old Style" w:hAnsi="Bookman Old Style"/>
        </w:rPr>
        <w:tab/>
        <w:t>(2mks)</w:t>
      </w:r>
    </w:p>
    <w:p w14:paraId="269C634D" w14:textId="77777777" w:rsidR="00B01E19" w:rsidRDefault="00B01E19" w:rsidP="00B01E19">
      <w:pPr>
        <w:pStyle w:val="ListParagraph"/>
        <w:rPr>
          <w:rFonts w:ascii="Bookman Old Style" w:hAnsi="Bookman Old Style"/>
          <w:b/>
          <w:i/>
        </w:rPr>
      </w:pPr>
      <w:r>
        <w:rPr>
          <w:rFonts w:ascii="Bookman Old Style" w:hAnsi="Bookman Old Style"/>
          <w:b/>
          <w:i/>
        </w:rPr>
        <w:t xml:space="preserve">Hammering causes domains to vibrate; as they settle, some face north south direction due to the earth’s magnetic field. </w:t>
      </w:r>
    </w:p>
    <w:p w14:paraId="589A4A40" w14:textId="77777777" w:rsidR="00AC5750" w:rsidRPr="00B01E19" w:rsidRDefault="00AC5750" w:rsidP="00B01E19">
      <w:pPr>
        <w:pStyle w:val="ListParagraph"/>
        <w:rPr>
          <w:rFonts w:ascii="Bookman Old Style" w:hAnsi="Bookman Old Style"/>
          <w:b/>
          <w:i/>
        </w:rPr>
      </w:pPr>
    </w:p>
    <w:p w14:paraId="321F6BD1"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A body accelerates uniformly from its initial velocity u, to the final velocity, v, in time t. the distance travelled during this is s. If acceleration is donated by letter a, show that;</w:t>
      </w:r>
    </w:p>
    <w:p w14:paraId="7A780059" w14:textId="77777777" w:rsidR="002023BB" w:rsidRDefault="002023BB" w:rsidP="002023BB">
      <w:pPr>
        <w:pStyle w:val="ListParagraph"/>
        <w:numPr>
          <w:ilvl w:val="0"/>
          <w:numId w:val="2"/>
        </w:numPr>
        <w:rPr>
          <w:rFonts w:ascii="Bookman Old Style" w:hAnsi="Bookman Old Style"/>
        </w:rPr>
      </w:pPr>
      <w:r>
        <w:rPr>
          <w:rFonts w:ascii="Bookman Old Style" w:hAnsi="Bookman Old Style"/>
        </w:rPr>
        <w:t>v = u + at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68B244D9" w14:textId="77777777" w:rsidR="00AC5750" w:rsidRPr="00AC5750" w:rsidRDefault="00AC5750" w:rsidP="00AC5750">
      <w:pPr>
        <w:pStyle w:val="ListParagraph"/>
        <w:ind w:left="1440"/>
        <w:rPr>
          <w:rFonts w:ascii="Bookman Old Style" w:hAnsi="Bookman Old Style"/>
          <w:b/>
        </w:rPr>
      </w:pPr>
      <m:oMath>
        <m:r>
          <m:rPr>
            <m:sty m:val="bi"/>
          </m:rPr>
          <w:rPr>
            <w:rFonts w:ascii="Cambria Math" w:hAnsi="Cambria Math"/>
          </w:rPr>
          <m:t>t×a=</m:t>
        </m:r>
        <m:f>
          <m:fPr>
            <m:ctrlPr>
              <w:rPr>
                <w:rFonts w:ascii="Cambria Math" w:hAnsi="Cambria Math"/>
                <w:b/>
                <w:i/>
              </w:rPr>
            </m:ctrlPr>
          </m:fPr>
          <m:num>
            <m:r>
              <m:rPr>
                <m:sty m:val="bi"/>
              </m:rPr>
              <w:rPr>
                <w:rFonts w:ascii="Cambria Math" w:hAnsi="Cambria Math"/>
              </w:rPr>
              <m:t>v-u</m:t>
            </m:r>
          </m:num>
          <m:den>
            <m:r>
              <m:rPr>
                <m:sty m:val="bi"/>
              </m:rPr>
              <w:rPr>
                <w:rFonts w:ascii="Cambria Math" w:hAnsi="Cambria Math"/>
              </w:rPr>
              <m:t>t</m:t>
            </m:r>
          </m:den>
        </m:f>
        <m:r>
          <m:rPr>
            <m:sty m:val="bi"/>
          </m:rPr>
          <w:rPr>
            <w:rFonts w:ascii="Cambria Math" w:hAnsi="Cambria Math"/>
          </w:rPr>
          <m:t>×t</m:t>
        </m:r>
      </m:oMath>
      <w:r>
        <w:rPr>
          <w:rFonts w:ascii="Bookman Old Style" w:hAnsi="Bookman Old Style"/>
          <w:b/>
        </w:rPr>
        <w:t xml:space="preserve"> </w:t>
      </w:r>
    </w:p>
    <w:p w14:paraId="1A08360A" w14:textId="77777777" w:rsidR="00AC5750" w:rsidRDefault="00AC5750" w:rsidP="00AC5750">
      <w:pPr>
        <w:pStyle w:val="ListParagraph"/>
        <w:ind w:left="1440"/>
        <w:rPr>
          <w:rFonts w:ascii="Bookman Old Style" w:hAnsi="Bookman Old Style"/>
          <w:b/>
          <w:i/>
        </w:rPr>
      </w:pPr>
      <w:r>
        <w:rPr>
          <w:rFonts w:ascii="Bookman Old Style" w:hAnsi="Bookman Old Style"/>
          <w:b/>
          <w:i/>
        </w:rPr>
        <w:t>a</w:t>
      </w:r>
      <w:r w:rsidRPr="00AC5750">
        <w:rPr>
          <w:rFonts w:ascii="Bookman Old Style" w:hAnsi="Bookman Old Style"/>
          <w:b/>
          <w:i/>
        </w:rPr>
        <w:t>t = v- u</w:t>
      </w:r>
    </w:p>
    <w:p w14:paraId="480DE51D" w14:textId="77777777" w:rsidR="00AC5750" w:rsidRDefault="00AC5750" w:rsidP="00AC5750">
      <w:pPr>
        <w:pStyle w:val="ListParagraph"/>
        <w:ind w:left="1440"/>
        <w:rPr>
          <w:rFonts w:ascii="Bookman Old Style" w:hAnsi="Bookman Old Style"/>
          <w:b/>
          <w:i/>
        </w:rPr>
      </w:pPr>
      <w:r>
        <w:rPr>
          <w:rFonts w:ascii="Bookman Old Style" w:hAnsi="Bookman Old Style"/>
          <w:b/>
          <w:i/>
        </w:rPr>
        <w:t>v = u + at ……… (i)</w:t>
      </w:r>
    </w:p>
    <w:p w14:paraId="581B6E50" w14:textId="77777777" w:rsidR="00AC5750" w:rsidRPr="00AC5750" w:rsidRDefault="00AC5750" w:rsidP="00AC5750">
      <w:pPr>
        <w:pStyle w:val="ListParagraph"/>
        <w:ind w:left="1440"/>
        <w:rPr>
          <w:rFonts w:ascii="Bookman Old Style" w:hAnsi="Bookman Old Style"/>
          <w:b/>
          <w:i/>
        </w:rPr>
      </w:pPr>
    </w:p>
    <w:p w14:paraId="2F63D8AB" w14:textId="77777777" w:rsidR="002023BB" w:rsidRDefault="002023BB" w:rsidP="002023BB">
      <w:pPr>
        <w:pStyle w:val="ListParagraph"/>
        <w:numPr>
          <w:ilvl w:val="0"/>
          <w:numId w:val="2"/>
        </w:numPr>
        <w:rPr>
          <w:rFonts w:ascii="Bookman Old Style" w:hAnsi="Bookman Old Style"/>
        </w:rPr>
      </w:pPr>
      <w:r>
        <w:rPr>
          <w:rFonts w:ascii="Bookman Old Style" w:hAnsi="Bookman Old Style"/>
        </w:rPr>
        <w:t xml:space="preserve">s = </w:t>
      </w:r>
      <w:proofErr w:type="spellStart"/>
      <w:r>
        <w:rPr>
          <w:rFonts w:ascii="Bookman Old Style" w:hAnsi="Bookman Old Style"/>
        </w:rPr>
        <w:t>ut</w:t>
      </w:r>
      <w:proofErr w:type="spellEnd"/>
      <w:r>
        <w:rPr>
          <w:rFonts w:ascii="Bookman Old Style" w:hAnsi="Bookman Old Style"/>
        </w:rPr>
        <w:t xml:space="preserve"> + ½ at</w:t>
      </w:r>
      <w:proofErr w:type="gramStart"/>
      <w:r w:rsidRPr="0074362C">
        <w:rPr>
          <w:rFonts w:ascii="Bookman Old Style" w:hAnsi="Bookman Old Style"/>
          <w:vertAlign w:val="superscript"/>
        </w:rPr>
        <w:t>2</w:t>
      </w:r>
      <w:r>
        <w:rPr>
          <w:rFonts w:ascii="Bookman Old Style" w:hAnsi="Bookman Old Style"/>
        </w:rPr>
        <w:t xml:space="preserve"> .</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247BD74A" w14:textId="77777777" w:rsidR="00AC5750" w:rsidRPr="00957A7F" w:rsidRDefault="00957A7F" w:rsidP="00957A7F">
      <w:pPr>
        <w:pStyle w:val="ListParagraph"/>
        <w:ind w:left="1440"/>
        <w:rPr>
          <w:rFonts w:ascii="Bookman Old Style" w:hAnsi="Bookman Old Style"/>
          <w:b/>
          <w:i/>
        </w:rPr>
      </w:pPr>
      <w:r>
        <w:rPr>
          <w:rFonts w:ascii="Bookman Old Style" w:hAnsi="Bookman Old Style"/>
          <w:b/>
          <w:i/>
        </w:rPr>
        <w:t>S=</w:t>
      </w:r>
      <m:oMath>
        <m:d>
          <m:dPr>
            <m:ctrlPr>
              <w:rPr>
                <w:rFonts w:ascii="Cambria Math" w:hAnsi="Cambria Math"/>
                <w:b/>
                <w:i/>
              </w:rPr>
            </m:ctrlPr>
          </m:dPr>
          <m:e>
            <m:f>
              <m:fPr>
                <m:ctrlPr>
                  <w:rPr>
                    <w:rFonts w:ascii="Cambria Math" w:hAnsi="Cambria Math"/>
                    <w:b/>
                    <w:i/>
                  </w:rPr>
                </m:ctrlPr>
              </m:fPr>
              <m:num>
                <m:r>
                  <m:rPr>
                    <m:sty m:val="bi"/>
                  </m:rPr>
                  <w:rPr>
                    <w:rFonts w:ascii="Cambria Math" w:hAnsi="Cambria Math"/>
                  </w:rPr>
                  <m:t>u+v</m:t>
                </m:r>
              </m:num>
              <m:den>
                <m:r>
                  <m:rPr>
                    <m:sty m:val="bi"/>
                  </m:rPr>
                  <w:rPr>
                    <w:rFonts w:ascii="Cambria Math" w:hAnsi="Cambria Math"/>
                  </w:rPr>
                  <m:t>2</m:t>
                </m:r>
              </m:den>
            </m:f>
          </m:e>
        </m:d>
        <m:r>
          <m:rPr>
            <m:sty m:val="bi"/>
          </m:rPr>
          <w:rPr>
            <w:rFonts w:ascii="Cambria Math" w:hAnsi="Cambria Math"/>
          </w:rPr>
          <m:t xml:space="preserve"> t </m:t>
        </m:r>
      </m:oMath>
    </w:p>
    <w:p w14:paraId="3DFEEA14" w14:textId="77777777" w:rsidR="00957A7F" w:rsidRDefault="00957A7F" w:rsidP="00957A7F">
      <w:pPr>
        <w:pStyle w:val="ListParagraph"/>
        <w:ind w:left="1440"/>
        <w:rPr>
          <w:rFonts w:ascii="Bookman Old Style" w:hAnsi="Bookman Old Style"/>
          <w:b/>
          <w:i/>
        </w:rPr>
      </w:pPr>
      <w:r>
        <w:rPr>
          <w:rFonts w:ascii="Bookman Old Style" w:hAnsi="Bookman Old Style"/>
          <w:b/>
          <w:i/>
        </w:rPr>
        <w:t xml:space="preserve">but from </w:t>
      </w:r>
      <w:proofErr w:type="spellStart"/>
      <w:r>
        <w:rPr>
          <w:rFonts w:ascii="Bookman Old Style" w:hAnsi="Bookman Old Style"/>
          <w:b/>
          <w:i/>
        </w:rPr>
        <w:t>eqn</w:t>
      </w:r>
      <w:proofErr w:type="spellEnd"/>
      <w:r>
        <w:rPr>
          <w:rFonts w:ascii="Bookman Old Style" w:hAnsi="Bookman Old Style"/>
          <w:b/>
          <w:i/>
        </w:rPr>
        <w:t xml:space="preserve"> (</w:t>
      </w:r>
      <w:proofErr w:type="spellStart"/>
      <w:r>
        <w:rPr>
          <w:rFonts w:ascii="Bookman Old Style" w:hAnsi="Bookman Old Style"/>
          <w:b/>
          <w:i/>
        </w:rPr>
        <w:t>i</w:t>
      </w:r>
      <w:proofErr w:type="spellEnd"/>
      <w:r>
        <w:rPr>
          <w:rFonts w:ascii="Bookman Old Style" w:hAnsi="Bookman Old Style"/>
          <w:b/>
          <w:i/>
        </w:rPr>
        <w:t xml:space="preserve">) </w:t>
      </w:r>
    </w:p>
    <w:p w14:paraId="7766E3F1" w14:textId="77777777" w:rsidR="00957A7F" w:rsidRDefault="00957A7F" w:rsidP="00957A7F">
      <w:pPr>
        <w:pStyle w:val="ListParagraph"/>
        <w:ind w:left="1440"/>
        <w:rPr>
          <w:rFonts w:ascii="Bookman Old Style" w:hAnsi="Bookman Old Style"/>
          <w:b/>
          <w:i/>
        </w:rPr>
      </w:pPr>
      <w:r>
        <w:rPr>
          <w:rFonts w:ascii="Bookman Old Style" w:hAnsi="Bookman Old Style"/>
          <w:b/>
          <w:i/>
        </w:rPr>
        <w:t>v = u + at</w:t>
      </w:r>
    </w:p>
    <w:p w14:paraId="41439D38" w14:textId="77777777" w:rsidR="00957A7F" w:rsidRDefault="00957A7F" w:rsidP="00957A7F">
      <w:pPr>
        <w:pStyle w:val="ListParagraph"/>
        <w:ind w:left="1440"/>
        <w:rPr>
          <w:rFonts w:ascii="Bookman Old Style" w:hAnsi="Bookman Old Style"/>
          <w:b/>
          <w:i/>
        </w:rPr>
      </w:pPr>
      <w:r>
        <w:rPr>
          <w:rFonts w:ascii="Bookman Old Style" w:hAnsi="Bookman Old Style"/>
          <w:b/>
          <w:i/>
        </w:rPr>
        <w:t>S =</w:t>
      </w:r>
      <m:oMath>
        <m:d>
          <m:dPr>
            <m:ctrlPr>
              <w:rPr>
                <w:rFonts w:ascii="Cambria Math" w:hAnsi="Cambria Math"/>
                <w:b/>
                <w:i/>
              </w:rPr>
            </m:ctrlPr>
          </m:dPr>
          <m:e>
            <m:f>
              <m:fPr>
                <m:ctrlPr>
                  <w:rPr>
                    <w:rFonts w:ascii="Cambria Math" w:hAnsi="Cambria Math"/>
                    <w:b/>
                    <w:i/>
                  </w:rPr>
                </m:ctrlPr>
              </m:fPr>
              <m:num>
                <m:r>
                  <m:rPr>
                    <m:sty m:val="bi"/>
                  </m:rPr>
                  <w:rPr>
                    <w:rFonts w:ascii="Cambria Math" w:hAnsi="Cambria Math"/>
                  </w:rPr>
                  <m:t>2</m:t>
                </m:r>
                <m:r>
                  <m:rPr>
                    <m:sty m:val="bi"/>
                  </m:rPr>
                  <w:rPr>
                    <w:rFonts w:ascii="Cambria Math" w:hAnsi="Cambria Math"/>
                  </w:rPr>
                  <m:t>u</m:t>
                </m:r>
              </m:num>
              <m:den>
                <m:r>
                  <m:rPr>
                    <m:sty m:val="bi"/>
                  </m:rPr>
                  <w:rPr>
                    <w:rFonts w:ascii="Cambria Math" w:hAnsi="Cambria Math"/>
                  </w:rPr>
                  <m:t>2</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at</m:t>
            </m:r>
          </m:e>
        </m:d>
        <m:r>
          <m:rPr>
            <m:sty m:val="bi"/>
          </m:rPr>
          <w:rPr>
            <w:rFonts w:ascii="Cambria Math" w:hAnsi="Cambria Math"/>
          </w:rPr>
          <m:t xml:space="preserve"> t</m:t>
        </m:r>
      </m:oMath>
    </w:p>
    <w:p w14:paraId="59F3532C" w14:textId="77777777" w:rsidR="00957A7F" w:rsidRDefault="00957A7F" w:rsidP="00957A7F">
      <w:pPr>
        <w:pStyle w:val="ListParagraph"/>
        <w:ind w:left="1440"/>
        <w:rPr>
          <w:rFonts w:ascii="Bookman Old Style" w:hAnsi="Bookman Old Style"/>
          <w:b/>
          <w:i/>
        </w:rPr>
      </w:pPr>
      <w:r>
        <w:rPr>
          <w:rFonts w:ascii="Bookman Old Style" w:hAnsi="Bookman Old Style"/>
          <w:b/>
          <w:i/>
        </w:rPr>
        <w:t>S =</w:t>
      </w:r>
      <m:oMath>
        <m:d>
          <m:dPr>
            <m:ctrlPr>
              <w:rPr>
                <w:rFonts w:ascii="Cambria Math" w:hAnsi="Cambria Math"/>
                <w:b/>
                <w:i/>
              </w:rPr>
            </m:ctrlPr>
          </m:dPr>
          <m:e>
            <m:r>
              <m:rPr>
                <m:sty m:val="bi"/>
              </m:rPr>
              <w:rPr>
                <w:rFonts w:ascii="Cambria Math" w:hAnsi="Cambria Math"/>
              </w:rPr>
              <m:t>u+</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at</m:t>
            </m:r>
          </m:e>
        </m:d>
        <m:r>
          <m:rPr>
            <m:sty m:val="bi"/>
          </m:rPr>
          <w:rPr>
            <w:rFonts w:ascii="Cambria Math" w:hAnsi="Cambria Math"/>
          </w:rPr>
          <m:t xml:space="preserve"> t</m:t>
        </m:r>
      </m:oMath>
    </w:p>
    <w:p w14:paraId="66CA930D" w14:textId="77777777" w:rsidR="00957A7F" w:rsidRDefault="00957A7F" w:rsidP="00957A7F">
      <w:pPr>
        <w:pStyle w:val="ListParagraph"/>
        <w:ind w:left="1440"/>
        <w:rPr>
          <w:rFonts w:ascii="Bookman Old Style" w:hAnsi="Bookman Old Style"/>
          <w:b/>
          <w:i/>
        </w:rPr>
      </w:pPr>
      <w:r>
        <w:rPr>
          <w:rFonts w:ascii="Bookman Old Style" w:hAnsi="Bookman Old Style"/>
          <w:b/>
          <w:i/>
        </w:rPr>
        <w:t xml:space="preserve">S = </w:t>
      </w:r>
      <w:proofErr w:type="spellStart"/>
      <w:r>
        <w:rPr>
          <w:rFonts w:ascii="Bookman Old Style" w:hAnsi="Bookman Old Style"/>
          <w:b/>
          <w:i/>
        </w:rPr>
        <w:t>ut</w:t>
      </w:r>
      <w:proofErr w:type="spellEnd"/>
      <w:r>
        <w:rPr>
          <w:rFonts w:ascii="Bookman Old Style" w:hAnsi="Bookman Old Style"/>
          <w:b/>
          <w:i/>
        </w:rPr>
        <w:t xml:space="preserve"> + ½ at</w:t>
      </w:r>
      <w:r w:rsidRPr="00957A7F">
        <w:rPr>
          <w:rFonts w:ascii="Bookman Old Style" w:hAnsi="Bookman Old Style"/>
          <w:b/>
          <w:i/>
          <w:vertAlign w:val="superscript"/>
        </w:rPr>
        <w:t>2</w:t>
      </w:r>
      <w:r>
        <w:rPr>
          <w:rFonts w:ascii="Bookman Old Style" w:hAnsi="Bookman Old Style"/>
          <w:b/>
          <w:i/>
        </w:rPr>
        <w:t xml:space="preserve"> ----- (ii)</w:t>
      </w:r>
    </w:p>
    <w:p w14:paraId="04785249" w14:textId="77777777" w:rsidR="00957A7F" w:rsidRPr="00957A7F" w:rsidRDefault="00957A7F" w:rsidP="00957A7F">
      <w:pPr>
        <w:pStyle w:val="ListParagraph"/>
        <w:ind w:left="1440"/>
        <w:rPr>
          <w:rFonts w:ascii="Bookman Old Style" w:hAnsi="Bookman Old Style"/>
          <w:b/>
          <w:i/>
        </w:rPr>
      </w:pPr>
    </w:p>
    <w:p w14:paraId="16F977F7" w14:textId="77777777" w:rsidR="002023BB" w:rsidRDefault="002023BB" w:rsidP="002023BB">
      <w:pPr>
        <w:pStyle w:val="ListParagraph"/>
        <w:numPr>
          <w:ilvl w:val="0"/>
          <w:numId w:val="2"/>
        </w:numPr>
        <w:rPr>
          <w:rFonts w:ascii="Bookman Old Style" w:hAnsi="Bookman Old Style"/>
        </w:rPr>
      </w:pPr>
      <w:r>
        <w:rPr>
          <w:rFonts w:ascii="Bookman Old Style" w:hAnsi="Bookman Old Style"/>
        </w:rPr>
        <w:t>v</w:t>
      </w:r>
      <w:r w:rsidRPr="0074362C">
        <w:rPr>
          <w:rFonts w:ascii="Bookman Old Style" w:hAnsi="Bookman Old Style"/>
          <w:vertAlign w:val="superscript"/>
        </w:rPr>
        <w:t>2</w:t>
      </w:r>
      <w:r>
        <w:rPr>
          <w:rFonts w:ascii="Bookman Old Style" w:hAnsi="Bookman Old Style"/>
        </w:rPr>
        <w:t xml:space="preserve"> = u</w:t>
      </w:r>
      <w:r w:rsidRPr="0074362C">
        <w:rPr>
          <w:rFonts w:ascii="Bookman Old Style" w:hAnsi="Bookman Old Style"/>
          <w:vertAlign w:val="superscript"/>
        </w:rPr>
        <w:t>2</w:t>
      </w:r>
      <w:r>
        <w:rPr>
          <w:rFonts w:ascii="Bookman Old Style" w:hAnsi="Bookman Old Style"/>
        </w:rPr>
        <w:t xml:space="preserve"> + 2as.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7B7BF01B" w14:textId="77777777" w:rsidR="00957A7F" w:rsidRDefault="00957A7F" w:rsidP="00957A7F">
      <w:pPr>
        <w:pStyle w:val="ListParagraph"/>
        <w:ind w:left="1440"/>
        <w:rPr>
          <w:rFonts w:ascii="Bookman Old Style" w:hAnsi="Bookman Old Style"/>
          <w:b/>
          <w:i/>
        </w:rPr>
      </w:pPr>
      <m:oMath>
        <m:r>
          <m:rPr>
            <m:sty m:val="bi"/>
          </m:rPr>
          <w:rPr>
            <w:rFonts w:ascii="Cambria Math" w:hAnsi="Cambria Math"/>
          </w:rPr>
          <m:t>S=</m:t>
        </m:r>
        <m:d>
          <m:dPr>
            <m:ctrlPr>
              <w:rPr>
                <w:rFonts w:ascii="Cambria Math" w:hAnsi="Cambria Math"/>
                <w:b/>
                <w:i/>
              </w:rPr>
            </m:ctrlPr>
          </m:dPr>
          <m:e>
            <m:f>
              <m:fPr>
                <m:ctrlPr>
                  <w:rPr>
                    <w:rFonts w:ascii="Cambria Math" w:hAnsi="Cambria Math"/>
                    <w:b/>
                    <w:i/>
                  </w:rPr>
                </m:ctrlPr>
              </m:fPr>
              <m:num>
                <m:r>
                  <m:rPr>
                    <m:sty m:val="bi"/>
                  </m:rPr>
                  <w:rPr>
                    <w:rFonts w:ascii="Cambria Math" w:hAnsi="Cambria Math"/>
                  </w:rPr>
                  <m:t>u+v</m:t>
                </m:r>
              </m:num>
              <m:den>
                <m:r>
                  <m:rPr>
                    <m:sty m:val="bi"/>
                  </m:rPr>
                  <w:rPr>
                    <w:rFonts w:ascii="Cambria Math" w:hAnsi="Cambria Math"/>
                  </w:rPr>
                  <m:t>2</m:t>
                </m:r>
              </m:den>
            </m:f>
          </m:e>
        </m:d>
        <m:r>
          <m:rPr>
            <m:sty m:val="bi"/>
          </m:rPr>
          <w:rPr>
            <w:rFonts w:ascii="Cambria Math" w:hAnsi="Cambria Math"/>
          </w:rPr>
          <m:t xml:space="preserve"> t</m:t>
        </m:r>
      </m:oMath>
      <w:r>
        <w:rPr>
          <w:rFonts w:ascii="Bookman Old Style" w:hAnsi="Bookman Old Style"/>
          <w:b/>
          <w:i/>
        </w:rPr>
        <w:t xml:space="preserve"> but t from eqn (i) = </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v-u</m:t>
            </m:r>
          </m:num>
          <m:den>
            <m:r>
              <m:rPr>
                <m:sty m:val="bi"/>
              </m:rPr>
              <w:rPr>
                <w:rFonts w:ascii="Cambria Math" w:hAnsi="Cambria Math"/>
              </w:rPr>
              <m:t>a</m:t>
            </m:r>
          </m:den>
        </m:f>
      </m:oMath>
    </w:p>
    <w:p w14:paraId="5CB7308C" w14:textId="77777777" w:rsidR="00316F9D" w:rsidRDefault="00316F9D" w:rsidP="00957A7F">
      <w:pPr>
        <w:pStyle w:val="ListParagraph"/>
        <w:ind w:left="1440"/>
        <w:rPr>
          <w:rFonts w:ascii="Bookman Old Style" w:hAnsi="Bookman Old Style"/>
          <w:b/>
          <w:i/>
        </w:rPr>
      </w:pPr>
      <m:oMath>
        <m:r>
          <m:rPr>
            <m:sty m:val="bi"/>
          </m:rPr>
          <w:rPr>
            <w:rFonts w:ascii="Cambria Math" w:hAnsi="Cambria Math"/>
          </w:rPr>
          <m:t>2a×s=</m:t>
        </m:r>
        <m:d>
          <m:dPr>
            <m:ctrlPr>
              <w:rPr>
                <w:rFonts w:ascii="Cambria Math" w:hAnsi="Cambria Math"/>
                <w:b/>
                <w:i/>
              </w:rPr>
            </m:ctrlPr>
          </m:dPr>
          <m:e>
            <m:f>
              <m:fPr>
                <m:ctrlPr>
                  <w:rPr>
                    <w:rFonts w:ascii="Cambria Math" w:hAnsi="Cambria Math"/>
                    <w:b/>
                    <w:i/>
                  </w:rPr>
                </m:ctrlPr>
              </m:fPr>
              <m:num>
                <m:r>
                  <m:rPr>
                    <m:sty m:val="bi"/>
                  </m:rPr>
                  <w:rPr>
                    <w:rFonts w:ascii="Cambria Math" w:hAnsi="Cambria Math"/>
                  </w:rPr>
                  <m:t>u+v</m:t>
                </m:r>
              </m:num>
              <m:den>
                <m:r>
                  <m:rPr>
                    <m:sty m:val="bi"/>
                  </m:rPr>
                  <w:rPr>
                    <w:rFonts w:ascii="Cambria Math" w:hAnsi="Cambria Math"/>
                  </w:rPr>
                  <m:t>2</m:t>
                </m:r>
              </m:den>
            </m:f>
          </m:e>
        </m:d>
        <m:d>
          <m:dPr>
            <m:ctrlPr>
              <w:rPr>
                <w:rFonts w:ascii="Cambria Math" w:hAnsi="Cambria Math"/>
                <w:b/>
                <w:i/>
              </w:rPr>
            </m:ctrlPr>
          </m:dPr>
          <m:e>
            <m:f>
              <m:fPr>
                <m:ctrlPr>
                  <w:rPr>
                    <w:rFonts w:ascii="Cambria Math" w:hAnsi="Cambria Math"/>
                    <w:b/>
                    <w:i/>
                  </w:rPr>
                </m:ctrlPr>
              </m:fPr>
              <m:num>
                <m:r>
                  <m:rPr>
                    <m:sty m:val="bi"/>
                  </m:rPr>
                  <w:rPr>
                    <w:rFonts w:ascii="Cambria Math" w:hAnsi="Cambria Math"/>
                  </w:rPr>
                  <m:t>v-u</m:t>
                </m:r>
              </m:num>
              <m:den>
                <m:r>
                  <m:rPr>
                    <m:sty m:val="bi"/>
                  </m:rPr>
                  <w:rPr>
                    <w:rFonts w:ascii="Cambria Math" w:hAnsi="Cambria Math"/>
                  </w:rPr>
                  <m:t>a</m:t>
                </m:r>
              </m:den>
            </m:f>
          </m:e>
        </m:d>
        <m:r>
          <m:rPr>
            <m:sty m:val="bi"/>
          </m:rPr>
          <w:rPr>
            <w:rFonts w:ascii="Cambria Math" w:hAnsi="Cambria Math"/>
          </w:rPr>
          <m:t>×2</m:t>
        </m:r>
        <m:r>
          <m:rPr>
            <m:sty m:val="bi"/>
          </m:rPr>
          <w:rPr>
            <w:rFonts w:ascii="Cambria Math" w:hAnsi="Cambria Math"/>
          </w:rPr>
          <m:t>a</m:t>
        </m:r>
      </m:oMath>
      <w:r>
        <w:rPr>
          <w:rFonts w:ascii="Bookman Old Style" w:hAnsi="Bookman Old Style"/>
          <w:b/>
          <w:i/>
        </w:rPr>
        <w:t xml:space="preserve"> </w:t>
      </w:r>
    </w:p>
    <w:p w14:paraId="7ACE44B2" w14:textId="77777777" w:rsidR="00957A7F" w:rsidRDefault="00957A7F" w:rsidP="00957A7F">
      <w:pPr>
        <w:pStyle w:val="ListParagraph"/>
        <w:ind w:left="1440"/>
        <w:rPr>
          <w:rFonts w:ascii="Bookman Old Style" w:hAnsi="Bookman Old Style"/>
          <w:b/>
          <w:i/>
        </w:rPr>
      </w:pPr>
      <m:oMath>
        <m:r>
          <m:rPr>
            <m:sty m:val="bi"/>
          </m:rPr>
          <w:rPr>
            <w:rFonts w:ascii="Cambria Math" w:hAnsi="Cambria Math"/>
          </w:rPr>
          <m:t>2</m:t>
        </m:r>
        <m:r>
          <m:rPr>
            <m:sty m:val="bi"/>
          </m:rPr>
          <w:rPr>
            <w:rFonts w:ascii="Cambria Math" w:hAnsi="Cambria Math"/>
          </w:rPr>
          <m:t>as=</m:t>
        </m:r>
        <m:d>
          <m:dPr>
            <m:ctrlPr>
              <w:rPr>
                <w:rFonts w:ascii="Cambria Math" w:hAnsi="Cambria Math"/>
                <w:b/>
                <w:i/>
              </w:rPr>
            </m:ctrlPr>
          </m:dPr>
          <m:e>
            <m:r>
              <m:rPr>
                <m:sty m:val="bi"/>
              </m:rPr>
              <w:rPr>
                <w:rFonts w:ascii="Cambria Math" w:hAnsi="Cambria Math"/>
              </w:rPr>
              <m:t>u+v</m:t>
            </m:r>
          </m:e>
        </m:d>
        <m:d>
          <m:dPr>
            <m:ctrlPr>
              <w:rPr>
                <w:rFonts w:ascii="Cambria Math" w:hAnsi="Cambria Math"/>
                <w:b/>
                <w:i/>
              </w:rPr>
            </m:ctrlPr>
          </m:dPr>
          <m:e>
            <m:r>
              <m:rPr>
                <m:sty m:val="bi"/>
              </m:rPr>
              <w:rPr>
                <w:rFonts w:ascii="Cambria Math" w:hAnsi="Cambria Math"/>
              </w:rPr>
              <m:t>v-u</m:t>
            </m:r>
          </m:e>
        </m:d>
      </m:oMath>
      <w:r>
        <w:rPr>
          <w:rFonts w:ascii="Bookman Old Style" w:hAnsi="Bookman Old Style"/>
          <w:b/>
          <w:i/>
        </w:rPr>
        <w:t xml:space="preserve"> </w:t>
      </w:r>
    </w:p>
    <w:p w14:paraId="562E58B3" w14:textId="77777777" w:rsidR="00957A7F" w:rsidRDefault="00957A7F" w:rsidP="00957A7F">
      <w:pPr>
        <w:pStyle w:val="ListParagraph"/>
        <w:ind w:left="1440"/>
        <w:rPr>
          <w:rFonts w:ascii="Bookman Old Style" w:hAnsi="Bookman Old Style"/>
          <w:b/>
          <w:i/>
        </w:rPr>
      </w:pPr>
      <w:r>
        <w:rPr>
          <w:rFonts w:ascii="Bookman Old Style" w:hAnsi="Bookman Old Style"/>
          <w:b/>
          <w:i/>
        </w:rPr>
        <w:t xml:space="preserve">2as = </w:t>
      </w:r>
      <w:proofErr w:type="spellStart"/>
      <w:r>
        <w:rPr>
          <w:rFonts w:ascii="Bookman Old Style" w:hAnsi="Bookman Old Style"/>
          <w:b/>
          <w:i/>
        </w:rPr>
        <w:t>uv</w:t>
      </w:r>
      <w:proofErr w:type="spellEnd"/>
      <w:r>
        <w:rPr>
          <w:rFonts w:ascii="Bookman Old Style" w:hAnsi="Bookman Old Style"/>
          <w:b/>
          <w:i/>
        </w:rPr>
        <w:t xml:space="preserve"> – u</w:t>
      </w:r>
      <w:r w:rsidRPr="00957A7F">
        <w:rPr>
          <w:rFonts w:ascii="Bookman Old Style" w:hAnsi="Bookman Old Style"/>
          <w:b/>
          <w:i/>
          <w:vertAlign w:val="superscript"/>
        </w:rPr>
        <w:t>2</w:t>
      </w:r>
      <w:r>
        <w:rPr>
          <w:rFonts w:ascii="Bookman Old Style" w:hAnsi="Bookman Old Style"/>
          <w:b/>
          <w:i/>
        </w:rPr>
        <w:t xml:space="preserve"> + u</w:t>
      </w:r>
      <w:r w:rsidRPr="00957A7F">
        <w:rPr>
          <w:rFonts w:ascii="Bookman Old Style" w:hAnsi="Bookman Old Style"/>
          <w:b/>
          <w:i/>
          <w:vertAlign w:val="superscript"/>
        </w:rPr>
        <w:t>2</w:t>
      </w:r>
      <w:r>
        <w:rPr>
          <w:rFonts w:ascii="Bookman Old Style" w:hAnsi="Bookman Old Style"/>
          <w:b/>
          <w:i/>
        </w:rPr>
        <w:t xml:space="preserve"> + v</w:t>
      </w:r>
      <w:r w:rsidRPr="00957A7F">
        <w:rPr>
          <w:rFonts w:ascii="Bookman Old Style" w:hAnsi="Bookman Old Style"/>
          <w:b/>
          <w:i/>
          <w:vertAlign w:val="superscript"/>
        </w:rPr>
        <w:t>2</w:t>
      </w:r>
      <w:r>
        <w:rPr>
          <w:rFonts w:ascii="Bookman Old Style" w:hAnsi="Bookman Old Style"/>
          <w:b/>
          <w:i/>
        </w:rPr>
        <w:t xml:space="preserve"> – </w:t>
      </w:r>
      <w:proofErr w:type="spellStart"/>
      <w:r>
        <w:rPr>
          <w:rFonts w:ascii="Bookman Old Style" w:hAnsi="Bookman Old Style"/>
          <w:b/>
          <w:i/>
        </w:rPr>
        <w:t>uv</w:t>
      </w:r>
      <w:proofErr w:type="spellEnd"/>
    </w:p>
    <w:p w14:paraId="4B0DA491" w14:textId="77777777" w:rsidR="00957A7F" w:rsidRDefault="00957A7F" w:rsidP="00957A7F">
      <w:pPr>
        <w:pStyle w:val="ListParagraph"/>
        <w:ind w:left="1440"/>
        <w:rPr>
          <w:rFonts w:ascii="Bookman Old Style" w:hAnsi="Bookman Old Style"/>
          <w:b/>
          <w:i/>
        </w:rPr>
      </w:pPr>
      <w:r>
        <w:rPr>
          <w:rFonts w:ascii="Bookman Old Style" w:hAnsi="Bookman Old Style"/>
          <w:b/>
          <w:i/>
        </w:rPr>
        <w:t>2as = v</w:t>
      </w:r>
      <w:r w:rsidRPr="00957A7F">
        <w:rPr>
          <w:rFonts w:ascii="Bookman Old Style" w:hAnsi="Bookman Old Style"/>
          <w:b/>
          <w:i/>
          <w:vertAlign w:val="superscript"/>
        </w:rPr>
        <w:t>2</w:t>
      </w:r>
      <w:r>
        <w:rPr>
          <w:rFonts w:ascii="Bookman Old Style" w:hAnsi="Bookman Old Style"/>
          <w:b/>
          <w:i/>
        </w:rPr>
        <w:t xml:space="preserve"> – u</w:t>
      </w:r>
      <w:r w:rsidRPr="00957A7F">
        <w:rPr>
          <w:rFonts w:ascii="Bookman Old Style" w:hAnsi="Bookman Old Style"/>
          <w:b/>
          <w:i/>
          <w:vertAlign w:val="superscript"/>
        </w:rPr>
        <w:t>2</w:t>
      </w:r>
    </w:p>
    <w:p w14:paraId="656F2AD6" w14:textId="77777777" w:rsidR="00957A7F" w:rsidRPr="00957A7F" w:rsidRDefault="00957A7F" w:rsidP="00957A7F">
      <w:pPr>
        <w:pStyle w:val="ListParagraph"/>
        <w:ind w:left="1440"/>
        <w:rPr>
          <w:rFonts w:ascii="Bookman Old Style" w:hAnsi="Bookman Old Style"/>
          <w:b/>
          <w:i/>
        </w:rPr>
      </w:pPr>
      <w:r>
        <w:rPr>
          <w:rFonts w:ascii="Bookman Old Style" w:hAnsi="Bookman Old Style"/>
          <w:b/>
          <w:i/>
        </w:rPr>
        <w:t>V</w:t>
      </w:r>
      <w:r w:rsidRPr="00957A7F">
        <w:rPr>
          <w:rFonts w:ascii="Bookman Old Style" w:hAnsi="Bookman Old Style"/>
          <w:b/>
          <w:i/>
          <w:vertAlign w:val="superscript"/>
        </w:rPr>
        <w:t>2</w:t>
      </w:r>
      <w:r>
        <w:rPr>
          <w:rFonts w:ascii="Bookman Old Style" w:hAnsi="Bookman Old Style"/>
          <w:b/>
          <w:i/>
        </w:rPr>
        <w:t xml:space="preserve"> = u</w:t>
      </w:r>
      <w:r w:rsidRPr="00957A7F">
        <w:rPr>
          <w:rFonts w:ascii="Bookman Old Style" w:hAnsi="Bookman Old Style"/>
          <w:b/>
          <w:i/>
          <w:vertAlign w:val="superscript"/>
        </w:rPr>
        <w:t>2</w:t>
      </w:r>
      <w:r>
        <w:rPr>
          <w:rFonts w:ascii="Bookman Old Style" w:hAnsi="Bookman Old Style"/>
          <w:b/>
          <w:i/>
        </w:rPr>
        <w:t xml:space="preserve"> + 2as ……. (iii) </w:t>
      </w:r>
    </w:p>
    <w:p w14:paraId="74CB3D9D" w14:textId="77777777" w:rsidR="00957A7F" w:rsidRPr="00957A7F" w:rsidRDefault="00957A7F" w:rsidP="00957A7F">
      <w:pPr>
        <w:pStyle w:val="ListParagraph"/>
        <w:ind w:left="1440"/>
        <w:rPr>
          <w:rFonts w:ascii="Bookman Old Style" w:hAnsi="Bookman Old Style"/>
          <w:b/>
          <w:i/>
        </w:rPr>
      </w:pPr>
    </w:p>
    <w:p w14:paraId="3407A320" w14:textId="77777777" w:rsidR="002023BB" w:rsidRDefault="002023BB" w:rsidP="002023BB">
      <w:pPr>
        <w:pStyle w:val="ListParagraph"/>
        <w:ind w:left="1440"/>
        <w:rPr>
          <w:rFonts w:ascii="Bookman Old Style" w:hAnsi="Bookman Old Style"/>
        </w:rPr>
      </w:pPr>
    </w:p>
    <w:p w14:paraId="2409DC77"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State two uses of a charged gold leaf electroscope. </w:t>
      </w:r>
      <w:r>
        <w:rPr>
          <w:rFonts w:ascii="Bookman Old Style" w:hAnsi="Bookman Old Style"/>
        </w:rPr>
        <w:tab/>
      </w:r>
      <w:r>
        <w:rPr>
          <w:rFonts w:ascii="Bookman Old Style" w:hAnsi="Bookman Old Style"/>
        </w:rPr>
        <w:tab/>
      </w:r>
      <w:r>
        <w:rPr>
          <w:rFonts w:ascii="Bookman Old Style" w:hAnsi="Bookman Old Style"/>
        </w:rPr>
        <w:tab/>
        <w:t>(2mks)</w:t>
      </w:r>
    </w:p>
    <w:p w14:paraId="295B92E7" w14:textId="77777777" w:rsidR="00E4309A" w:rsidRDefault="00E10E4C" w:rsidP="00E10E4C">
      <w:pPr>
        <w:pStyle w:val="ListParagraph"/>
        <w:numPr>
          <w:ilvl w:val="0"/>
          <w:numId w:val="6"/>
        </w:numPr>
        <w:rPr>
          <w:rFonts w:ascii="Bookman Old Style" w:hAnsi="Bookman Old Style"/>
          <w:b/>
          <w:i/>
        </w:rPr>
      </w:pPr>
      <w:r>
        <w:rPr>
          <w:rFonts w:ascii="Bookman Old Style" w:hAnsi="Bookman Old Style"/>
          <w:b/>
          <w:i/>
        </w:rPr>
        <w:t>To identify conductors and insulators</w:t>
      </w:r>
    </w:p>
    <w:p w14:paraId="391F814F" w14:textId="77777777" w:rsidR="00E10E4C" w:rsidRDefault="00E10E4C" w:rsidP="00E10E4C">
      <w:pPr>
        <w:pStyle w:val="ListParagraph"/>
        <w:numPr>
          <w:ilvl w:val="0"/>
          <w:numId w:val="6"/>
        </w:numPr>
        <w:rPr>
          <w:rFonts w:ascii="Bookman Old Style" w:hAnsi="Bookman Old Style"/>
          <w:b/>
          <w:i/>
        </w:rPr>
      </w:pPr>
      <w:r>
        <w:rPr>
          <w:rFonts w:ascii="Bookman Old Style" w:hAnsi="Bookman Old Style"/>
          <w:b/>
          <w:i/>
        </w:rPr>
        <w:t>To detect charge</w:t>
      </w:r>
    </w:p>
    <w:p w14:paraId="08B081EE" w14:textId="77777777" w:rsidR="00E10E4C" w:rsidRDefault="00E10E4C" w:rsidP="00E10E4C">
      <w:pPr>
        <w:pStyle w:val="ListParagraph"/>
        <w:numPr>
          <w:ilvl w:val="0"/>
          <w:numId w:val="6"/>
        </w:numPr>
        <w:rPr>
          <w:rFonts w:ascii="Bookman Old Style" w:hAnsi="Bookman Old Style"/>
          <w:b/>
          <w:i/>
        </w:rPr>
      </w:pPr>
      <w:r>
        <w:rPr>
          <w:rFonts w:ascii="Bookman Old Style" w:hAnsi="Bookman Old Style"/>
          <w:b/>
          <w:i/>
        </w:rPr>
        <w:t>To determine quantity of charge.</w:t>
      </w:r>
    </w:p>
    <w:p w14:paraId="76752CD9" w14:textId="77777777" w:rsidR="00E10E4C" w:rsidRDefault="00E10E4C" w:rsidP="00E10E4C">
      <w:pPr>
        <w:pStyle w:val="ListParagraph"/>
        <w:numPr>
          <w:ilvl w:val="0"/>
          <w:numId w:val="6"/>
        </w:numPr>
        <w:rPr>
          <w:rFonts w:ascii="Bookman Old Style" w:hAnsi="Bookman Old Style"/>
          <w:b/>
          <w:i/>
        </w:rPr>
      </w:pPr>
      <w:r>
        <w:rPr>
          <w:rFonts w:ascii="Bookman Old Style" w:hAnsi="Bookman Old Style"/>
          <w:b/>
          <w:i/>
        </w:rPr>
        <w:t>To identify type of charge.</w:t>
      </w:r>
    </w:p>
    <w:p w14:paraId="0846732D" w14:textId="77777777" w:rsidR="00E10E4C" w:rsidRPr="00915D83" w:rsidRDefault="00E10E4C" w:rsidP="00E10E4C">
      <w:pPr>
        <w:pStyle w:val="ListParagraph"/>
        <w:ind w:left="1080"/>
        <w:rPr>
          <w:rFonts w:ascii="Bookman Old Style" w:hAnsi="Bookman Old Style"/>
          <w:b/>
          <w:i/>
        </w:rPr>
      </w:pPr>
    </w:p>
    <w:p w14:paraId="11BD4005"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State the number of images formed when an object is between two plane mirrors placed in parallel axis.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244DBBE9" w14:textId="77777777" w:rsidR="00AD3552" w:rsidRDefault="00AD3552" w:rsidP="00AD3552">
      <w:pPr>
        <w:pStyle w:val="ListParagraph"/>
        <w:rPr>
          <w:rFonts w:ascii="Bookman Old Style" w:hAnsi="Bookman Old Style"/>
          <w:b/>
          <w:i/>
        </w:rPr>
      </w:pPr>
      <w:proofErr w:type="gramStart"/>
      <w:r>
        <w:rPr>
          <w:rFonts w:ascii="Bookman Old Style" w:hAnsi="Bookman Old Style"/>
          <w:b/>
          <w:i/>
        </w:rPr>
        <w:t>Infinite .</w:t>
      </w:r>
      <w:proofErr w:type="gramEnd"/>
    </w:p>
    <w:p w14:paraId="552EA70B" w14:textId="77777777" w:rsidR="00AD3552" w:rsidRPr="00AD3552" w:rsidRDefault="00AD3552" w:rsidP="00AD3552">
      <w:pPr>
        <w:pStyle w:val="ListParagraph"/>
        <w:rPr>
          <w:rFonts w:ascii="Bookman Old Style" w:hAnsi="Bookman Old Style"/>
          <w:b/>
          <w:i/>
        </w:rPr>
      </w:pPr>
    </w:p>
    <w:p w14:paraId="79CB432F" w14:textId="77777777" w:rsidR="00A97E7D" w:rsidRDefault="00A97E7D" w:rsidP="00A97E7D">
      <w:pPr>
        <w:pStyle w:val="ListParagraph"/>
        <w:ind w:left="1080"/>
        <w:rPr>
          <w:rFonts w:ascii="Bookman Old Style" w:hAnsi="Bookman Old Style"/>
        </w:rPr>
      </w:pPr>
    </w:p>
    <w:p w14:paraId="05DD5B63" w14:textId="77777777" w:rsidR="00BA2A4F" w:rsidRDefault="00BA2A4F" w:rsidP="00BA2A4F">
      <w:pPr>
        <w:pStyle w:val="ListParagraph"/>
        <w:numPr>
          <w:ilvl w:val="0"/>
          <w:numId w:val="1"/>
        </w:numPr>
        <w:rPr>
          <w:rFonts w:ascii="Bookman Old Style" w:hAnsi="Bookman Old Style"/>
        </w:rPr>
      </w:pPr>
    </w:p>
    <w:p w14:paraId="18079B71" w14:textId="77777777" w:rsidR="00BA2A4F" w:rsidRPr="006D0F25" w:rsidRDefault="00014152" w:rsidP="00BA2A4F">
      <w:pPr>
        <w:tabs>
          <w:tab w:val="left" w:pos="720"/>
          <w:tab w:val="left" w:pos="1440"/>
          <w:tab w:val="center" w:pos="5085"/>
        </w:tabs>
        <w:ind w:left="810"/>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u</m:t>
              </m:r>
            </m:den>
          </m:f>
        </m:oMath>
      </m:oMathPara>
    </w:p>
    <w:p w14:paraId="76E2F38C" w14:textId="77777777" w:rsidR="00BA2A4F" w:rsidRPr="00BA2A4F" w:rsidRDefault="00BA2A4F" w:rsidP="00BA2A4F">
      <w:pPr>
        <w:tabs>
          <w:tab w:val="left" w:pos="720"/>
          <w:tab w:val="left" w:pos="1440"/>
          <w:tab w:val="center" w:pos="5085"/>
        </w:tabs>
        <w:ind w:left="810"/>
        <w:rPr>
          <w:rFonts w:eastAsiaTheme="minorEastAsia"/>
        </w:rPr>
      </w:pPr>
      <m:oMathPara>
        <m:oMath>
          <m:r>
            <m:rPr>
              <m:sty m:val="p"/>
            </m:rPr>
            <w:rPr>
              <w:rFonts w:ascii="Cambria Math" w:hAnsi="Cambria Math"/>
            </w:rPr>
            <w:br/>
          </m:r>
        </m:oMath>
        <m:oMath>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15</m:t>
              </m:r>
            </m:den>
          </m:f>
        </m:oMath>
      </m:oMathPara>
    </w:p>
    <w:p w14:paraId="7BA63638" w14:textId="77777777" w:rsidR="00BA2A4F" w:rsidRPr="00BA2A4F" w:rsidRDefault="00014152" w:rsidP="00BA2A4F">
      <w:pPr>
        <w:tabs>
          <w:tab w:val="left" w:pos="720"/>
          <w:tab w:val="left" w:pos="1440"/>
          <w:tab w:val="center" w:pos="5085"/>
        </w:tabs>
        <w:ind w:left="810"/>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15</m:t>
              </m:r>
            </m:den>
          </m:f>
        </m:oMath>
      </m:oMathPara>
    </w:p>
    <w:p w14:paraId="327B05FE" w14:textId="77777777" w:rsidR="00BA2A4F" w:rsidRPr="006D0F25" w:rsidRDefault="00BA2A4F" w:rsidP="00BA2A4F">
      <w:pPr>
        <w:tabs>
          <w:tab w:val="left" w:pos="720"/>
          <w:tab w:val="left" w:pos="1440"/>
          <w:tab w:val="center" w:pos="5085"/>
        </w:tabs>
        <w:ind w:left="810"/>
        <w:rPr>
          <w:rFonts w:eastAsiaTheme="minorEastAsia"/>
        </w:rPr>
      </w:pPr>
    </w:p>
    <w:p w14:paraId="34A1C0A8" w14:textId="77777777" w:rsidR="00BA2A4F" w:rsidRPr="00BA2A4F" w:rsidRDefault="00014152" w:rsidP="00BA2A4F">
      <w:pPr>
        <w:tabs>
          <w:tab w:val="left" w:pos="720"/>
          <w:tab w:val="left" w:pos="1440"/>
          <w:tab w:val="center" w:pos="5085"/>
        </w:tabs>
        <w:ind w:left="810"/>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30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v</m:t>
              </m:r>
            </m:den>
          </m:f>
        </m:oMath>
      </m:oMathPara>
    </w:p>
    <w:p w14:paraId="3C68CFA3" w14:textId="77777777" w:rsidR="00BA2A4F" w:rsidRPr="00BA2A4F" w:rsidRDefault="00BA2A4F" w:rsidP="00BA2A4F">
      <w:pPr>
        <w:tabs>
          <w:tab w:val="left" w:pos="720"/>
          <w:tab w:val="left" w:pos="1440"/>
          <w:tab w:val="center" w:pos="5085"/>
        </w:tabs>
        <w:ind w:left="810"/>
        <w:rPr>
          <w:rFonts w:eastAsiaTheme="minorEastAsia"/>
        </w:rPr>
      </w:pPr>
      <w:r>
        <w:rPr>
          <w:rFonts w:eastAsiaTheme="minorEastAsia"/>
        </w:rPr>
        <w:t>V=30cm</w:t>
      </w:r>
    </w:p>
    <w:p w14:paraId="1BF27B8E" w14:textId="77777777" w:rsidR="00BA2A4F" w:rsidRPr="006B69B2" w:rsidRDefault="00BA2A4F" w:rsidP="00A97E7D">
      <w:pPr>
        <w:pStyle w:val="ListParagraph"/>
        <w:ind w:left="1080"/>
        <w:rPr>
          <w:rFonts w:ascii="Bookman Old Style" w:hAnsi="Bookman Old Style"/>
          <w:b/>
          <w:i/>
          <w:u w:val="single"/>
        </w:rPr>
      </w:pPr>
    </w:p>
    <w:p w14:paraId="407ABA2C" w14:textId="77777777" w:rsidR="002023BB" w:rsidRPr="00BA2A4F" w:rsidRDefault="002023BB" w:rsidP="00BA2A4F">
      <w:pPr>
        <w:pStyle w:val="ListParagraph"/>
        <w:numPr>
          <w:ilvl w:val="0"/>
          <w:numId w:val="1"/>
        </w:numPr>
        <w:rPr>
          <w:rFonts w:ascii="Bookman Old Style" w:hAnsi="Bookman Old Style"/>
        </w:rPr>
      </w:pPr>
      <w:r w:rsidRPr="00BA2A4F">
        <w:rPr>
          <w:rFonts w:ascii="Bookman Old Style" w:hAnsi="Bookman Old Style"/>
        </w:rPr>
        <w:t xml:space="preserve">(a) Define the term spring constant K. </w:t>
      </w:r>
      <w:r w:rsidRPr="00BA2A4F">
        <w:rPr>
          <w:rFonts w:ascii="Bookman Old Style" w:hAnsi="Bookman Old Style"/>
        </w:rPr>
        <w:tab/>
      </w:r>
      <w:r w:rsidRPr="00BA2A4F">
        <w:rPr>
          <w:rFonts w:ascii="Bookman Old Style" w:hAnsi="Bookman Old Style"/>
        </w:rPr>
        <w:tab/>
      </w:r>
      <w:r w:rsidRPr="00BA2A4F">
        <w:rPr>
          <w:rFonts w:ascii="Bookman Old Style" w:hAnsi="Bookman Old Style"/>
        </w:rPr>
        <w:tab/>
      </w:r>
      <w:r w:rsidRPr="00BA2A4F">
        <w:rPr>
          <w:rFonts w:ascii="Bookman Old Style" w:hAnsi="Bookman Old Style"/>
        </w:rPr>
        <w:tab/>
      </w:r>
      <w:r w:rsidRPr="00BA2A4F">
        <w:rPr>
          <w:rFonts w:ascii="Bookman Old Style" w:hAnsi="Bookman Old Style"/>
        </w:rPr>
        <w:tab/>
        <w:t>(1mk)</w:t>
      </w:r>
    </w:p>
    <w:p w14:paraId="3F44FDAE" w14:textId="77777777" w:rsidR="00E97441" w:rsidRDefault="00E97441" w:rsidP="00E97441">
      <w:pPr>
        <w:rPr>
          <w:rFonts w:ascii="Bookman Old Style" w:hAnsi="Bookman Old Style"/>
        </w:rPr>
      </w:pPr>
    </w:p>
    <w:p w14:paraId="54C4D1EE" w14:textId="77777777" w:rsidR="00E97441" w:rsidRPr="00E97441" w:rsidRDefault="00BA2A4F" w:rsidP="00E97441">
      <w:pPr>
        <w:rPr>
          <w:rFonts w:ascii="Bookman Old Style" w:hAnsi="Bookman Old Style"/>
        </w:rPr>
      </w:pPr>
      <w:r>
        <w:rPr>
          <w:rFonts w:ascii="Bookman Old Style" w:hAnsi="Bookman Old Style"/>
        </w:rPr>
        <w:t>Measure of stiffness of an elastic material or ratio of force to extension of an elastic material</w:t>
      </w:r>
    </w:p>
    <w:p w14:paraId="1DB66983" w14:textId="77777777" w:rsidR="002023BB" w:rsidRDefault="002023BB" w:rsidP="002023BB">
      <w:pPr>
        <w:pStyle w:val="ListParagraph"/>
        <w:rPr>
          <w:rFonts w:ascii="Bookman Old Style" w:hAnsi="Bookman Old Style"/>
        </w:rPr>
      </w:pPr>
      <w:r>
        <w:rPr>
          <w:rFonts w:ascii="Bookman Old Style" w:hAnsi="Bookman Old Style"/>
        </w:rPr>
        <w:t>(b) The three springs shown below are identical and have negligible weight. The extension produced on the system of the is 20cm.</w:t>
      </w:r>
    </w:p>
    <w:p w14:paraId="79FA7617" w14:textId="77777777" w:rsidR="002023BB" w:rsidRDefault="002023BB" w:rsidP="002023BB">
      <w:pPr>
        <w:pStyle w:val="ListParagraph"/>
        <w:rPr>
          <w:rFonts w:ascii="Bookman Old Style" w:hAnsi="Bookman Old Style"/>
        </w:rPr>
      </w:pPr>
    </w:p>
    <w:p w14:paraId="189156B4" w14:textId="77777777" w:rsidR="002023BB" w:rsidRDefault="002023BB" w:rsidP="002023BB">
      <w:pPr>
        <w:pStyle w:val="ListParagraph"/>
        <w:rPr>
          <w:rFonts w:ascii="Bookman Old Style" w:hAnsi="Bookman Old Style"/>
        </w:rPr>
      </w:pPr>
    </w:p>
    <w:p w14:paraId="1AB80518" w14:textId="77777777" w:rsidR="002023BB" w:rsidRDefault="002023BB" w:rsidP="002023BB">
      <w:pPr>
        <w:pStyle w:val="ListParagraph"/>
        <w:rPr>
          <w:rFonts w:ascii="Bookman Old Style" w:hAnsi="Bookman Old Style"/>
        </w:rPr>
      </w:pPr>
    </w:p>
    <w:p w14:paraId="20A82B0F" w14:textId="77777777" w:rsidR="002023BB" w:rsidRPr="00E97441" w:rsidRDefault="00E97441" w:rsidP="002023BB">
      <w:pPr>
        <w:pStyle w:val="ListParagraph"/>
        <w:rPr>
          <w:rFonts w:ascii="Bookman Old Style" w:hAnsi="Bookman Old Style"/>
          <w:i/>
        </w:rPr>
      </w:pPr>
      <w:r>
        <w:rPr>
          <w:rFonts w:ascii="Bookman Old Style" w:hAnsi="Bookman Old Style"/>
          <w:i/>
        </w:rPr>
        <w:t>diagram</w:t>
      </w:r>
    </w:p>
    <w:p w14:paraId="6E88A0E8" w14:textId="77777777" w:rsidR="002023BB" w:rsidRDefault="002023BB" w:rsidP="002023BB">
      <w:pPr>
        <w:pStyle w:val="ListParagraph"/>
        <w:rPr>
          <w:rFonts w:ascii="Bookman Old Style" w:hAnsi="Bookman Old Style"/>
        </w:rPr>
      </w:pPr>
    </w:p>
    <w:p w14:paraId="0A91E8E8" w14:textId="77777777" w:rsidR="002023BB" w:rsidRDefault="002023BB" w:rsidP="002023BB">
      <w:pPr>
        <w:pStyle w:val="ListParagraph"/>
        <w:rPr>
          <w:rFonts w:ascii="Bookman Old Style" w:hAnsi="Bookman Old Style"/>
        </w:rPr>
      </w:pPr>
    </w:p>
    <w:p w14:paraId="1AA0D33E" w14:textId="77777777" w:rsidR="002023BB" w:rsidRDefault="002023BB" w:rsidP="002023BB">
      <w:pPr>
        <w:pStyle w:val="ListParagraph"/>
        <w:rPr>
          <w:rFonts w:ascii="Bookman Old Style" w:hAnsi="Bookman Old Style"/>
        </w:rPr>
      </w:pPr>
    </w:p>
    <w:p w14:paraId="26D4A587" w14:textId="77777777" w:rsidR="002023BB" w:rsidRDefault="002023BB" w:rsidP="002023BB">
      <w:pPr>
        <w:pStyle w:val="ListParagraph"/>
        <w:rPr>
          <w:rFonts w:ascii="Bookman Old Style" w:hAnsi="Bookman Old Style"/>
        </w:rPr>
      </w:pPr>
    </w:p>
    <w:p w14:paraId="46DEE1C4" w14:textId="77777777" w:rsidR="002023BB" w:rsidRDefault="002023BB" w:rsidP="002023BB">
      <w:pPr>
        <w:pStyle w:val="ListParagraph"/>
        <w:rPr>
          <w:rFonts w:ascii="Bookman Old Style" w:hAnsi="Bookman Old Style"/>
        </w:rPr>
      </w:pPr>
      <w:r>
        <w:rPr>
          <w:rFonts w:ascii="Bookman Old Style" w:hAnsi="Bookman Old Style"/>
        </w:rPr>
        <w:t xml:space="preserve">Determine spring constant of each spring.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6F87FF1B" w14:textId="77777777" w:rsidR="00E97441" w:rsidRDefault="00E97441" w:rsidP="002023BB">
      <w:pPr>
        <w:pStyle w:val="ListParagraph"/>
        <w:rPr>
          <w:rFonts w:ascii="Bookman Old Style" w:hAnsi="Bookman Old Style"/>
          <w:b/>
          <w:i/>
        </w:rPr>
      </w:pPr>
      <w:r>
        <w:rPr>
          <w:rFonts w:ascii="Bookman Old Style" w:hAnsi="Bookman Old Style"/>
          <w:b/>
          <w:i/>
        </w:rPr>
        <w:t>Parallel → F=2ke</w:t>
      </w:r>
      <w:r>
        <w:rPr>
          <w:rFonts w:ascii="Bookman Old Style" w:hAnsi="Bookman Old Style"/>
          <w:b/>
          <w:i/>
          <w:vertAlign w:val="subscript"/>
        </w:rPr>
        <w:t>1</w:t>
      </w:r>
      <w:r>
        <w:rPr>
          <w:rFonts w:ascii="Bookman Old Style" w:hAnsi="Bookman Old Style"/>
          <w:b/>
          <w:i/>
        </w:rPr>
        <w:t xml:space="preserve"> =&gt; 40 = ke</w:t>
      </w:r>
      <w:r>
        <w:rPr>
          <w:rFonts w:ascii="Bookman Old Style" w:hAnsi="Bookman Old Style"/>
          <w:b/>
          <w:i/>
          <w:vertAlign w:val="subscript"/>
        </w:rPr>
        <w:t>1</w:t>
      </w:r>
      <w:r>
        <w:rPr>
          <w:rFonts w:ascii="Bookman Old Style" w:hAnsi="Bookman Old Style"/>
          <w:b/>
          <w:i/>
        </w:rPr>
        <w:t xml:space="preserve"> =&gt; e</w:t>
      </w:r>
      <w:r w:rsidRPr="00E97441">
        <w:rPr>
          <w:rFonts w:ascii="Bookman Old Style" w:hAnsi="Bookman Old Style"/>
          <w:b/>
          <w:i/>
          <w:vertAlign w:val="subscript"/>
        </w:rPr>
        <w:t>1</w:t>
      </w:r>
      <w:r>
        <w:rPr>
          <w:rFonts w:ascii="Bookman Old Style" w:hAnsi="Bookman Old Style"/>
          <w:b/>
          <w:i/>
        </w:rPr>
        <w:t xml:space="preserve"> = </w:t>
      </w:r>
      <m:oMath>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k</m:t>
            </m:r>
          </m:den>
        </m:f>
      </m:oMath>
    </w:p>
    <w:p w14:paraId="4F52A605" w14:textId="77777777" w:rsidR="00E97441" w:rsidRDefault="00E97441" w:rsidP="002023BB">
      <w:pPr>
        <w:pStyle w:val="ListParagraph"/>
        <w:rPr>
          <w:rFonts w:ascii="Bookman Old Style" w:hAnsi="Bookman Old Style"/>
          <w:b/>
          <w:i/>
        </w:rPr>
      </w:pPr>
      <w:r>
        <w:rPr>
          <w:rFonts w:ascii="Bookman Old Style" w:hAnsi="Bookman Old Style"/>
          <w:b/>
          <w:i/>
        </w:rPr>
        <w:t>Single → F = 2ke</w:t>
      </w:r>
      <w:r w:rsidRPr="003A7F03">
        <w:rPr>
          <w:rFonts w:ascii="Bookman Old Style" w:hAnsi="Bookman Old Style"/>
          <w:b/>
          <w:i/>
          <w:vertAlign w:val="subscript"/>
        </w:rPr>
        <w:t xml:space="preserve">2 </w:t>
      </w:r>
      <w:r>
        <w:rPr>
          <w:rFonts w:ascii="Bookman Old Style" w:hAnsi="Bookman Old Style"/>
          <w:b/>
          <w:i/>
        </w:rPr>
        <w:t>=&gt; 20 = ke</w:t>
      </w:r>
      <w:r w:rsidRPr="003A7F03">
        <w:rPr>
          <w:rFonts w:ascii="Bookman Old Style" w:hAnsi="Bookman Old Style"/>
          <w:b/>
          <w:i/>
          <w:vertAlign w:val="subscript"/>
        </w:rPr>
        <w:t>2</w:t>
      </w:r>
      <w:r>
        <w:rPr>
          <w:rFonts w:ascii="Bookman Old Style" w:hAnsi="Bookman Old Style"/>
          <w:b/>
          <w:i/>
        </w:rPr>
        <w:t xml:space="preserve"> =&gt; e</w:t>
      </w:r>
      <w:r w:rsidRPr="003A7F03">
        <w:rPr>
          <w:rFonts w:ascii="Bookman Old Style" w:hAnsi="Bookman Old Style"/>
          <w:b/>
          <w:i/>
          <w:vertAlign w:val="subscript"/>
        </w:rPr>
        <w:t>2</w:t>
      </w:r>
      <w:r>
        <w:rPr>
          <w:rFonts w:ascii="Bookman Old Style" w:hAnsi="Bookman Old Style"/>
          <w:b/>
          <w:i/>
        </w:rPr>
        <w:t xml:space="preserve"> = </w:t>
      </w:r>
      <m:oMath>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k</m:t>
            </m:r>
          </m:den>
        </m:f>
      </m:oMath>
    </w:p>
    <w:p w14:paraId="30B7E75B" w14:textId="77777777" w:rsidR="00E97441" w:rsidRDefault="00E97441" w:rsidP="002023BB">
      <w:pPr>
        <w:pStyle w:val="ListParagraph"/>
        <w:rPr>
          <w:rFonts w:ascii="Bookman Old Style" w:hAnsi="Bookman Old Style"/>
          <w:b/>
          <w:i/>
        </w:rPr>
      </w:pPr>
      <w:proofErr w:type="spellStart"/>
      <w:r>
        <w:rPr>
          <w:rFonts w:ascii="Bookman Old Style" w:hAnsi="Bookman Old Style"/>
          <w:b/>
          <w:i/>
        </w:rPr>
        <w:t>e</w:t>
      </w:r>
      <w:r w:rsidRPr="00E97441">
        <w:rPr>
          <w:rFonts w:ascii="Bookman Old Style" w:hAnsi="Bookman Old Style"/>
          <w:b/>
          <w:i/>
          <w:vertAlign w:val="subscript"/>
        </w:rPr>
        <w:t>T</w:t>
      </w:r>
      <w:proofErr w:type="spellEnd"/>
      <w:r>
        <w:rPr>
          <w:rFonts w:ascii="Bookman Old Style" w:hAnsi="Bookman Old Style"/>
          <w:b/>
          <w:i/>
        </w:rPr>
        <w:t xml:space="preserve"> = e</w:t>
      </w:r>
      <w:r w:rsidRPr="003A7F03">
        <w:rPr>
          <w:rFonts w:ascii="Bookman Old Style" w:hAnsi="Bookman Old Style"/>
          <w:b/>
          <w:i/>
          <w:vertAlign w:val="subscript"/>
        </w:rPr>
        <w:t xml:space="preserve">1 </w:t>
      </w:r>
      <w:r>
        <w:rPr>
          <w:rFonts w:ascii="Bookman Old Style" w:hAnsi="Bookman Old Style"/>
          <w:b/>
          <w:i/>
        </w:rPr>
        <w:t>+ e</w:t>
      </w:r>
      <w:r w:rsidRPr="003A7F03">
        <w:rPr>
          <w:rFonts w:ascii="Bookman Old Style" w:hAnsi="Bookman Old Style"/>
          <w:b/>
          <w:i/>
          <w:vertAlign w:val="subscript"/>
        </w:rPr>
        <w:t>2</w:t>
      </w:r>
      <w:r>
        <w:rPr>
          <w:rFonts w:ascii="Bookman Old Style" w:hAnsi="Bookman Old Style"/>
          <w:b/>
          <w:i/>
        </w:rPr>
        <w:t xml:space="preserve"> =&gt; </w:t>
      </w:r>
      <m:oMath>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k</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k</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k</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40</m:t>
            </m:r>
          </m:num>
          <m:den>
            <m:r>
              <m:rPr>
                <m:sty m:val="bi"/>
              </m:rPr>
              <w:rPr>
                <w:rFonts w:ascii="Cambria Math" w:hAnsi="Cambria Math"/>
              </w:rPr>
              <m:t>k</m:t>
            </m:r>
          </m:den>
        </m:f>
      </m:oMath>
      <w:r>
        <w:rPr>
          <w:rFonts w:ascii="Bookman Old Style" w:hAnsi="Bookman Old Style"/>
          <w:b/>
          <w:i/>
        </w:rPr>
        <w:t xml:space="preserve"> = k = 2N/cm</w:t>
      </w:r>
    </w:p>
    <w:p w14:paraId="1A336A39" w14:textId="77777777" w:rsidR="00E97441" w:rsidRDefault="00E97441" w:rsidP="002023BB">
      <w:pPr>
        <w:pStyle w:val="ListParagraph"/>
        <w:rPr>
          <w:rFonts w:ascii="Bookman Old Style" w:hAnsi="Bookman Old Style"/>
          <w:b/>
          <w:i/>
        </w:rPr>
      </w:pPr>
      <w:r>
        <w:rPr>
          <w:rFonts w:ascii="Bookman Old Style" w:hAnsi="Bookman Old Style"/>
          <w:b/>
          <w:i/>
        </w:rPr>
        <w:lastRenderedPageBreak/>
        <w:t xml:space="preserve">extension of each spring = 10, k = </w:t>
      </w:r>
      <m:oMath>
        <m:f>
          <m:fPr>
            <m:ctrlPr>
              <w:rPr>
                <w:rFonts w:ascii="Cambria Math" w:hAnsi="Cambria Math"/>
                <w:b/>
                <w:i/>
              </w:rPr>
            </m:ctrlPr>
          </m:fPr>
          <m:num>
            <m:r>
              <m:rPr>
                <m:sty m:val="bi"/>
              </m:rPr>
              <w:rPr>
                <w:rFonts w:ascii="Cambria Math" w:hAnsi="Cambria Math"/>
              </w:rPr>
              <m:t>20</m:t>
            </m:r>
            <m:r>
              <m:rPr>
                <m:sty m:val="bi"/>
              </m:rPr>
              <w:rPr>
                <w:rFonts w:ascii="Cambria Math" w:hAnsi="Cambria Math"/>
              </w:rPr>
              <m:t>N</m:t>
            </m:r>
          </m:num>
          <m:den>
            <m:r>
              <m:rPr>
                <m:sty m:val="bi"/>
              </m:rPr>
              <w:rPr>
                <w:rFonts w:ascii="Cambria Math" w:hAnsi="Cambria Math"/>
              </w:rPr>
              <m:t>10</m:t>
            </m:r>
            <m:r>
              <m:rPr>
                <m:sty m:val="bi"/>
              </m:rPr>
              <w:rPr>
                <w:rFonts w:ascii="Cambria Math" w:hAnsi="Cambria Math"/>
              </w:rPr>
              <m:t>cm</m:t>
            </m:r>
          </m:den>
        </m:f>
      </m:oMath>
    </w:p>
    <w:p w14:paraId="417ED038" w14:textId="77777777" w:rsidR="00E97441" w:rsidRPr="00E97441" w:rsidRDefault="00E97441" w:rsidP="002023BB">
      <w:pPr>
        <w:pStyle w:val="ListParagraph"/>
        <w:rPr>
          <w:rFonts w:ascii="Bookman Old Style" w:hAnsi="Bookman Old Style"/>
          <w:b/>
          <w:i/>
        </w:rPr>
      </w:pPr>
      <w:r>
        <w:rPr>
          <w:rFonts w:ascii="Bookman Old Style" w:hAnsi="Bookman Old Style"/>
          <w:b/>
          <w:i/>
        </w:rPr>
        <w:t xml:space="preserve">= </w:t>
      </w:r>
      <w:r w:rsidRPr="00E97441">
        <w:rPr>
          <w:rFonts w:ascii="Bookman Old Style" w:hAnsi="Bookman Old Style"/>
          <w:b/>
          <w:i/>
          <w:u w:val="double"/>
        </w:rPr>
        <w:t>2N/cm</w:t>
      </w:r>
    </w:p>
    <w:p w14:paraId="3906C112" w14:textId="77777777" w:rsidR="002023BB" w:rsidRDefault="002023BB" w:rsidP="002023BB">
      <w:pPr>
        <w:pStyle w:val="ListParagraph"/>
        <w:rPr>
          <w:rFonts w:ascii="Bookman Old Style" w:hAnsi="Bookman Old Style"/>
        </w:rPr>
      </w:pPr>
    </w:p>
    <w:p w14:paraId="5329A961"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Figure below shows a displacement – time graph per a progressive wave.</w:t>
      </w:r>
    </w:p>
    <w:p w14:paraId="0053BFEA" w14:textId="77777777" w:rsidR="002023BB" w:rsidRDefault="00014152" w:rsidP="002023BB">
      <w:pPr>
        <w:pStyle w:val="ListParagraph"/>
        <w:rPr>
          <w:rFonts w:ascii="Bookman Old Style" w:hAnsi="Bookman Old Style"/>
        </w:rPr>
      </w:pPr>
      <w:r>
        <w:rPr>
          <w:rFonts w:ascii="Bookman Old Style" w:hAnsi="Bookman Old Style"/>
          <w:noProof/>
        </w:rPr>
        <w:pict w14:anchorId="47EC6BA7">
          <v:group id="_x0000_s1038" style="position:absolute;left:0;text-align:left;margin-left:99.75pt;margin-top:5.4pt;width:419.25pt;height:139.5pt;z-index:251661312" coordorigin="3165,7425" coordsize="8385,2790">
            <v:shapetype id="_x0000_t32" coordsize="21600,21600" o:spt="32" o:oned="t" path="m,l21600,21600e" filled="f">
              <v:path arrowok="t" fillok="f" o:connecttype="none"/>
              <o:lock v:ext="edit" shapetype="t"/>
            </v:shapetype>
            <v:shape id="_x0000_s1039" type="#_x0000_t32" style="position:absolute;left:3697;top:7425;width:0;height:2790;flip:y" o:connectortype="straight">
              <v:stroke endarrow="block"/>
            </v:shape>
            <v:shape id="_x0000_s1040" type="#_x0000_t32" style="position:absolute;left:3697;top:8925;width:7853;height:0" o:connectortype="straight"/>
            <v:shape id="_x0000_s1041" type="#_x0000_t32" style="position:absolute;left:3607;top:8235;width:158;height:0" o:connectortype="straight"/>
            <v:shape id="_x0000_s1042" type="#_x0000_t32" style="position:absolute;left:3600;top:9660;width:158;height:0" o:connectortype="straight"/>
            <v:shapetype id="_x0000_t202" coordsize="21600,21600" o:spt="202" path="m,l,21600r21600,l21600,xe">
              <v:stroke joinstyle="miter"/>
              <v:path gradientshapeok="t" o:connecttype="rect"/>
            </v:shapetype>
            <v:shape id="_x0000_s1043" type="#_x0000_t202" style="position:absolute;left:3165;top:8010;width:585;height:435" filled="f" stroked="f">
              <v:textbox style="mso-next-textbox:#_x0000_s1043">
                <w:txbxContent>
                  <w:p w14:paraId="53EACE91" w14:textId="77777777" w:rsidR="002023BB" w:rsidRDefault="002023BB" w:rsidP="002023BB">
                    <w:r>
                      <w:t xml:space="preserve">5 </w:t>
                    </w:r>
                  </w:p>
                </w:txbxContent>
              </v:textbox>
            </v:shape>
            <v:shape id="_x0000_s1044" type="#_x0000_t202" style="position:absolute;left:3247;top:9450;width:585;height:435" filled="f" stroked="f">
              <v:textbox>
                <w:txbxContent>
                  <w:p w14:paraId="09CF07F9" w14:textId="77777777" w:rsidR="002023BB" w:rsidRDefault="002023BB" w:rsidP="002023BB">
                    <w:r>
                      <w:t xml:space="preserve">-5 </w:t>
                    </w:r>
                  </w:p>
                </w:txbxContent>
              </v:textbox>
            </v:shape>
            <v:shape id="_x0000_s1045" type="#_x0000_t32" style="position:absolute;left:4349;top:8820;width:1;height:180" o:connectortype="straight"/>
            <v:shape id="_x0000_s1046" type="#_x0000_t32" style="position:absolute;left:4965;top:8835;width:1;height:180" o:connectortype="straight"/>
            <v:shape id="_x0000_s1047" type="#_x0000_t32" style="position:absolute;left:5625;top:8850;width:1;height:180" o:connectortype="straight"/>
            <v:shape id="_x0000_s1048" type="#_x0000_t32" style="position:absolute;left:6315;top:8805;width:1;height:180" o:connectortype="straight"/>
            <v:shape id="_x0000_s1049" type="#_x0000_t32" style="position:absolute;left:7095;top:8850;width:1;height:180" o:connectortype="straight"/>
            <v:shape id="_x0000_s1050" type="#_x0000_t32" style="position:absolute;left:7816;top:8850;width:1;height:180" o:connectortype="straight"/>
            <v:shape id="_x0000_s1051" type="#_x0000_t202" style="position:absolute;left:4126;top:9030;width:585;height:435" filled="f" stroked="f">
              <v:textbox style="mso-next-textbox:#_x0000_s1051">
                <w:txbxContent>
                  <w:p w14:paraId="2B96CEBE" w14:textId="77777777" w:rsidR="002023BB" w:rsidRDefault="002023BB" w:rsidP="002023BB">
                    <w:r>
                      <w:t xml:space="preserve">5 </w:t>
                    </w:r>
                  </w:p>
                </w:txbxContent>
              </v:textbox>
            </v:shape>
            <v:shape id="_x0000_s1052" type="#_x0000_t202" style="position:absolute;left:4711;top:9030;width:585;height:435" filled="f" stroked="f">
              <v:textbox style="mso-next-textbox:#_x0000_s1052">
                <w:txbxContent>
                  <w:p w14:paraId="59C6DB64" w14:textId="77777777" w:rsidR="002023BB" w:rsidRDefault="002023BB" w:rsidP="002023BB">
                    <w:r>
                      <w:t>10</w:t>
                    </w:r>
                  </w:p>
                </w:txbxContent>
              </v:textbox>
            </v:shape>
            <v:shape id="_x0000_s1053" type="#_x0000_t202" style="position:absolute;left:5355;top:9030;width:585;height:435" filled="f" stroked="f">
              <v:textbox style="mso-next-textbox:#_x0000_s1053">
                <w:txbxContent>
                  <w:p w14:paraId="4A31D85C" w14:textId="77777777" w:rsidR="002023BB" w:rsidRDefault="002023BB" w:rsidP="002023BB">
                    <w:r>
                      <w:t>15</w:t>
                    </w:r>
                  </w:p>
                </w:txbxContent>
              </v:textbox>
            </v:shape>
            <v:shape id="_x0000_s1054" type="#_x0000_t202" style="position:absolute;left:6060;top:9030;width:585;height:435" filled="f" stroked="f">
              <v:textbox style="mso-next-textbox:#_x0000_s1054">
                <w:txbxContent>
                  <w:p w14:paraId="1C54793D" w14:textId="77777777" w:rsidR="002023BB" w:rsidRDefault="002023BB" w:rsidP="002023BB">
                    <w:r>
                      <w:t>20</w:t>
                    </w:r>
                  </w:p>
                </w:txbxContent>
              </v:textbox>
            </v:shape>
            <v:shape id="_x0000_s1055" type="#_x0000_t202" style="position:absolute;left:6824;top:9030;width:585;height:435" filled="f" stroked="f">
              <v:textbox style="mso-next-textbox:#_x0000_s1055">
                <w:txbxContent>
                  <w:p w14:paraId="1746A59B" w14:textId="77777777" w:rsidR="002023BB" w:rsidRDefault="002023BB" w:rsidP="002023BB">
                    <w:r>
                      <w:t>25</w:t>
                    </w:r>
                  </w:p>
                </w:txbxContent>
              </v:textbox>
            </v:shape>
            <v:shape id="_x0000_s1056" type="#_x0000_t202" style="position:absolute;left:7618;top:9030;width:585;height:435" filled="f" stroked="f">
              <v:textbox style="mso-next-textbox:#_x0000_s1056">
                <w:txbxContent>
                  <w:p w14:paraId="59E76610" w14:textId="77777777" w:rsidR="002023BB" w:rsidRDefault="002023BB" w:rsidP="002023BB">
                    <w:r>
                      <w:t>30</w:t>
                    </w:r>
                  </w:p>
                </w:txbxContent>
              </v:textbox>
            </v:shape>
            <v:shape id="_x0000_s1057" type="#_x0000_t202" style="position:absolute;left:8265;top:9015;width:585;height:435" filled="f" stroked="f">
              <v:textbox style="mso-next-textbox:#_x0000_s1057">
                <w:txbxContent>
                  <w:p w14:paraId="3D7669C4" w14:textId="77777777" w:rsidR="002023BB" w:rsidRDefault="002023BB" w:rsidP="002023BB">
                    <w:r>
                      <w:t>35</w:t>
                    </w:r>
                  </w:p>
                </w:txbxContent>
              </v:textbox>
            </v:shape>
            <v:shape id="_x0000_s1058" type="#_x0000_t202" style="position:absolute;left:8895;top:9015;width:585;height:435" filled="f" stroked="f">
              <v:textbox style="mso-next-textbox:#_x0000_s1058">
                <w:txbxContent>
                  <w:p w14:paraId="430515E9" w14:textId="77777777" w:rsidR="002023BB" w:rsidRDefault="002023BB" w:rsidP="002023BB">
                    <w:r>
                      <w:t xml:space="preserve">40 </w:t>
                    </w:r>
                  </w:p>
                </w:txbxContent>
              </v:textbox>
            </v:shape>
            <v:shape id="_x0000_s1059" type="#_x0000_t32" style="position:absolute;left:8490;top:8850;width:1;height:180" o:connectortype="straight"/>
            <v:shape id="_x0000_s1060" type="#_x0000_t32" style="position:absolute;left:9090;top:8835;width:1;height:180" o:connectortype="straight"/>
            <v:shape id="_x0000_s1061" type="#_x0000_t32" style="position:absolute;left:9735;top:8850;width:1;height:180" o:connectortype="straight"/>
            <v:shape id="_x0000_s1062" type="#_x0000_t202" style="position:absolute;left:9480;top:9030;width:585;height:435" filled="f" stroked="f">
              <v:textbox style="mso-next-textbox:#_x0000_s1062">
                <w:txbxContent>
                  <w:p w14:paraId="1A6F8CFD" w14:textId="77777777" w:rsidR="002023BB" w:rsidRDefault="002023BB" w:rsidP="002023BB">
                    <w:r>
                      <w:t>45</w:t>
                    </w:r>
                  </w:p>
                </w:txbxContent>
              </v:textbox>
            </v:shape>
            <v:shape id="_x0000_s1063" type="#_x0000_t32" style="position:absolute;left:10410;top:8850;width:1;height:180" o:connectortype="straight"/>
            <v:shape id="_x0000_s1064" type="#_x0000_t202" style="position:absolute;left:10185;top:9030;width:585;height:435" filled="f" stroked="f">
              <v:textbox style="mso-next-textbox:#_x0000_s1064">
                <w:txbxContent>
                  <w:p w14:paraId="0F19C403" w14:textId="77777777" w:rsidR="002023BB" w:rsidRDefault="002023BB" w:rsidP="002023BB">
                    <w:r>
                      <w:t xml:space="preserve">50 </w:t>
                    </w:r>
                  </w:p>
                </w:txbxContent>
              </v:textbox>
            </v:shape>
            <v:shape id="_x0000_s1065" style="position:absolute;left:3697;top:8018;width:7268;height:2022" coordsize="7268,2022" path="m,1642c228,1393,457,1144,653,907,849,670,1020,332,1178,217v158,-115,296,-115,421,c1724,332,1821,670,1928,907v107,237,213,590,315,735c2345,1787,2426,1809,2543,1777v117,-32,262,-185,405,-330c3091,1302,3251,1124,3398,907,3545,690,3673,257,3832,142v159,-115,358,-52,518,75c4510,344,4660,649,4794,907v134,258,221,695,359,855c5291,1922,5477,2022,5625,1867v148,-155,293,-745,413,-1035c6158,542,6244,254,6345,127,6446,,6536,17,6645,67v109,50,249,233,353,360c7102,554,7218,752,7268,832e" filled="f">
              <v:path arrowok="t"/>
            </v:shape>
            <v:shape id="_x0000_s1066" type="#_x0000_t202" style="position:absolute;left:10890;top:9030;width:585;height:435" filled="f" stroked="f">
              <v:textbox style="mso-next-textbox:#_x0000_s1066">
                <w:txbxContent>
                  <w:p w14:paraId="002016FB" w14:textId="77777777" w:rsidR="002023BB" w:rsidRDefault="002023BB" w:rsidP="002023BB">
                    <w:r>
                      <w:t xml:space="preserve">55 </w:t>
                    </w:r>
                  </w:p>
                </w:txbxContent>
              </v:textbox>
            </v:shape>
            <v:shape id="_x0000_s1067" style="position:absolute;left:10965;top:8835;width:75;height:90" coordsize="75,90" path="m,c30,37,60,75,75,90e" filled="f">
              <v:path arrowok="t"/>
            </v:shape>
            <v:shape id="_x0000_s1068" type="#_x0000_t32" style="position:absolute;left:11055;top:8835;width:1;height:180" o:connectortype="straight"/>
          </v:group>
        </w:pict>
      </w:r>
    </w:p>
    <w:p w14:paraId="27F62709" w14:textId="77777777" w:rsidR="002023BB" w:rsidRDefault="002023BB" w:rsidP="002023BB">
      <w:pPr>
        <w:pStyle w:val="ListParagraph"/>
        <w:rPr>
          <w:rFonts w:ascii="Bookman Old Style" w:hAnsi="Bookman Old Style"/>
        </w:rPr>
      </w:pPr>
    </w:p>
    <w:p w14:paraId="2944527F" w14:textId="77777777" w:rsidR="002023BB" w:rsidRDefault="002023BB" w:rsidP="002023BB">
      <w:pPr>
        <w:pStyle w:val="ListParagraph"/>
        <w:rPr>
          <w:rFonts w:ascii="Bookman Old Style" w:hAnsi="Bookman Old Style"/>
        </w:rPr>
      </w:pPr>
    </w:p>
    <w:p w14:paraId="3D1DAC47" w14:textId="77777777" w:rsidR="002023BB" w:rsidRDefault="002023BB" w:rsidP="002023BB">
      <w:pPr>
        <w:pStyle w:val="ListParagraph"/>
        <w:rPr>
          <w:rFonts w:ascii="Bookman Old Style" w:hAnsi="Bookman Old Style"/>
        </w:rPr>
      </w:pPr>
    </w:p>
    <w:p w14:paraId="3666E6FA" w14:textId="77777777" w:rsidR="002023BB" w:rsidRDefault="002023BB" w:rsidP="002023BB">
      <w:pPr>
        <w:pStyle w:val="ListParagraph"/>
        <w:rPr>
          <w:rFonts w:ascii="Bookman Old Style" w:hAnsi="Bookman Old Style"/>
        </w:rPr>
      </w:pPr>
    </w:p>
    <w:p w14:paraId="24B7CDBA" w14:textId="77777777" w:rsidR="002023BB" w:rsidRDefault="002023BB" w:rsidP="002023BB">
      <w:pPr>
        <w:pStyle w:val="ListParagraph"/>
        <w:rPr>
          <w:rFonts w:ascii="Bookman Old Style" w:hAnsi="Bookman Old Style"/>
        </w:rPr>
      </w:pPr>
    </w:p>
    <w:p w14:paraId="3A5C284B" w14:textId="77777777" w:rsidR="002023BB" w:rsidRDefault="002023BB" w:rsidP="002023BB">
      <w:pPr>
        <w:pStyle w:val="ListParagraph"/>
        <w:rPr>
          <w:rFonts w:ascii="Bookman Old Style" w:hAnsi="Bookman Old Style"/>
        </w:rPr>
      </w:pPr>
    </w:p>
    <w:p w14:paraId="7C82A946" w14:textId="77777777" w:rsidR="002023BB" w:rsidRDefault="002023BB" w:rsidP="002023BB">
      <w:pPr>
        <w:pStyle w:val="ListParagraph"/>
        <w:rPr>
          <w:rFonts w:ascii="Bookman Old Style" w:hAnsi="Bookman Old Style"/>
        </w:rPr>
      </w:pPr>
    </w:p>
    <w:p w14:paraId="3BA4CF14" w14:textId="77777777" w:rsidR="002023BB" w:rsidRDefault="002023BB" w:rsidP="002023BB">
      <w:pPr>
        <w:pStyle w:val="ListParagraph"/>
        <w:rPr>
          <w:rFonts w:ascii="Bookman Old Style" w:hAnsi="Bookman Old Style"/>
        </w:rPr>
      </w:pPr>
    </w:p>
    <w:p w14:paraId="3CA8F46E" w14:textId="77777777" w:rsidR="002023BB" w:rsidRDefault="002023BB" w:rsidP="002023BB">
      <w:pPr>
        <w:pStyle w:val="ListParagraph"/>
        <w:rPr>
          <w:rFonts w:ascii="Bookman Old Style" w:hAnsi="Bookman Old Style"/>
        </w:rPr>
      </w:pPr>
    </w:p>
    <w:p w14:paraId="38B5E259" w14:textId="77777777" w:rsidR="002023BB" w:rsidRDefault="002023BB" w:rsidP="002023BB">
      <w:pPr>
        <w:pStyle w:val="ListParagraph"/>
        <w:rPr>
          <w:rFonts w:ascii="Bookman Old Style" w:hAnsi="Bookman Old Style"/>
        </w:rPr>
      </w:pPr>
    </w:p>
    <w:p w14:paraId="34B947A0" w14:textId="77777777" w:rsidR="002023BB" w:rsidRDefault="002023BB" w:rsidP="002023BB">
      <w:pPr>
        <w:pStyle w:val="ListParagraph"/>
        <w:rPr>
          <w:rFonts w:ascii="Bookman Old Style" w:hAnsi="Bookman Old Style"/>
        </w:rPr>
      </w:pPr>
    </w:p>
    <w:p w14:paraId="42FD900E" w14:textId="77777777" w:rsidR="002023BB" w:rsidRDefault="002023BB" w:rsidP="002023BB">
      <w:pPr>
        <w:pStyle w:val="ListParagraph"/>
        <w:numPr>
          <w:ilvl w:val="0"/>
          <w:numId w:val="4"/>
        </w:numPr>
        <w:rPr>
          <w:rFonts w:ascii="Bookman Old Style" w:hAnsi="Bookman Old Style"/>
        </w:rPr>
      </w:pPr>
      <w:r>
        <w:rPr>
          <w:rFonts w:ascii="Bookman Old Style" w:hAnsi="Bookman Old Style"/>
        </w:rPr>
        <w:t xml:space="preserve">State the amplitude of the wave.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148C3524" w14:textId="77777777" w:rsidR="005D28C5" w:rsidRDefault="005D28C5" w:rsidP="005D28C5">
      <w:pPr>
        <w:pStyle w:val="ListParagraph"/>
        <w:ind w:left="1440"/>
        <w:rPr>
          <w:rFonts w:ascii="Bookman Old Style" w:hAnsi="Bookman Old Style"/>
          <w:b/>
          <w:i/>
        </w:rPr>
      </w:pPr>
      <w:r>
        <w:rPr>
          <w:rFonts w:ascii="Bookman Old Style" w:hAnsi="Bookman Old Style"/>
          <w:b/>
          <w:i/>
        </w:rPr>
        <w:t>5 cm</w:t>
      </w:r>
    </w:p>
    <w:p w14:paraId="61DF6790" w14:textId="77777777" w:rsidR="005D28C5" w:rsidRPr="005D28C5" w:rsidRDefault="005D28C5" w:rsidP="005D28C5">
      <w:pPr>
        <w:pStyle w:val="ListParagraph"/>
        <w:ind w:left="1440"/>
        <w:rPr>
          <w:rFonts w:ascii="Bookman Old Style" w:hAnsi="Bookman Old Style"/>
          <w:b/>
          <w:i/>
        </w:rPr>
      </w:pPr>
    </w:p>
    <w:p w14:paraId="5294F613" w14:textId="77777777" w:rsidR="002023BB" w:rsidRDefault="002023BB" w:rsidP="002023BB">
      <w:pPr>
        <w:pStyle w:val="ListParagraph"/>
        <w:numPr>
          <w:ilvl w:val="0"/>
          <w:numId w:val="4"/>
        </w:numPr>
        <w:rPr>
          <w:rFonts w:ascii="Bookman Old Style" w:hAnsi="Bookman Old Style"/>
        </w:rPr>
      </w:pPr>
      <w:r>
        <w:rPr>
          <w:rFonts w:ascii="Bookman Old Style" w:hAnsi="Bookman Old Style"/>
        </w:rPr>
        <w:t xml:space="preserve">Determine the frequency of the wave.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37B10CEC" w14:textId="77777777" w:rsidR="005D28C5" w:rsidRDefault="00495273" w:rsidP="005D28C5">
      <w:pPr>
        <w:pStyle w:val="ListParagraph"/>
        <w:ind w:left="1440"/>
        <w:rPr>
          <w:rFonts w:ascii="Bookman Old Style" w:hAnsi="Bookman Old Style"/>
          <w:b/>
          <w:i/>
        </w:rPr>
      </w:pPr>
      <w:r>
        <w:rPr>
          <w:rFonts w:ascii="Bookman Old Style" w:hAnsi="Bookman Old Style"/>
          <w:b/>
          <w:i/>
        </w:rPr>
        <w:t xml:space="preserve">Periodic time T = 25 – 5 = 20. </w:t>
      </w:r>
    </w:p>
    <w:p w14:paraId="1E49814B" w14:textId="77777777" w:rsidR="00495273" w:rsidRDefault="00495273" w:rsidP="005D28C5">
      <w:pPr>
        <w:pStyle w:val="ListParagraph"/>
        <w:ind w:left="1440"/>
        <w:rPr>
          <w:rFonts w:ascii="Bookman Old Style" w:hAnsi="Bookman Old Style"/>
          <w:b/>
          <w:i/>
        </w:rPr>
      </w:pPr>
      <w:r>
        <w:rPr>
          <w:rFonts w:ascii="Bookman Old Style" w:hAnsi="Bookman Old Style"/>
          <w:b/>
          <w:i/>
        </w:rPr>
        <w:t xml:space="preserve">Frequency = </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1</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20</m:t>
            </m:r>
          </m:den>
        </m:f>
      </m:oMath>
      <w:r w:rsidR="00B37C5B">
        <w:rPr>
          <w:rFonts w:ascii="Bookman Old Style" w:hAnsi="Bookman Old Style"/>
          <w:b/>
          <w:i/>
        </w:rPr>
        <w:t>=0.05Hz</w:t>
      </w:r>
    </w:p>
    <w:p w14:paraId="04F1DFA2" w14:textId="77777777" w:rsidR="00B37C5B" w:rsidRPr="005D28C5" w:rsidRDefault="00B37C5B" w:rsidP="005D28C5">
      <w:pPr>
        <w:pStyle w:val="ListParagraph"/>
        <w:ind w:left="1440"/>
        <w:rPr>
          <w:rFonts w:ascii="Bookman Old Style" w:hAnsi="Bookman Old Style"/>
          <w:b/>
          <w:i/>
        </w:rPr>
      </w:pPr>
    </w:p>
    <w:p w14:paraId="4E1D04F8" w14:textId="77777777" w:rsidR="002023BB" w:rsidRPr="00305865" w:rsidRDefault="002023BB" w:rsidP="002023BB">
      <w:pPr>
        <w:pStyle w:val="ListParagraph"/>
        <w:numPr>
          <w:ilvl w:val="0"/>
          <w:numId w:val="4"/>
        </w:numPr>
        <w:rPr>
          <w:rFonts w:ascii="Bookman Old Style" w:hAnsi="Bookman Old Style"/>
        </w:rPr>
      </w:pPr>
      <w:r>
        <w:rPr>
          <w:rFonts w:ascii="Bookman Old Style" w:hAnsi="Bookman Old Style"/>
        </w:rPr>
        <w:t xml:space="preserve">Given that the velocity of the wave is 20m/s, determine its wavelength.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4A5483FF" w14:textId="77777777" w:rsidR="002023BB" w:rsidRPr="00B37C5B" w:rsidRDefault="00B37C5B" w:rsidP="002023BB">
      <w:pPr>
        <w:pStyle w:val="ListParagraph"/>
        <w:rPr>
          <w:rFonts w:ascii="Bookman Old Style" w:hAnsi="Bookman Old Style"/>
          <w:b/>
          <w:i/>
        </w:rPr>
      </w:pPr>
      <w:r>
        <w:rPr>
          <w:rFonts w:ascii="Bookman Old Style" w:hAnsi="Bookman Old Style"/>
          <w:b/>
          <w:i/>
        </w:rPr>
        <w:t xml:space="preserve">V + </w:t>
      </w:r>
      <w:proofErr w:type="spellStart"/>
      <w:r>
        <w:rPr>
          <w:rFonts w:ascii="Bookman Old Style" w:hAnsi="Bookman Old Style"/>
          <w:b/>
          <w:i/>
        </w:rPr>
        <w:t>Fh</w:t>
      </w:r>
      <w:proofErr w:type="spellEnd"/>
      <w:r>
        <w:rPr>
          <w:rFonts w:ascii="Bookman Old Style" w:hAnsi="Bookman Old Style"/>
          <w:b/>
          <w:i/>
        </w:rPr>
        <w:t xml:space="preserve"> =&gt; h = </w:t>
      </w:r>
      <m:oMath>
        <m:f>
          <m:fPr>
            <m:ctrlPr>
              <w:rPr>
                <w:rFonts w:ascii="Cambria Math" w:hAnsi="Cambria Math"/>
                <w:b/>
                <w:i/>
              </w:rPr>
            </m:ctrlPr>
          </m:fPr>
          <m:num>
            <m:r>
              <m:rPr>
                <m:sty m:val="bi"/>
              </m:rPr>
              <w:rPr>
                <w:rFonts w:ascii="Cambria Math" w:hAnsi="Cambria Math"/>
              </w:rPr>
              <m:t>v</m:t>
            </m:r>
          </m:num>
          <m:den>
            <m:r>
              <m:rPr>
                <m:sty m:val="bi"/>
              </m:rPr>
              <w:rPr>
                <w:rFonts w:ascii="Cambria Math" w:hAnsi="Cambria Math"/>
              </w:rPr>
              <m:t>F</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20</m:t>
            </m:r>
          </m:num>
          <m:den>
            <m:r>
              <m:rPr>
                <m:sty m:val="bi"/>
              </m:rPr>
              <w:rPr>
                <w:rFonts w:ascii="Cambria Math" w:hAnsi="Cambria Math"/>
              </w:rPr>
              <m:t>0.05</m:t>
            </m:r>
          </m:den>
        </m:f>
        <m:r>
          <m:rPr>
            <m:sty m:val="bi"/>
          </m:rPr>
          <w:rPr>
            <w:rFonts w:ascii="Cambria Math" w:hAnsi="Cambria Math"/>
          </w:rPr>
          <m:t>=400</m:t>
        </m:r>
        <m:r>
          <m:rPr>
            <m:sty m:val="bi"/>
          </m:rPr>
          <w:rPr>
            <w:rFonts w:ascii="Cambria Math" w:hAnsi="Cambria Math"/>
          </w:rPr>
          <m:t>m</m:t>
        </m:r>
      </m:oMath>
    </w:p>
    <w:p w14:paraId="2758A8AD" w14:textId="77777777" w:rsidR="002023BB" w:rsidRPr="00305865" w:rsidRDefault="00B37C5B" w:rsidP="002023BB">
      <w:pPr>
        <w:rPr>
          <w:rFonts w:ascii="Bookman Old Style" w:hAnsi="Bookman Old Style"/>
        </w:rPr>
      </w:pPr>
      <w:r>
        <w:rPr>
          <w:rFonts w:ascii="Bookman Old Style" w:hAnsi="Bookman Old Style"/>
        </w:rPr>
        <w:t>F</w:t>
      </w:r>
    </w:p>
    <w:p w14:paraId="0F4BC2ED" w14:textId="77777777" w:rsidR="002023BB" w:rsidRDefault="002023BB" w:rsidP="002023BB">
      <w:pPr>
        <w:pStyle w:val="ListParagraph"/>
        <w:rPr>
          <w:rFonts w:ascii="Bookman Old Style" w:hAnsi="Bookman Old Style"/>
        </w:rPr>
      </w:pPr>
    </w:p>
    <w:p w14:paraId="6881BBE9"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A ray of light passing from air to glass is incident at angle of 30</w:t>
      </w:r>
      <w:r w:rsidRPr="00004F66">
        <w:rPr>
          <w:rFonts w:ascii="Bookman Old Style" w:hAnsi="Bookman Old Style"/>
          <w:vertAlign w:val="superscript"/>
        </w:rPr>
        <w:t>o</w:t>
      </w:r>
      <w:r>
        <w:rPr>
          <w:rFonts w:ascii="Bookman Old Style" w:hAnsi="Bookman Old Style"/>
        </w:rPr>
        <w:t xml:space="preserve">. Calculate the angle of refraction in the glass if the refractive index of glass is 1.50.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14:paraId="5412D43A" w14:textId="77777777" w:rsidR="00B37C5B" w:rsidRDefault="00B37C5B" w:rsidP="00B37C5B">
      <w:pPr>
        <w:pStyle w:val="ListParagraph"/>
        <w:rPr>
          <w:rFonts w:ascii="Bookman Old Style" w:hAnsi="Bookman Old Style"/>
          <w:b/>
          <w:i/>
        </w:rPr>
      </w:pPr>
      <w:r>
        <w:rPr>
          <w:rFonts w:ascii="Bookman Old Style" w:hAnsi="Bookman Old Style"/>
          <w:b/>
          <w:i/>
        </w:rPr>
        <w:t>Refractive index of glass</w:t>
      </w:r>
      <m:oMath>
        <m:sSub>
          <m:sSubPr>
            <m:ctrlPr>
              <w:rPr>
                <w:rFonts w:ascii="Cambria Math" w:hAnsi="Cambria Math"/>
                <w:b/>
                <w:i/>
              </w:rPr>
            </m:ctrlPr>
          </m:sSubPr>
          <m:e>
            <m:r>
              <m:rPr>
                <m:sty m:val="bi"/>
              </m:rPr>
              <w:rPr>
                <w:rFonts w:ascii="Cambria Math" w:hAnsi="Cambria Math"/>
              </w:rPr>
              <m:t xml:space="preserve"> </m:t>
            </m:r>
            <m:sSub>
              <m:sSubPr>
                <m:ctrlPr>
                  <w:rPr>
                    <w:rFonts w:ascii="Cambria Math" w:hAnsi="Cambria Math"/>
                    <w:b/>
                    <w:i/>
                  </w:rPr>
                </m:ctrlPr>
              </m:sSubPr>
              <m:e/>
              <m:sub>
                <m:r>
                  <m:rPr>
                    <m:sty m:val="bi"/>
                  </m:rPr>
                  <w:rPr>
                    <w:rFonts w:ascii="Cambria Math" w:hAnsi="Cambria Math"/>
                  </w:rPr>
                  <m:t>a</m:t>
                </m:r>
              </m:sub>
            </m:sSub>
            <m:r>
              <m:rPr>
                <m:sty m:val="bi"/>
              </m:rPr>
              <w:rPr>
                <w:rFonts w:ascii="Cambria Math" w:hAnsi="Cambria Math"/>
              </w:rPr>
              <m:t>∩</m:t>
            </m:r>
          </m:e>
          <m:sub>
            <m:r>
              <m:rPr>
                <m:sty m:val="bi"/>
              </m:rPr>
              <w:rPr>
                <w:rFonts w:ascii="Cambria Math" w:hAnsi="Cambria Math"/>
              </w:rPr>
              <m:t>g</m:t>
            </m:r>
          </m:sub>
        </m:sSub>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sin i</m:t>
            </m:r>
          </m:num>
          <m:den>
            <m:r>
              <m:rPr>
                <m:sty m:val="bi"/>
              </m:rPr>
              <w:rPr>
                <w:rFonts w:ascii="Cambria Math" w:hAnsi="Cambria Math"/>
              </w:rPr>
              <m:t>sin r</m:t>
            </m:r>
          </m:den>
        </m:f>
      </m:oMath>
    </w:p>
    <w:p w14:paraId="71649533" w14:textId="77777777" w:rsidR="00DD43BD" w:rsidRDefault="00DD43BD" w:rsidP="00B37C5B">
      <w:pPr>
        <w:pStyle w:val="ListParagraph"/>
        <w:rPr>
          <w:rFonts w:ascii="Bookman Old Style" w:hAnsi="Bookman Old Style"/>
          <w:b/>
          <w:i/>
        </w:rPr>
      </w:pPr>
      <w:r>
        <w:rPr>
          <w:rFonts w:ascii="Bookman Old Style" w:hAnsi="Bookman Old Style"/>
          <w:b/>
          <w:i/>
        </w:rPr>
        <w:t xml:space="preserve">.: sin r = </w:t>
      </w:r>
      <m:oMath>
        <m:f>
          <m:fPr>
            <m:ctrlPr>
              <w:rPr>
                <w:rFonts w:ascii="Cambria Math" w:hAnsi="Cambria Math"/>
                <w:b/>
                <w:i/>
              </w:rPr>
            </m:ctrlPr>
          </m:fPr>
          <m:num>
            <m:r>
              <m:rPr>
                <m:sty m:val="bi"/>
              </m:rPr>
              <w:rPr>
                <w:rFonts w:ascii="Cambria Math" w:hAnsi="Cambria Math"/>
              </w:rPr>
              <m:t>sin i</m:t>
            </m:r>
          </m:num>
          <m:den>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g</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 xml:space="preserve">sin </m:t>
            </m:r>
            <m:sSup>
              <m:sSupPr>
                <m:ctrlPr>
                  <w:rPr>
                    <w:rFonts w:ascii="Cambria Math" w:hAnsi="Cambria Math"/>
                    <w:b/>
                    <w:i/>
                  </w:rPr>
                </m:ctrlPr>
              </m:sSupPr>
              <m:e>
                <m:r>
                  <m:rPr>
                    <m:sty m:val="bi"/>
                  </m:rPr>
                  <w:rPr>
                    <w:rFonts w:ascii="Cambria Math" w:hAnsi="Cambria Math"/>
                  </w:rPr>
                  <m:t>30</m:t>
                </m:r>
              </m:e>
              <m:sup>
                <m:r>
                  <m:rPr>
                    <m:sty m:val="bi"/>
                  </m:rPr>
                  <w:rPr>
                    <w:rFonts w:ascii="Cambria Math" w:hAnsi="Cambria Math"/>
                  </w:rPr>
                  <m:t>o</m:t>
                </m:r>
              </m:sup>
            </m:sSup>
          </m:num>
          <m:den>
            <m:r>
              <m:rPr>
                <m:sty m:val="bi"/>
              </m:rPr>
              <w:rPr>
                <w:rFonts w:ascii="Cambria Math" w:hAnsi="Cambria Math"/>
              </w:rPr>
              <m:t>1.50</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0.5</m:t>
            </m:r>
          </m:num>
          <m:den>
            <m:r>
              <m:rPr>
                <m:sty m:val="bi"/>
              </m:rPr>
              <w:rPr>
                <w:rFonts w:ascii="Cambria Math" w:hAnsi="Cambria Math"/>
              </w:rPr>
              <m:t>1.50</m:t>
            </m:r>
          </m:den>
        </m:f>
        <m:r>
          <m:rPr>
            <m:sty m:val="bi"/>
          </m:rPr>
          <w:rPr>
            <w:rFonts w:ascii="Cambria Math" w:hAnsi="Cambria Math"/>
          </w:rPr>
          <m:t>=0.3</m:t>
        </m:r>
      </m:oMath>
    </w:p>
    <w:p w14:paraId="3ABCC774" w14:textId="77777777" w:rsidR="00DD43BD" w:rsidRDefault="00DD43BD" w:rsidP="00B37C5B">
      <w:pPr>
        <w:pStyle w:val="ListParagraph"/>
        <w:rPr>
          <w:rFonts w:ascii="Bookman Old Style" w:hAnsi="Bookman Old Style"/>
          <w:b/>
          <w:i/>
        </w:rPr>
      </w:pPr>
      <w:r>
        <w:rPr>
          <w:rFonts w:ascii="Bookman Old Style" w:hAnsi="Bookman Old Style"/>
          <w:b/>
          <w:i/>
        </w:rPr>
        <w:t>r = 19.5</w:t>
      </w:r>
      <w:r w:rsidRPr="00DD43BD">
        <w:rPr>
          <w:rFonts w:ascii="Bookman Old Style" w:hAnsi="Bookman Old Style"/>
          <w:b/>
          <w:i/>
          <w:vertAlign w:val="superscript"/>
        </w:rPr>
        <w:t>o</w:t>
      </w:r>
    </w:p>
    <w:p w14:paraId="773C85C7" w14:textId="77777777" w:rsidR="00DD43BD" w:rsidRPr="00B37C5B" w:rsidRDefault="00DD43BD" w:rsidP="00B37C5B">
      <w:pPr>
        <w:pStyle w:val="ListParagraph"/>
        <w:rPr>
          <w:rFonts w:ascii="Bookman Old Style" w:hAnsi="Bookman Old Style"/>
          <w:b/>
          <w:i/>
        </w:rPr>
      </w:pPr>
    </w:p>
    <w:p w14:paraId="67E51EEC"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A ball is thrown horizontally from the top of a vertical tower and strike the ground at point 50m from the bottom of the tower given that the height of the tower is 45m, determine the;</w:t>
      </w:r>
    </w:p>
    <w:p w14:paraId="5BE038D9" w14:textId="77777777" w:rsidR="002023BB" w:rsidRDefault="002023BB" w:rsidP="002023BB">
      <w:pPr>
        <w:pStyle w:val="ListParagraph"/>
        <w:numPr>
          <w:ilvl w:val="0"/>
          <w:numId w:val="5"/>
        </w:numPr>
        <w:rPr>
          <w:rFonts w:ascii="Bookman Old Style" w:hAnsi="Bookman Old Style"/>
        </w:rPr>
      </w:pPr>
      <w:r>
        <w:rPr>
          <w:rFonts w:ascii="Bookman Old Style" w:hAnsi="Bookman Old Style"/>
        </w:rPr>
        <w:t xml:space="preserve">Time taken by the ball to hit the ground.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43F1B300" w14:textId="77777777" w:rsidR="00FC57BC" w:rsidRDefault="006C6EF2" w:rsidP="00FC57BC">
      <w:pPr>
        <w:pStyle w:val="ListParagraph"/>
        <w:ind w:left="1440"/>
        <w:rPr>
          <w:rFonts w:ascii="Bookman Old Style" w:hAnsi="Bookman Old Style"/>
          <w:b/>
          <w:i/>
        </w:rPr>
      </w:pPr>
      <w:r>
        <w:rPr>
          <w:rFonts w:ascii="Bookman Old Style" w:hAnsi="Bookman Old Style"/>
          <w:b/>
          <w:i/>
        </w:rPr>
        <w:t>Since u=0 s = ½ gt</w:t>
      </w:r>
      <w:r w:rsidRPr="006C6EF2">
        <w:rPr>
          <w:rFonts w:ascii="Bookman Old Style" w:hAnsi="Bookman Old Style"/>
          <w:b/>
          <w:i/>
          <w:vertAlign w:val="superscript"/>
        </w:rPr>
        <w:t>2</w:t>
      </w:r>
      <w:r>
        <w:rPr>
          <w:rFonts w:ascii="Bookman Old Style" w:hAnsi="Bookman Old Style"/>
          <w:b/>
          <w:i/>
        </w:rPr>
        <w:t xml:space="preserve"> =&gt;</w:t>
      </w:r>
    </w:p>
    <w:p w14:paraId="2A6CDC7F" w14:textId="77777777" w:rsidR="006C6EF2" w:rsidRDefault="006C6EF2" w:rsidP="00FC57BC">
      <w:pPr>
        <w:pStyle w:val="ListParagraph"/>
        <w:ind w:left="1440"/>
        <w:rPr>
          <w:rFonts w:ascii="Bookman Old Style" w:hAnsi="Bookman Old Style"/>
          <w:b/>
          <w:i/>
        </w:rPr>
      </w:pPr>
      <w:r>
        <w:rPr>
          <w:rFonts w:ascii="Bookman Old Style" w:hAnsi="Bookman Old Style"/>
          <w:b/>
          <w:i/>
        </w:rPr>
        <w:t>45 = ½ x 10 x t</w:t>
      </w:r>
      <w:r w:rsidRPr="006C6EF2">
        <w:rPr>
          <w:rFonts w:ascii="Bookman Old Style" w:hAnsi="Bookman Old Style"/>
          <w:b/>
          <w:i/>
          <w:vertAlign w:val="superscript"/>
        </w:rPr>
        <w:t>2</w:t>
      </w:r>
      <w:r>
        <w:rPr>
          <w:rFonts w:ascii="Bookman Old Style" w:hAnsi="Bookman Old Style"/>
          <w:b/>
          <w:i/>
        </w:rPr>
        <w:t xml:space="preserve"> =&gt; t = 3s</w:t>
      </w:r>
    </w:p>
    <w:p w14:paraId="2D53B148" w14:textId="77777777" w:rsidR="006C6EF2" w:rsidRPr="006C6EF2" w:rsidRDefault="006C6EF2" w:rsidP="00FC57BC">
      <w:pPr>
        <w:pStyle w:val="ListParagraph"/>
        <w:ind w:left="1440"/>
        <w:rPr>
          <w:rFonts w:ascii="Bookman Old Style" w:hAnsi="Bookman Old Style"/>
          <w:b/>
          <w:i/>
        </w:rPr>
      </w:pPr>
    </w:p>
    <w:p w14:paraId="7EC4D305" w14:textId="77777777" w:rsidR="002023BB" w:rsidRDefault="002023BB" w:rsidP="002023BB">
      <w:pPr>
        <w:pStyle w:val="ListParagraph"/>
        <w:numPr>
          <w:ilvl w:val="0"/>
          <w:numId w:val="5"/>
        </w:numPr>
        <w:rPr>
          <w:rFonts w:ascii="Bookman Old Style" w:hAnsi="Bookman Old Style"/>
        </w:rPr>
      </w:pPr>
      <w:r>
        <w:rPr>
          <w:rFonts w:ascii="Bookman Old Style" w:hAnsi="Bookman Old Style"/>
        </w:rPr>
        <w:t xml:space="preserve">The initial horizontal velocity of the ball.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5FE06C0A" w14:textId="77777777" w:rsidR="006C6EF2" w:rsidRDefault="006C6EF2" w:rsidP="006C6EF2">
      <w:pPr>
        <w:pStyle w:val="ListParagraph"/>
        <w:ind w:left="1440"/>
        <w:rPr>
          <w:rFonts w:ascii="Bookman Old Style" w:hAnsi="Bookman Old Style"/>
          <w:b/>
          <w:i/>
        </w:rPr>
      </w:pPr>
      <w:r>
        <w:rPr>
          <w:rFonts w:ascii="Bookman Old Style" w:hAnsi="Bookman Old Style"/>
          <w:b/>
          <w:i/>
        </w:rPr>
        <w:lastRenderedPageBreak/>
        <w:t xml:space="preserve">S = </w:t>
      </w:r>
      <w:proofErr w:type="spellStart"/>
      <w:r>
        <w:rPr>
          <w:rFonts w:ascii="Bookman Old Style" w:hAnsi="Bookman Old Style"/>
          <w:b/>
          <w:i/>
        </w:rPr>
        <w:t>ut</w:t>
      </w:r>
      <w:proofErr w:type="spellEnd"/>
      <w:r>
        <w:rPr>
          <w:rFonts w:ascii="Bookman Old Style" w:hAnsi="Bookman Old Style"/>
          <w:b/>
          <w:i/>
        </w:rPr>
        <w:t xml:space="preserve"> 50 = u X 3 =&gt; u = 16.7m/s</w:t>
      </w:r>
    </w:p>
    <w:p w14:paraId="3F9D93F9" w14:textId="77777777" w:rsidR="006C6EF2" w:rsidRPr="006C6EF2" w:rsidRDefault="006C6EF2" w:rsidP="006C6EF2">
      <w:pPr>
        <w:pStyle w:val="ListParagraph"/>
        <w:ind w:left="1440"/>
        <w:rPr>
          <w:rFonts w:ascii="Bookman Old Style" w:hAnsi="Bookman Old Style"/>
          <w:b/>
          <w:i/>
        </w:rPr>
      </w:pPr>
    </w:p>
    <w:p w14:paraId="1B429738" w14:textId="77777777" w:rsidR="002023BB" w:rsidRDefault="002023BB" w:rsidP="002023BB">
      <w:pPr>
        <w:pStyle w:val="ListParagraph"/>
        <w:numPr>
          <w:ilvl w:val="0"/>
          <w:numId w:val="5"/>
        </w:numPr>
        <w:rPr>
          <w:rFonts w:ascii="Bookman Old Style" w:hAnsi="Bookman Old Style"/>
        </w:rPr>
      </w:pPr>
      <w:r>
        <w:rPr>
          <w:rFonts w:ascii="Bookman Old Style" w:hAnsi="Bookman Old Style"/>
        </w:rPr>
        <w:t>Vertical velocity of the ball just before striking the ground (Take g=10m/s</w:t>
      </w:r>
      <w:r w:rsidRPr="002E27B6">
        <w:rPr>
          <w:rFonts w:ascii="Bookman Old Style" w:hAnsi="Bookman Old Style"/>
          <w:vertAlign w:val="superscript"/>
        </w:rPr>
        <w:t>-2</w:t>
      </w:r>
      <w:r>
        <w:rPr>
          <w:rFonts w:ascii="Bookman Old Style" w:hAnsi="Bookman Old Style"/>
        </w:rPr>
        <w:t>)</w:t>
      </w:r>
    </w:p>
    <w:p w14:paraId="64AFF810" w14:textId="77777777" w:rsidR="006C6EF2" w:rsidRDefault="006C6EF2" w:rsidP="006C6EF2">
      <w:pPr>
        <w:pStyle w:val="ListParagraph"/>
        <w:ind w:left="1440"/>
        <w:rPr>
          <w:rFonts w:ascii="Bookman Old Style" w:hAnsi="Bookman Old Style"/>
          <w:b/>
          <w:i/>
        </w:rPr>
      </w:pPr>
      <w:r>
        <w:rPr>
          <w:rFonts w:ascii="Bookman Old Style" w:hAnsi="Bookman Old Style"/>
          <w:b/>
          <w:i/>
        </w:rPr>
        <w:t xml:space="preserve">v = u + </w:t>
      </w:r>
      <w:proofErr w:type="spellStart"/>
      <w:r>
        <w:rPr>
          <w:rFonts w:ascii="Bookman Old Style" w:hAnsi="Bookman Old Style"/>
          <w:b/>
          <w:i/>
        </w:rPr>
        <w:t>gt</w:t>
      </w:r>
      <w:proofErr w:type="spellEnd"/>
      <w:r>
        <w:rPr>
          <w:rFonts w:ascii="Bookman Old Style" w:hAnsi="Bookman Old Style"/>
          <w:b/>
          <w:i/>
        </w:rPr>
        <w:t xml:space="preserve"> = 0 + 10 x 3 = 30m/s</w:t>
      </w:r>
    </w:p>
    <w:p w14:paraId="4DCC6AE8" w14:textId="77777777" w:rsidR="006C6EF2" w:rsidRPr="006C6EF2" w:rsidRDefault="006C6EF2" w:rsidP="006C6EF2">
      <w:pPr>
        <w:pStyle w:val="ListParagraph"/>
        <w:ind w:left="1440"/>
        <w:rPr>
          <w:rFonts w:ascii="Bookman Old Style" w:hAnsi="Bookman Old Style"/>
          <w:b/>
          <w:i/>
        </w:rPr>
      </w:pPr>
    </w:p>
    <w:p w14:paraId="362E321B"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Explain how the pressure in a moving fluid varies with the speed of the fluid.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2544F7E6" w14:textId="77777777" w:rsidR="009F10DC" w:rsidRDefault="009F10DC" w:rsidP="009F10DC">
      <w:pPr>
        <w:pStyle w:val="ListParagraph"/>
        <w:rPr>
          <w:rFonts w:ascii="Bookman Old Style" w:hAnsi="Bookman Old Style"/>
          <w:b/>
          <w:i/>
        </w:rPr>
      </w:pPr>
      <w:r>
        <w:rPr>
          <w:rFonts w:ascii="Bookman Old Style" w:hAnsi="Bookman Old Style"/>
          <w:b/>
          <w:i/>
        </w:rPr>
        <w:t xml:space="preserve">Pressure is inversely proportional to the speed. </w:t>
      </w:r>
    </w:p>
    <w:p w14:paraId="61E6EDF9" w14:textId="77777777" w:rsidR="009F10DC" w:rsidRPr="009F10DC" w:rsidRDefault="009F10DC" w:rsidP="009F10DC">
      <w:pPr>
        <w:pStyle w:val="ListParagraph"/>
        <w:rPr>
          <w:rFonts w:ascii="Bookman Old Style" w:hAnsi="Bookman Old Style"/>
          <w:b/>
          <w:i/>
        </w:rPr>
      </w:pPr>
    </w:p>
    <w:p w14:paraId="734444DE"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State </w:t>
      </w:r>
      <w:proofErr w:type="spellStart"/>
      <w:r>
        <w:rPr>
          <w:rFonts w:ascii="Bookman Old Style" w:hAnsi="Bookman Old Style"/>
        </w:rPr>
        <w:t>snells</w:t>
      </w:r>
      <w:proofErr w:type="spellEnd"/>
      <w:r>
        <w:rPr>
          <w:rFonts w:ascii="Bookman Old Style" w:hAnsi="Bookman Old Style"/>
        </w:rPr>
        <w:t xml:space="preserve"> law of refraction. Describe an experiment to verify it. (5mks)</w:t>
      </w:r>
    </w:p>
    <w:p w14:paraId="1D12E991" w14:textId="77777777" w:rsidR="00984829" w:rsidRDefault="00984829" w:rsidP="00984829">
      <w:pPr>
        <w:pStyle w:val="ListParagraph"/>
        <w:rPr>
          <w:rFonts w:ascii="Bookman Old Style" w:hAnsi="Bookman Old Style"/>
          <w:b/>
          <w:i/>
        </w:rPr>
      </w:pPr>
      <w:r>
        <w:rPr>
          <w:rFonts w:ascii="Bookman Old Style" w:hAnsi="Bookman Old Style"/>
          <w:b/>
          <w:i/>
        </w:rPr>
        <w:t xml:space="preserve">The ratio of the sine of angle of incidence to the sine of the angle of refraction is a constant for a given pair of media </w:t>
      </w:r>
      <m:oMath>
        <m:f>
          <m:fPr>
            <m:ctrlPr>
              <w:rPr>
                <w:rFonts w:ascii="Cambria Math" w:hAnsi="Cambria Math"/>
                <w:b/>
                <w:i/>
              </w:rPr>
            </m:ctrlPr>
          </m:fPr>
          <m:num>
            <m:r>
              <m:rPr>
                <m:sty m:val="bi"/>
              </m:rPr>
              <w:rPr>
                <w:rFonts w:ascii="Cambria Math" w:hAnsi="Cambria Math"/>
              </w:rPr>
              <m:t>sin i</m:t>
            </m:r>
          </m:num>
          <m:den>
            <m:r>
              <m:rPr>
                <m:sty m:val="bi"/>
              </m:rPr>
              <w:rPr>
                <w:rFonts w:ascii="Cambria Math" w:hAnsi="Cambria Math"/>
              </w:rPr>
              <m:t>sin r</m:t>
            </m:r>
          </m:den>
        </m:f>
        <m:r>
          <m:rPr>
            <m:sty m:val="bi"/>
          </m:rPr>
          <w:rPr>
            <w:rFonts w:ascii="Cambria Math" w:hAnsi="Cambria Math"/>
          </w:rPr>
          <m:t>=constant</m:t>
        </m:r>
      </m:oMath>
    </w:p>
    <w:p w14:paraId="79972F52" w14:textId="77777777" w:rsidR="00984829" w:rsidRPr="00984829" w:rsidRDefault="00984829" w:rsidP="00984829">
      <w:pPr>
        <w:pStyle w:val="ListParagraph"/>
        <w:rPr>
          <w:rFonts w:ascii="Bookman Old Style" w:hAnsi="Bookman Old Style"/>
          <w:b/>
          <w:i/>
        </w:rPr>
      </w:pPr>
    </w:p>
    <w:p w14:paraId="37FF6037"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Define critical angle.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5B1AE888" w14:textId="77777777" w:rsidR="00984829" w:rsidRDefault="00984829" w:rsidP="00984829">
      <w:pPr>
        <w:pStyle w:val="ListParagraph"/>
        <w:rPr>
          <w:rFonts w:ascii="Bookman Old Style" w:hAnsi="Bookman Old Style"/>
          <w:b/>
          <w:i/>
          <w:vertAlign w:val="superscript"/>
        </w:rPr>
      </w:pPr>
      <w:r>
        <w:rPr>
          <w:rFonts w:ascii="Bookman Old Style" w:hAnsi="Bookman Old Style"/>
          <w:b/>
          <w:i/>
        </w:rPr>
        <w:t>This is the angle of incidence for which the angle of refraction in air is 90</w:t>
      </w:r>
      <w:r w:rsidRPr="00984829">
        <w:rPr>
          <w:rFonts w:ascii="Bookman Old Style" w:hAnsi="Bookman Old Style"/>
          <w:b/>
          <w:i/>
          <w:vertAlign w:val="superscript"/>
        </w:rPr>
        <w:t>o</w:t>
      </w:r>
    </w:p>
    <w:p w14:paraId="32579F58" w14:textId="77777777" w:rsidR="00984829" w:rsidRPr="00984829" w:rsidRDefault="00984829" w:rsidP="00984829">
      <w:pPr>
        <w:pStyle w:val="ListParagraph"/>
        <w:rPr>
          <w:rFonts w:ascii="Bookman Old Style" w:hAnsi="Bookman Old Style"/>
          <w:b/>
          <w:i/>
        </w:rPr>
      </w:pPr>
    </w:p>
    <w:p w14:paraId="6688C90F"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 xml:space="preserve">A stone is </w:t>
      </w:r>
      <w:proofErr w:type="spellStart"/>
      <w:r>
        <w:rPr>
          <w:rFonts w:ascii="Bookman Old Style" w:hAnsi="Bookman Old Style"/>
        </w:rPr>
        <w:t>let</w:t>
      </w:r>
      <w:proofErr w:type="spellEnd"/>
      <w:r>
        <w:rPr>
          <w:rFonts w:ascii="Bookman Old Style" w:hAnsi="Bookman Old Style"/>
        </w:rPr>
        <w:t xml:space="preserve"> to fall vertically down from a window on the 10</w:t>
      </w:r>
      <w:r w:rsidRPr="00830C61">
        <w:rPr>
          <w:rFonts w:ascii="Bookman Old Style" w:hAnsi="Bookman Old Style"/>
          <w:vertAlign w:val="superscript"/>
        </w:rPr>
        <w:t>th</w:t>
      </w:r>
      <w:r>
        <w:rPr>
          <w:rFonts w:ascii="Bookman Old Style" w:hAnsi="Bookman Old Style"/>
        </w:rPr>
        <w:t xml:space="preserve"> floor of a building 40m above the ground. Find the time taken by the stone to reach the ground.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28963957" w14:textId="77777777" w:rsidR="00984829" w:rsidRDefault="00CC796A" w:rsidP="00984829">
      <w:pPr>
        <w:pStyle w:val="ListParagraph"/>
        <w:rPr>
          <w:rFonts w:ascii="Bookman Old Style" w:hAnsi="Bookman Old Style"/>
          <w:b/>
          <w:i/>
        </w:rPr>
      </w:pPr>
      <w:r>
        <w:rPr>
          <w:rFonts w:ascii="Bookman Old Style" w:hAnsi="Bookman Old Style"/>
          <w:b/>
          <w:i/>
        </w:rPr>
        <w:t>u = 0</w:t>
      </w:r>
    </w:p>
    <w:p w14:paraId="26227FDF" w14:textId="77777777" w:rsidR="00CC796A" w:rsidRDefault="00CC796A" w:rsidP="00984829">
      <w:pPr>
        <w:pStyle w:val="ListParagraph"/>
        <w:rPr>
          <w:rFonts w:ascii="Bookman Old Style" w:hAnsi="Bookman Old Style"/>
          <w:b/>
          <w:i/>
        </w:rPr>
      </w:pPr>
      <w:r>
        <w:rPr>
          <w:rFonts w:ascii="Bookman Old Style" w:hAnsi="Bookman Old Style"/>
          <w:b/>
          <w:i/>
        </w:rPr>
        <w:t>s = 40</w:t>
      </w:r>
    </w:p>
    <w:p w14:paraId="14904982" w14:textId="77777777" w:rsidR="00CC796A" w:rsidRDefault="00CC796A" w:rsidP="00984829">
      <w:pPr>
        <w:pStyle w:val="ListParagraph"/>
        <w:rPr>
          <w:rFonts w:ascii="Bookman Old Style" w:hAnsi="Bookman Old Style"/>
          <w:b/>
          <w:i/>
        </w:rPr>
      </w:pPr>
      <w:r>
        <w:rPr>
          <w:rFonts w:ascii="Bookman Old Style" w:hAnsi="Bookman Old Style"/>
          <w:b/>
          <w:i/>
        </w:rPr>
        <w:t>g = 10m/s</w:t>
      </w:r>
      <w:r w:rsidRPr="00CC796A">
        <w:rPr>
          <w:rFonts w:ascii="Bookman Old Style" w:hAnsi="Bookman Old Style"/>
          <w:b/>
          <w:i/>
          <w:vertAlign w:val="superscript"/>
        </w:rPr>
        <w:t>2</w:t>
      </w:r>
    </w:p>
    <w:p w14:paraId="7E60BC3E" w14:textId="77777777" w:rsidR="00CC796A" w:rsidRDefault="00CC796A" w:rsidP="00984829">
      <w:pPr>
        <w:pStyle w:val="ListParagraph"/>
        <w:rPr>
          <w:rFonts w:ascii="Bookman Old Style" w:hAnsi="Bookman Old Style"/>
          <w:b/>
          <w:i/>
          <w:vertAlign w:val="superscript"/>
        </w:rPr>
      </w:pPr>
      <w:r>
        <w:rPr>
          <w:rFonts w:ascii="Bookman Old Style" w:hAnsi="Bookman Old Style"/>
          <w:b/>
          <w:i/>
        </w:rPr>
        <w:t xml:space="preserve">S = </w:t>
      </w:r>
      <w:proofErr w:type="spellStart"/>
      <w:r>
        <w:rPr>
          <w:rFonts w:ascii="Bookman Old Style" w:hAnsi="Bookman Old Style"/>
          <w:b/>
          <w:i/>
        </w:rPr>
        <w:t>ut</w:t>
      </w:r>
      <w:proofErr w:type="spellEnd"/>
      <w:r>
        <w:rPr>
          <w:rFonts w:ascii="Bookman Old Style" w:hAnsi="Bookman Old Style"/>
          <w:b/>
          <w:i/>
        </w:rPr>
        <w:t xml:space="preserve"> + ½ gt</w:t>
      </w:r>
      <w:r w:rsidRPr="00CC796A">
        <w:rPr>
          <w:rFonts w:ascii="Bookman Old Style" w:hAnsi="Bookman Old Style"/>
          <w:b/>
          <w:i/>
          <w:vertAlign w:val="superscript"/>
        </w:rPr>
        <w:t>2</w:t>
      </w:r>
    </w:p>
    <w:p w14:paraId="60228351" w14:textId="77777777" w:rsidR="00CC796A" w:rsidRDefault="00014152" w:rsidP="00984829">
      <w:pPr>
        <w:pStyle w:val="ListParagraph"/>
        <w:rPr>
          <w:rFonts w:ascii="Bookman Old Style" w:hAnsi="Bookman Old Style"/>
          <w:b/>
          <w:i/>
        </w:rPr>
      </w:pPr>
      <m:oMath>
        <m:f>
          <m:fPr>
            <m:ctrlPr>
              <w:rPr>
                <w:rFonts w:ascii="Cambria Math" w:hAnsi="Cambria Math"/>
                <w:b/>
                <w:i/>
              </w:rPr>
            </m:ctrlPr>
          </m:fPr>
          <m:num>
            <m:r>
              <m:rPr>
                <m:sty m:val="bi"/>
              </m:rPr>
              <w:rPr>
                <w:rFonts w:ascii="Cambria Math" w:hAnsi="Cambria Math"/>
              </w:rPr>
              <m:t>40</m:t>
            </m:r>
          </m:num>
          <m:den>
            <m:r>
              <m:rPr>
                <m:sty m:val="bi"/>
              </m:rPr>
              <w:rPr>
                <w:rFonts w:ascii="Cambria Math" w:hAnsi="Cambria Math"/>
              </w:rPr>
              <m:t>5</m:t>
            </m:r>
          </m:den>
        </m:f>
        <m:r>
          <m:rPr>
            <m:sty m:val="bi"/>
          </m:rPr>
          <w:rPr>
            <w:rFonts w:ascii="Cambria Math" w:hAnsi="Cambria Math"/>
          </w:rPr>
          <m:t>=0×t×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×10×</m:t>
        </m:r>
        <m:sSup>
          <m:sSupPr>
            <m:ctrlPr>
              <w:rPr>
                <w:rFonts w:ascii="Cambria Math" w:hAnsi="Cambria Math"/>
                <w:b/>
                <w:i/>
              </w:rPr>
            </m:ctrlPr>
          </m:sSupPr>
          <m:e>
            <m:r>
              <m:rPr>
                <m:sty m:val="bi"/>
              </m:rPr>
              <w:rPr>
                <w:rFonts w:ascii="Cambria Math" w:hAnsi="Cambria Math"/>
              </w:rPr>
              <m:t>t</m:t>
            </m:r>
          </m:e>
          <m:sup>
            <m:r>
              <m:rPr>
                <m:sty m:val="bi"/>
              </m:rPr>
              <w:rPr>
                <w:rFonts w:ascii="Cambria Math" w:hAnsi="Cambria Math"/>
              </w:rPr>
              <m:t>2</m:t>
            </m:r>
          </m:sup>
        </m:sSup>
      </m:oMath>
      <w:r w:rsidR="00CC796A">
        <w:rPr>
          <w:rFonts w:ascii="Bookman Old Style" w:hAnsi="Bookman Old Style"/>
          <w:b/>
          <w:i/>
        </w:rPr>
        <w:t xml:space="preserve"> </w:t>
      </w:r>
    </w:p>
    <w:p w14:paraId="2714B0BD" w14:textId="77777777" w:rsidR="00CC796A" w:rsidRPr="00CC796A" w:rsidRDefault="00CC796A" w:rsidP="00CC796A">
      <w:pPr>
        <w:rPr>
          <w:rFonts w:ascii="Bookman Old Style" w:hAnsi="Bookman Old Style"/>
          <w:b/>
          <w:i/>
        </w:rPr>
      </w:pPr>
      <w:r>
        <w:rPr>
          <w:rFonts w:ascii="Bookman Old Style" w:hAnsi="Bookman Old Style"/>
          <w:b/>
          <w:i/>
        </w:rPr>
        <w:t xml:space="preserve">           = 2.46 s</w:t>
      </w:r>
    </w:p>
    <w:p w14:paraId="5FCD153B" w14:textId="77777777" w:rsidR="00CC796A" w:rsidRPr="00CC796A" w:rsidRDefault="00CC796A" w:rsidP="00984829">
      <w:pPr>
        <w:pStyle w:val="ListParagraph"/>
        <w:rPr>
          <w:rFonts w:ascii="Bookman Old Style" w:hAnsi="Bookman Old Style"/>
          <w:b/>
          <w:i/>
        </w:rPr>
      </w:pPr>
    </w:p>
    <w:p w14:paraId="59B458B7" w14:textId="77777777" w:rsidR="00CC796A" w:rsidRPr="00984829" w:rsidRDefault="00CC796A" w:rsidP="00984829">
      <w:pPr>
        <w:pStyle w:val="ListParagraph"/>
        <w:rPr>
          <w:rFonts w:ascii="Bookman Old Style" w:hAnsi="Bookman Old Style"/>
          <w:b/>
          <w:i/>
        </w:rPr>
      </w:pPr>
    </w:p>
    <w:p w14:paraId="76BC4DFA" w14:textId="77777777" w:rsidR="002023BB" w:rsidRDefault="002023BB" w:rsidP="002023BB">
      <w:pPr>
        <w:pStyle w:val="ListParagraph"/>
        <w:numPr>
          <w:ilvl w:val="0"/>
          <w:numId w:val="1"/>
        </w:numPr>
        <w:rPr>
          <w:rFonts w:ascii="Bookman Old Style" w:hAnsi="Bookman Old Style"/>
        </w:rPr>
      </w:pPr>
      <w:r>
        <w:rPr>
          <w:rFonts w:ascii="Bookman Old Style" w:hAnsi="Bookman Old Style"/>
        </w:rPr>
        <w:t>What is the difference between longitudinal and transverse wave. (1mk)</w:t>
      </w:r>
    </w:p>
    <w:p w14:paraId="3108666F" w14:textId="77777777" w:rsidR="002023BB" w:rsidRPr="00915A71" w:rsidRDefault="00915A71" w:rsidP="002023BB">
      <w:pPr>
        <w:pStyle w:val="ListParagraph"/>
        <w:rPr>
          <w:rFonts w:ascii="Bookman Old Style" w:hAnsi="Bookman Old Style"/>
          <w:b/>
          <w:i/>
        </w:rPr>
      </w:pPr>
      <w:r>
        <w:rPr>
          <w:rFonts w:ascii="Bookman Old Style" w:hAnsi="Bookman Old Style"/>
          <w:b/>
          <w:i/>
        </w:rPr>
        <w:t>In longitudinal waves, particles of the transmitting medium vibrate in the direction of the wave while in transverse waves, particles of the transmitting medium vibrate at right angles.</w:t>
      </w:r>
    </w:p>
    <w:p w14:paraId="2A4E787B" w14:textId="77777777" w:rsidR="002023BB" w:rsidRDefault="002023BB" w:rsidP="002023BB"/>
    <w:p w14:paraId="1F70DD74" w14:textId="77777777" w:rsidR="00B20B1B" w:rsidRDefault="00B20B1B"/>
    <w:sectPr w:rsidR="00B20B1B" w:rsidSect="00AC349F">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D7187"/>
    <w:multiLevelType w:val="hybridMultilevel"/>
    <w:tmpl w:val="72687DE4"/>
    <w:lvl w:ilvl="0" w:tplc="7A488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8E4EB8"/>
    <w:multiLevelType w:val="hybridMultilevel"/>
    <w:tmpl w:val="02E6891C"/>
    <w:lvl w:ilvl="0" w:tplc="0CDEF8D0">
      <w:start w:val="2"/>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4A0620"/>
    <w:multiLevelType w:val="hybridMultilevel"/>
    <w:tmpl w:val="1EFAC1C2"/>
    <w:lvl w:ilvl="0" w:tplc="7DBC0C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5E5BD2"/>
    <w:multiLevelType w:val="hybridMultilevel"/>
    <w:tmpl w:val="B124519C"/>
    <w:lvl w:ilvl="0" w:tplc="E98AE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873A1E"/>
    <w:multiLevelType w:val="hybridMultilevel"/>
    <w:tmpl w:val="E39E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113A6"/>
    <w:multiLevelType w:val="hybridMultilevel"/>
    <w:tmpl w:val="D9D2EDA6"/>
    <w:lvl w:ilvl="0" w:tplc="E13C6D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23BB"/>
    <w:rsid w:val="00014152"/>
    <w:rsid w:val="000953A1"/>
    <w:rsid w:val="000E2813"/>
    <w:rsid w:val="002023BB"/>
    <w:rsid w:val="00316F9D"/>
    <w:rsid w:val="003A7F03"/>
    <w:rsid w:val="00495273"/>
    <w:rsid w:val="005D28C5"/>
    <w:rsid w:val="006B69B2"/>
    <w:rsid w:val="006C6EF2"/>
    <w:rsid w:val="00915A71"/>
    <w:rsid w:val="00915D83"/>
    <w:rsid w:val="00957A7F"/>
    <w:rsid w:val="00984829"/>
    <w:rsid w:val="009F10DC"/>
    <w:rsid w:val="00A74530"/>
    <w:rsid w:val="00A97E7D"/>
    <w:rsid w:val="00AC5750"/>
    <w:rsid w:val="00AD3552"/>
    <w:rsid w:val="00B01E19"/>
    <w:rsid w:val="00B20B1B"/>
    <w:rsid w:val="00B37C5B"/>
    <w:rsid w:val="00BA2A4F"/>
    <w:rsid w:val="00CC796A"/>
    <w:rsid w:val="00DD43BD"/>
    <w:rsid w:val="00E10E4C"/>
    <w:rsid w:val="00E4309A"/>
    <w:rsid w:val="00E97441"/>
    <w:rsid w:val="00F85357"/>
    <w:rsid w:val="00FC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40"/>
        <o:r id="V:Rule2" type="connector" idref="#_x0000_s1039"/>
        <o:r id="V:Rule3" type="connector" idref="#_x0000_s1061"/>
        <o:r id="V:Rule4" type="connector" idref="#_x0000_s1046"/>
        <o:r id="V:Rule5" type="connector" idref="#_x0000_s1068"/>
        <o:r id="V:Rule6" type="connector" idref="#_x0000_s1063"/>
        <o:r id="V:Rule7" type="connector" idref="#_x0000_s1045"/>
        <o:r id="V:Rule8" type="connector" idref="#_x0000_s1060"/>
        <o:r id="V:Rule9" type="connector" idref="#_x0000_s1041"/>
        <o:r id="V:Rule10" type="connector" idref="#_x0000_s1042"/>
        <o:r id="V:Rule11" type="connector" idref="#_x0000_s1059"/>
        <o:r id="V:Rule12" type="connector" idref="#_x0000_s1048"/>
        <o:r id="V:Rule13" type="connector" idref="#_x0000_s1047"/>
        <o:r id="V:Rule14" type="connector" idref="#_x0000_s1049"/>
        <o:r id="V:Rule15" type="connector" idref="#_x0000_s1050"/>
      </o:rules>
    </o:shapelayout>
  </w:shapeDefaults>
  <w:decimalSymbol w:val="."/>
  <w:listSeparator w:val=","/>
  <w14:docId w14:val="761A1614"/>
  <w15:docId w15:val="{966139FE-489D-435F-B976-90094B4F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3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3BB"/>
    <w:pPr>
      <w:ind w:left="720"/>
      <w:contextualSpacing/>
    </w:pPr>
  </w:style>
  <w:style w:type="paragraph" w:styleId="BalloonText">
    <w:name w:val="Balloon Text"/>
    <w:basedOn w:val="Normal"/>
    <w:link w:val="BalloonTextChar"/>
    <w:uiPriority w:val="99"/>
    <w:semiHidden/>
    <w:unhideWhenUsed/>
    <w:rsid w:val="002023BB"/>
    <w:rPr>
      <w:rFonts w:ascii="Tahoma" w:hAnsi="Tahoma" w:cs="Tahoma"/>
      <w:sz w:val="16"/>
      <w:szCs w:val="16"/>
    </w:rPr>
  </w:style>
  <w:style w:type="character" w:customStyle="1" w:styleId="BalloonTextChar">
    <w:name w:val="Balloon Text Char"/>
    <w:basedOn w:val="DefaultParagraphFont"/>
    <w:link w:val="BalloonText"/>
    <w:uiPriority w:val="99"/>
    <w:semiHidden/>
    <w:rsid w:val="002023BB"/>
    <w:rPr>
      <w:rFonts w:ascii="Tahoma" w:eastAsia="Times New Roman" w:hAnsi="Tahoma" w:cs="Tahoma"/>
      <w:sz w:val="16"/>
      <w:szCs w:val="16"/>
    </w:rPr>
  </w:style>
  <w:style w:type="character" w:styleId="PlaceholderText">
    <w:name w:val="Placeholder Text"/>
    <w:basedOn w:val="DefaultParagraphFont"/>
    <w:uiPriority w:val="99"/>
    <w:semiHidden/>
    <w:rsid w:val="00957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B16-2B6B-4F45-BC67-44D7D9B8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Njau</cp:lastModifiedBy>
  <cp:revision>21</cp:revision>
  <dcterms:created xsi:type="dcterms:W3CDTF">2018-01-15T09:17:00Z</dcterms:created>
  <dcterms:modified xsi:type="dcterms:W3CDTF">2020-12-20T06:46:00Z</dcterms:modified>
</cp:coreProperties>
</file>