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26C16D1" Type="http://schemas.openxmlformats.org/officeDocument/2006/relationships/officeDocument" Target="/word/document.xml" /><Relationship Id="coreR726C16D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76" w:after="0"/>
        <w:rPr>
          <w:u w:val="single"/>
        </w:rPr>
      </w:pPr>
      <w:r>
        <w:rPr>
          <w:u w:val="single"/>
        </w:rPr>
        <w:t>MARKING SCHEME PAPER 1</w:t>
      </w:r>
    </w:p>
    <w:p>
      <w:pPr>
        <w:spacing w:lineRule="auto" w:line="276" w:after="0"/>
      </w:pPr>
      <w:r>
        <w:t>SECTION A</w:t>
      </w:r>
    </w:p>
    <w:p>
      <w:pPr>
        <w:numPr>
          <w:ilvl w:val="0"/>
          <w:numId w:val="1"/>
        </w:numPr>
        <w:spacing w:lineRule="auto" w:line="276" w:after="0"/>
      </w:pPr>
      <w:r>
        <w:t xml:space="preserve">Name the branch of history that deals with cultural practices of the people in Kenya.                                                                                                                                     </w:t>
      </w:r>
    </w:p>
    <w:p>
      <w:pPr>
        <w:spacing w:lineRule="auto" w:line="276" w:after="0"/>
        <w:ind w:firstLine="720"/>
      </w:pPr>
      <w:r>
        <w:t>Social history(1mk)</w:t>
      </w:r>
    </w:p>
    <w:p>
      <w:pPr>
        <w:numPr>
          <w:ilvl w:val="0"/>
          <w:numId w:val="1"/>
        </w:numPr>
        <w:spacing w:lineRule="auto" w:line="276" w:after="0"/>
      </w:pPr>
      <w:r>
        <w:t xml:space="preserve">Name one place in Kenya where the remains of kenyapithecus were discovered.    (1mk)</w:t>
      </w:r>
    </w:p>
    <w:p>
      <w:pPr>
        <w:numPr>
          <w:ilvl w:val="0"/>
          <w:numId w:val="24"/>
        </w:numPr>
        <w:spacing w:lineRule="auto" w:line="276" w:after="0"/>
      </w:pPr>
      <w:r>
        <w:t>Fort tenan</w:t>
      </w:r>
    </w:p>
    <w:p>
      <w:pPr>
        <w:numPr>
          <w:ilvl w:val="0"/>
          <w:numId w:val="24"/>
        </w:numPr>
        <w:spacing w:lineRule="auto" w:line="276" w:after="0"/>
      </w:pPr>
      <w:r>
        <w:t>Near lake turkana</w:t>
      </w:r>
    </w:p>
    <w:p>
      <w:pPr>
        <w:numPr>
          <w:ilvl w:val="0"/>
          <w:numId w:val="24"/>
        </w:numPr>
        <w:spacing w:lineRule="auto" w:line="276" w:after="0"/>
      </w:pPr>
      <w:r>
        <w:t>Near samburu hills</w:t>
      </w:r>
    </w:p>
    <w:p>
      <w:pPr>
        <w:numPr>
          <w:ilvl w:val="0"/>
          <w:numId w:val="1"/>
        </w:numPr>
        <w:spacing w:lineRule="auto" w:line="276" w:after="0"/>
      </w:pPr>
      <w:r>
        <w:t xml:space="preserve">Name two Bantu groups in Kenya which settled in mount Elgon area before migrating to their present homeland.                                                                                            (2mks)</w:t>
      </w:r>
    </w:p>
    <w:p>
      <w:pPr>
        <w:numPr>
          <w:ilvl w:val="0"/>
          <w:numId w:val="23"/>
        </w:numPr>
        <w:spacing w:lineRule="auto" w:line="276" w:after="0"/>
      </w:pPr>
      <w:r>
        <w:t>Abaluhya</w:t>
      </w:r>
    </w:p>
    <w:p>
      <w:pPr>
        <w:numPr>
          <w:ilvl w:val="0"/>
          <w:numId w:val="23"/>
        </w:numPr>
        <w:spacing w:lineRule="auto" w:line="276" w:after="0"/>
      </w:pPr>
      <w:r>
        <w:t>Abagusii</w:t>
      </w:r>
    </w:p>
    <w:p>
      <w:pPr>
        <w:numPr>
          <w:ilvl w:val="0"/>
          <w:numId w:val="23"/>
        </w:numPr>
        <w:spacing w:lineRule="auto" w:line="276" w:after="0"/>
      </w:pPr>
      <w:r>
        <w:t>Abakuria</w:t>
      </w:r>
    </w:p>
    <w:p>
      <w:pPr>
        <w:numPr>
          <w:ilvl w:val="0"/>
          <w:numId w:val="1"/>
        </w:numPr>
        <w:spacing w:lineRule="auto" w:line="276" w:after="0"/>
      </w:pPr>
      <w:r>
        <w:t xml:space="preserve">Identify two landmarks which show that the Portuguese ruled the Kenyan coast.     (2mk)</w:t>
      </w:r>
    </w:p>
    <w:p>
      <w:pPr>
        <w:spacing w:lineRule="auto" w:line="276" w:after="0"/>
      </w:pPr>
      <w:r>
        <w:t>The vascodagama pillar</w:t>
      </w:r>
    </w:p>
    <w:p>
      <w:pPr>
        <w:spacing w:lineRule="auto" w:line="276" w:after="0"/>
      </w:pPr>
      <w:r>
        <w:t>Fort Jesus</w:t>
      </w:r>
    </w:p>
    <w:p>
      <w:pPr>
        <w:numPr>
          <w:ilvl w:val="0"/>
          <w:numId w:val="1"/>
        </w:numPr>
        <w:spacing w:lineRule="auto" w:line="276" w:after="0"/>
      </w:pPr>
      <w:r>
        <w:t xml:space="preserve">Name two Arab families that ruled along the East African coast.                             (2mks) </w:t>
      </w:r>
    </w:p>
    <w:p>
      <w:pPr>
        <w:spacing w:lineRule="auto" w:line="276" w:after="0"/>
        <w:ind w:left="1440"/>
      </w:pPr>
      <w:r>
        <w:t>Mazrui family</w:t>
      </w:r>
    </w:p>
    <w:p>
      <w:pPr>
        <w:spacing w:lineRule="auto" w:line="276" w:after="0"/>
        <w:ind w:left="1440"/>
      </w:pPr>
      <w:r>
        <w:t>Nabahan family</w:t>
      </w:r>
    </w:p>
    <w:p>
      <w:pPr>
        <w:spacing w:lineRule="auto" w:line="276" w:after="0"/>
        <w:ind w:left="1440"/>
      </w:pPr>
      <w:r>
        <w:t>Busaidi family</w:t>
      </w:r>
    </w:p>
    <w:p>
      <w:pPr>
        <w:spacing w:lineRule="auto" w:line="276" w:after="0"/>
        <w:ind w:left="1440"/>
      </w:pPr>
      <w:r>
        <w:t>Shirazi family</w:t>
      </w:r>
    </w:p>
    <w:p>
      <w:pPr>
        <w:numPr>
          <w:ilvl w:val="0"/>
          <w:numId w:val="1"/>
        </w:numPr>
        <w:spacing w:lineRule="auto" w:line="276" w:after="0"/>
      </w:pPr>
      <w:r>
        <w:t xml:space="preserve">Give the main reason why a Kenyan citizen should obey laws.  (1mk)                            </w:t>
      </w:r>
    </w:p>
    <w:p>
      <w:pPr>
        <w:spacing w:lineRule="auto" w:line="276" w:after="0"/>
        <w:ind w:firstLine="720" w:left="720"/>
      </w:pPr>
      <w:r>
        <w:t>For peaceful coexistence</w:t>
      </w:r>
    </w:p>
    <w:p>
      <w:pPr>
        <w:numPr>
          <w:ilvl w:val="0"/>
          <w:numId w:val="1"/>
        </w:numPr>
        <w:spacing w:lineRule="auto" w:line="276" w:after="0"/>
      </w:pPr>
      <w:r>
        <w:t xml:space="preserve">Outline two characteristic of Human rights.                                    (2mks</w:t>
      </w:r>
    </w:p>
    <w:p>
      <w:pPr>
        <w:numPr>
          <w:ilvl w:val="0"/>
          <w:numId w:val="22"/>
        </w:numPr>
        <w:spacing w:lineRule="auto" w:line="276" w:after="0"/>
      </w:pPr>
      <w:r>
        <w:t>Universal</w:t>
      </w:r>
    </w:p>
    <w:p>
      <w:pPr>
        <w:numPr>
          <w:ilvl w:val="0"/>
          <w:numId w:val="22"/>
        </w:numPr>
        <w:spacing w:lineRule="auto" w:line="276" w:after="0"/>
      </w:pPr>
      <w:r>
        <w:t>Indivisible</w:t>
      </w:r>
    </w:p>
    <w:p>
      <w:pPr>
        <w:numPr>
          <w:ilvl w:val="0"/>
          <w:numId w:val="22"/>
        </w:numPr>
        <w:spacing w:lineRule="auto" w:line="276" w:after="0"/>
      </w:pPr>
      <w:r>
        <w:t>Have limitations</w:t>
      </w:r>
    </w:p>
    <w:p>
      <w:pPr>
        <w:numPr>
          <w:ilvl w:val="0"/>
          <w:numId w:val="22"/>
        </w:numPr>
        <w:spacing w:lineRule="auto" w:line="276" w:after="0"/>
      </w:pPr>
      <w:r>
        <w:t>May be suspended under certain circumstances</w:t>
      </w:r>
    </w:p>
    <w:p>
      <w:pPr>
        <w:spacing w:lineRule="auto" w:line="276" w:after="0"/>
      </w:pPr>
      <w:r>
        <w:t>8.Give two demands of the Indians presented to the Duke of Devonshire in 1923</w:t>
      </w:r>
    </w:p>
    <w:p>
      <w:pPr>
        <w:numPr>
          <w:ilvl w:val="0"/>
          <w:numId w:val="25"/>
        </w:numPr>
        <w:spacing w:lineRule="auto" w:line="276" w:after="0"/>
      </w:pPr>
      <w:r>
        <w:t>wanted equal rights with the whites</w:t>
      </w:r>
    </w:p>
    <w:p>
      <w:pPr>
        <w:numPr>
          <w:ilvl w:val="0"/>
          <w:numId w:val="25"/>
        </w:numPr>
        <w:spacing w:lineRule="auto" w:line="276" w:after="0"/>
      </w:pPr>
      <w:r>
        <w:t>wanted restriction on their immigration lifted</w:t>
      </w:r>
    </w:p>
    <w:p>
      <w:pPr>
        <w:numPr>
          <w:ilvl w:val="0"/>
          <w:numId w:val="25"/>
        </w:numPr>
        <w:spacing w:lineRule="auto" w:line="276" w:after="0"/>
      </w:pPr>
      <w:r>
        <w:t>demanded more representation in the leg co</w:t>
      </w:r>
    </w:p>
    <w:p>
      <w:pPr>
        <w:numPr>
          <w:ilvl w:val="0"/>
          <w:numId w:val="25"/>
        </w:numPr>
        <w:spacing w:lineRule="auto" w:line="276" w:after="0"/>
      </w:pPr>
      <w:r>
        <w:t>demanded an end to political injustices and racial discrimination</w:t>
      </w:r>
    </w:p>
    <w:p>
      <w:pPr>
        <w:numPr>
          <w:ilvl w:val="0"/>
          <w:numId w:val="25"/>
        </w:numPr>
        <w:spacing w:lineRule="auto" w:line="276" w:after="0"/>
      </w:pPr>
      <w:r>
        <w:t>were opposed to racial segregation.</w:t>
      </w:r>
      <w:r>
        <w:rPr>
          <w:i w:val="1"/>
        </w:rPr>
        <w:t>(2x1 = 2mks)</w:t>
      </w:r>
    </w:p>
    <w:p>
      <w:pPr>
        <w:spacing w:lineRule="auto" w:line="276" w:after="0"/>
      </w:pPr>
      <w:r>
        <w:t xml:space="preserve">9.  </w:t>
        <w:tab/>
        <w:t>Name the chief engineer who led in the construction of the Uganda railway</w:t>
      </w:r>
    </w:p>
    <w:p>
      <w:pPr>
        <w:spacing w:lineRule="auto" w:line="276" w:after="0"/>
      </w:pPr>
      <w:r>
        <w:t xml:space="preserve"> </w:t>
        <w:tab/>
        <w:tab/>
        <w:tab/>
        <w:t xml:space="preserve">George Whitehouse.                (2x1 = 2mks)</w:t>
      </w:r>
    </w:p>
    <w:p>
      <w:pPr>
        <w:spacing w:lineRule="auto" w:line="276" w:after="0"/>
      </w:pPr>
      <w:r>
        <w:t xml:space="preserve">10.  List two features of the Lennox-Boyd constitution.</w:t>
      </w:r>
    </w:p>
    <w:p>
      <w:pPr>
        <w:numPr>
          <w:ilvl w:val="0"/>
          <w:numId w:val="21"/>
        </w:numPr>
        <w:tabs>
          <w:tab w:val="left" w:pos="720" w:leader="none"/>
        </w:tabs>
        <w:spacing w:lineRule="auto" w:line="276" w:after="0"/>
      </w:pPr>
      <w:r>
        <w:t>African seats increased by 6 i.e. 8-14.</w:t>
      </w:r>
    </w:p>
    <w:p>
      <w:pPr>
        <w:numPr>
          <w:ilvl w:val="0"/>
          <w:numId w:val="21"/>
        </w:numPr>
        <w:tabs>
          <w:tab w:val="left" w:pos="720" w:leader="none"/>
        </w:tabs>
        <w:spacing w:lineRule="auto" w:line="276" w:after="0"/>
      </w:pPr>
      <w:r>
        <w:t xml:space="preserve">The Leg co, as a special electoral body was to elect 12 specially.  Elected members in the order of 4 Africans, 4 Europeans and 4 Asians.</w:t>
      </w:r>
    </w:p>
    <w:p>
      <w:pPr>
        <w:numPr>
          <w:ilvl w:val="0"/>
          <w:numId w:val="21"/>
        </w:numPr>
        <w:tabs>
          <w:tab w:val="left" w:pos="720" w:leader="none"/>
        </w:tabs>
        <w:spacing w:lineRule="auto" w:line="276" w:after="0"/>
      </w:pPr>
      <w:r>
        <w:t>Doubled African minister from 1 – 2.</w:t>
      </w:r>
    </w:p>
    <w:p>
      <w:pPr>
        <w:numPr>
          <w:ilvl w:val="0"/>
          <w:numId w:val="21"/>
        </w:numPr>
        <w:tabs>
          <w:tab w:val="left" w:pos="720" w:leader="none"/>
        </w:tabs>
        <w:spacing w:lineRule="auto" w:line="276" w:after="0"/>
      </w:pPr>
      <w:r>
        <w:t xml:space="preserve">Introduced multi-racial representative in the Legco.                                       (2x1 = 2mks)</w:t>
      </w:r>
    </w:p>
    <w:p>
      <w:pPr>
        <w:spacing w:lineRule="auto" w:line="276" w:after="0"/>
      </w:pPr>
      <w:r>
        <w:t xml:space="preserve">11.  </w:t>
        <w:tab/>
        <w:t>Name the Kenyan leader who organized airlifts for Kenyan students to study in USA</w:t>
      </w:r>
    </w:p>
    <w:p>
      <w:pPr>
        <w:numPr>
          <w:ilvl w:val="0"/>
          <w:numId w:val="2"/>
        </w:numPr>
        <w:spacing w:lineRule="auto" w:line="276" w:after="0"/>
      </w:pPr>
      <w:r>
        <w:t xml:space="preserve">-  Tom mboya                                                                                           (1x1 = 1mk)</w:t>
      </w:r>
    </w:p>
    <w:p>
      <w:pPr>
        <w:spacing w:lineRule="auto" w:line="276" w:after="0"/>
      </w:pPr>
      <w:r>
        <w:t xml:space="preserve">12. </w:t>
        <w:tab/>
        <w:t>The process through which the citizens of Kenya would vote to either accept or reject a proposed constitution.</w:t>
      </w:r>
    </w:p>
    <w:p>
      <w:pPr>
        <w:numPr>
          <w:ilvl w:val="0"/>
          <w:numId w:val="2"/>
        </w:numPr>
        <w:spacing w:lineRule="auto" w:line="276" w:after="0"/>
      </w:pPr>
      <w:r>
        <w:t xml:space="preserve">-  Referendum.                                     (1x1 = 1mk)</w:t>
      </w:r>
    </w:p>
    <w:p>
      <w:pPr>
        <w:spacing w:lineRule="auto" w:line="276" w:after="0"/>
      </w:pPr>
      <w:r>
        <w:t xml:space="preserve">13.  Give two types of cases handled by the Kenyan Judiciary.</w:t>
      </w:r>
    </w:p>
    <w:p>
      <w:pPr>
        <w:numPr>
          <w:ilvl w:val="0"/>
          <w:numId w:val="20"/>
        </w:numPr>
        <w:spacing w:lineRule="auto" w:line="276" w:after="0"/>
      </w:pPr>
      <w:r>
        <w:t>Civil</w:t>
      </w:r>
    </w:p>
    <w:p>
      <w:pPr>
        <w:numPr>
          <w:ilvl w:val="0"/>
          <w:numId w:val="20"/>
        </w:numPr>
        <w:spacing w:lineRule="auto" w:line="276" w:after="0"/>
      </w:pPr>
      <w:r>
        <w:t xml:space="preserve"> Criminal          (2x1= 2mks)                                                                                                          </w:t>
      </w:r>
    </w:p>
    <w:p>
      <w:pPr>
        <w:spacing w:lineRule="auto" w:line="276" w:after="0"/>
      </w:pPr>
      <w:r>
        <w:t xml:space="preserve">14.  Who is the  administrative head of the judiciary in Kenya</w:t>
      </w:r>
    </w:p>
    <w:p>
      <w:pPr>
        <w:spacing w:lineRule="auto" w:line="276" w:after="0"/>
      </w:pPr>
      <w:r>
        <w:t xml:space="preserve">-  the chief registrar of the judiciary                                                                                                                     (1x1 = 1mk)</w:t>
      </w:r>
    </w:p>
    <w:p>
      <w:pPr>
        <w:spacing w:lineRule="auto" w:line="276" w:after="0"/>
      </w:pPr>
      <w:r>
        <w:t xml:space="preserve">15.  Identify two constitutional requirements for a candidate to be declared validly elected as president in Kenya.</w:t>
      </w:r>
    </w:p>
    <w:p>
      <w:pPr>
        <w:numPr>
          <w:ilvl w:val="0"/>
          <w:numId w:val="19"/>
        </w:numPr>
        <w:spacing w:lineRule="auto" w:line="276" w:after="0"/>
      </w:pPr>
      <w:r>
        <w:t>must receive 50% of the total valid votes cast plus one vote</w:t>
      </w:r>
    </w:p>
    <w:p>
      <w:pPr>
        <w:numPr>
          <w:ilvl w:val="0"/>
          <w:numId w:val="19"/>
        </w:numPr>
        <w:spacing w:lineRule="auto" w:line="276" w:after="0"/>
      </w:pPr>
      <w:r>
        <w:t>must receive at least 25%of the total votes cast in more than half the number of counties(2x1= 2mks)</w:t>
      </w:r>
    </w:p>
    <w:p>
      <w:pPr>
        <w:spacing w:lineRule="auto" w:line="276" w:after="0"/>
      </w:pPr>
      <w:r>
        <w:t xml:space="preserve">16.  State two  reasons why harambee has lost its popularity in Kenya</w:t>
      </w:r>
    </w:p>
    <w:p>
      <w:pPr>
        <w:numPr>
          <w:ilvl w:val="0"/>
          <w:numId w:val="17"/>
        </w:numPr>
        <w:spacing w:lineRule="auto" w:line="276" w:after="0"/>
      </w:pPr>
      <w:r>
        <w:t>-it has been abused by politicians to buy voters</w:t>
      </w:r>
    </w:p>
    <w:p>
      <w:pPr>
        <w:numPr>
          <w:ilvl w:val="0"/>
          <w:numId w:val="17"/>
        </w:numPr>
        <w:spacing w:lineRule="auto" w:line="276" w:after="0"/>
      </w:pPr>
      <w:r>
        <w:t>-it has become a way of staging public show between the haves and the have note</w:t>
      </w:r>
    </w:p>
    <w:p>
      <w:pPr>
        <w:numPr>
          <w:ilvl w:val="0"/>
          <w:numId w:val="17"/>
        </w:numPr>
        <w:spacing w:lineRule="auto" w:line="276" w:after="0"/>
      </w:pPr>
      <w:r>
        <w:t>-public officers loot public resources to contribute in harambee</w:t>
      </w:r>
    </w:p>
    <w:p>
      <w:pPr>
        <w:numPr>
          <w:ilvl w:val="0"/>
          <w:numId w:val="17"/>
        </w:numPr>
        <w:spacing w:lineRule="auto" w:line="276" w:after="0"/>
      </w:pPr>
      <w:r>
        <w:t>-sometimes people are forced to participate in harambee</w:t>
      </w:r>
    </w:p>
    <w:p>
      <w:pPr>
        <w:numPr>
          <w:ilvl w:val="0"/>
          <w:numId w:val="17"/>
        </w:numPr>
        <w:spacing w:lineRule="auto" w:line="276" w:after="0"/>
      </w:pPr>
      <w:r>
        <w:t>-harambee is additional burden to the poor</w:t>
      </w:r>
    </w:p>
    <w:p>
      <w:pPr>
        <w:numPr>
          <w:ilvl w:val="0"/>
          <w:numId w:val="17"/>
        </w:numPr>
        <w:spacing w:lineRule="auto" w:line="276" w:after="0"/>
      </w:pPr>
      <w:r>
        <w:t xml:space="preserve">-harambee proceeds are sometimes used for unintended purposes                                                         (2x1 = 2mks)</w:t>
      </w:r>
    </w:p>
    <w:p>
      <w:pPr>
        <w:spacing w:lineRule="auto" w:line="276" w:after="0"/>
      </w:pPr>
      <w:r>
        <w:t xml:space="preserve">17. </w:t>
        <w:tab/>
        <w:t>Identify two non-military functions of the Kenya Defense force.</w:t>
      </w:r>
    </w:p>
    <w:p>
      <w:pPr>
        <w:numPr>
          <w:ilvl w:val="0"/>
          <w:numId w:val="18"/>
        </w:numPr>
        <w:spacing w:lineRule="auto" w:line="276" w:after="0"/>
      </w:pPr>
      <w:r>
        <w:t>Participating in development projects e.g. building roads, budges.</w:t>
      </w:r>
    </w:p>
    <w:p>
      <w:pPr>
        <w:numPr>
          <w:ilvl w:val="0"/>
          <w:numId w:val="18"/>
        </w:numPr>
        <w:spacing w:lineRule="auto" w:line="276" w:after="0"/>
      </w:pPr>
      <w:r>
        <w:t>Entertaining the public and guests during public holidays.</w:t>
      </w:r>
    </w:p>
    <w:p>
      <w:pPr>
        <w:numPr>
          <w:ilvl w:val="0"/>
          <w:numId w:val="18"/>
        </w:numPr>
        <w:spacing w:lineRule="auto" w:line="276" w:after="0"/>
      </w:pPr>
      <w:r>
        <w:t>Providing emergency relief services during disaster e.g. floods accidents or locust invasion. (2x1= 2mks)</w:t>
      </w:r>
    </w:p>
    <w:p>
      <w:pPr>
        <w:spacing w:lineRule="auto" w:line="276" w:after="0"/>
      </w:pPr>
      <w:r>
        <w:t>SECTION B.</w:t>
      </w:r>
    </w:p>
    <w:p>
      <w:pPr>
        <w:spacing w:lineRule="auto" w:line="276" w:after="0"/>
      </w:pPr>
      <w:r>
        <w:t>18.a.Give three reasons why the omani arabs were interested in establishing their control over the Kenyan cost(3marks)</w:t>
      </w:r>
    </w:p>
    <w:p>
      <w:pPr>
        <w:numPr>
          <w:ilvl w:val="0"/>
          <w:numId w:val="3"/>
        </w:numPr>
        <w:spacing w:lineRule="auto" w:line="276" w:after="0"/>
      </w:pPr>
      <w:r>
        <w:t>To control trade.</w:t>
      </w:r>
    </w:p>
    <w:p>
      <w:pPr>
        <w:numPr>
          <w:ilvl w:val="0"/>
          <w:numId w:val="3"/>
        </w:numPr>
        <w:spacing w:lineRule="auto" w:line="276" w:after="0"/>
      </w:pPr>
      <w:r>
        <w:t>To establish political control over the Kenyan Coast.</w:t>
      </w:r>
    </w:p>
    <w:p>
      <w:pPr>
        <w:numPr>
          <w:ilvl w:val="0"/>
          <w:numId w:val="3"/>
        </w:numPr>
        <w:spacing w:lineRule="auto" w:line="276" w:after="0"/>
      </w:pPr>
      <w:r>
        <w:t>Cost had a pleasant climate compared to Muscat which was hot and dry.</w:t>
      </w:r>
    </w:p>
    <w:p>
      <w:pPr>
        <w:numPr>
          <w:ilvl w:val="0"/>
          <w:numId w:val="3"/>
        </w:numPr>
        <w:spacing w:lineRule="auto" w:line="276" w:after="0"/>
      </w:pPr>
      <w:r>
        <w:t>Good fertile soils for growing of crops.</w:t>
      </w:r>
    </w:p>
    <w:p>
      <w:pPr>
        <w:numPr>
          <w:ilvl w:val="0"/>
          <w:numId w:val="3"/>
        </w:numPr>
        <w:spacing w:lineRule="auto" w:line="276" w:after="0"/>
      </w:pPr>
      <w:r>
        <w:t xml:space="preserve">Deep natural harbors for ship to anchor. </w:t>
      </w:r>
    </w:p>
    <w:p>
      <w:pPr>
        <w:numPr>
          <w:ilvl w:val="0"/>
          <w:numId w:val="3"/>
        </w:numPr>
        <w:spacing w:lineRule="auto" w:line="276" w:after="0"/>
      </w:pPr>
      <w:r>
        <w:t>Adequate water.</w:t>
      </w:r>
    </w:p>
    <w:p>
      <w:pPr>
        <w:spacing w:lineRule="auto" w:line="276" w:after="0"/>
      </w:pPr>
      <w:r>
        <w:t>b.Describe the impact of plantation agriculture on the east African coast(12marks)</w:t>
      </w:r>
    </w:p>
    <w:p>
      <w:pPr>
        <w:numPr>
          <w:ilvl w:val="0"/>
          <w:numId w:val="4"/>
        </w:numPr>
        <w:spacing w:lineRule="auto" w:line="276" w:after="0"/>
      </w:pPr>
      <w:r>
        <w:t>It led to the promotion of trade in the Region</w:t>
      </w:r>
    </w:p>
    <w:p>
      <w:pPr>
        <w:numPr>
          <w:ilvl w:val="0"/>
          <w:numId w:val="4"/>
        </w:numPr>
        <w:spacing w:lineRule="auto" w:line="276" w:after="0"/>
      </w:pPr>
      <w:r>
        <w:t>It led to population increase; people from Oman settled at the East African Coast</w:t>
      </w:r>
    </w:p>
    <w:p>
      <w:pPr>
        <w:numPr>
          <w:ilvl w:val="0"/>
          <w:numId w:val="4"/>
        </w:numPr>
        <w:spacing w:lineRule="auto" w:line="276" w:after="0"/>
      </w:pPr>
      <w:r>
        <w:t>It led to development of towns like Malindi, Zanzibar and Pemba</w:t>
      </w:r>
    </w:p>
    <w:p>
      <w:pPr>
        <w:numPr>
          <w:ilvl w:val="0"/>
          <w:numId w:val="4"/>
        </w:numPr>
        <w:spacing w:lineRule="auto" w:line="276" w:after="0"/>
      </w:pPr>
      <w:r>
        <w:t>It led to promotion of slave trade and slavery</w:t>
      </w:r>
    </w:p>
    <w:p>
      <w:pPr>
        <w:numPr>
          <w:ilvl w:val="0"/>
          <w:numId w:val="4"/>
        </w:numPr>
        <w:spacing w:lineRule="auto" w:line="276" w:after="0"/>
      </w:pPr>
      <w:r>
        <w:t>It led to the introduction of new cash crops for example; coconut, cloves</w:t>
      </w:r>
    </w:p>
    <w:p>
      <w:pPr>
        <w:numPr>
          <w:ilvl w:val="0"/>
          <w:numId w:val="4"/>
        </w:numPr>
        <w:spacing w:lineRule="auto" w:line="276" w:after="0"/>
      </w:pPr>
      <w:r>
        <w:t>It led to promotion of international trade due to export of crops like cloves and coconut oil to Arabia</w:t>
      </w:r>
    </w:p>
    <w:p>
      <w:pPr>
        <w:numPr>
          <w:ilvl w:val="0"/>
          <w:numId w:val="4"/>
        </w:numPr>
        <w:spacing w:lineRule="auto" w:line="276" w:after="0"/>
      </w:pPr>
      <w:r>
        <w:t>It led to the rise of wealthy merchants along the East African Coast</w:t>
      </w:r>
    </w:p>
    <w:p>
      <w:pPr>
        <w:numPr>
          <w:ilvl w:val="0"/>
          <w:numId w:val="4"/>
        </w:numPr>
        <w:spacing w:lineRule="auto" w:line="276" w:after="0"/>
      </w:pPr>
      <w:r>
        <w:t>It led to the development of agriculture based industries</w:t>
      </w:r>
    </w:p>
    <w:p>
      <w:pPr>
        <w:spacing w:lineRule="auto" w:line="276" w:after="0"/>
      </w:pPr>
      <w:r>
        <w:t>(5 x 2 = 10 mks)</w:t>
      </w:r>
    </w:p>
    <w:p>
      <w:pPr>
        <w:spacing w:lineRule="auto" w:line="276" w:after="0"/>
      </w:pPr>
    </w:p>
    <w:p>
      <w:pPr>
        <w:spacing w:lineRule="auto" w:line="276" w:after="0"/>
      </w:pPr>
      <w:r>
        <w:t xml:space="preserve">19.a.Identify five roles of chiefs  during the colonial period in Kenya(5marks)</w:t>
      </w:r>
    </w:p>
    <w:p>
      <w:pPr>
        <w:numPr>
          <w:ilvl w:val="0"/>
          <w:numId w:val="5"/>
        </w:numPr>
        <w:spacing w:lineRule="auto" w:line="276" w:after="0"/>
      </w:pPr>
      <w:r>
        <w:t>Maintenance of public order</w:t>
      </w:r>
    </w:p>
    <w:p>
      <w:pPr>
        <w:numPr>
          <w:ilvl w:val="0"/>
          <w:numId w:val="5"/>
        </w:numPr>
        <w:spacing w:lineRule="auto" w:line="276" w:after="0"/>
      </w:pPr>
      <w:r>
        <w:t>Hearing of petty cases</w:t>
      </w:r>
    </w:p>
    <w:p>
      <w:pPr>
        <w:numPr>
          <w:ilvl w:val="0"/>
          <w:numId w:val="5"/>
        </w:numPr>
        <w:spacing w:lineRule="auto" w:line="276" w:after="0"/>
      </w:pPr>
      <w:r>
        <w:t>Supervised Clearing of roads /footpaths</w:t>
      </w:r>
    </w:p>
    <w:p>
      <w:pPr>
        <w:numPr>
          <w:ilvl w:val="0"/>
          <w:numId w:val="5"/>
        </w:numPr>
        <w:spacing w:lineRule="auto" w:line="276" w:after="0"/>
      </w:pPr>
      <w:r>
        <w:t>Collection of taxes</w:t>
      </w:r>
    </w:p>
    <w:p>
      <w:pPr>
        <w:numPr>
          <w:ilvl w:val="0"/>
          <w:numId w:val="5"/>
        </w:numPr>
        <w:spacing w:lineRule="auto" w:line="276" w:after="0"/>
      </w:pPr>
      <w:r>
        <w:t>Control the brewing of illegal liquor</w:t>
      </w:r>
    </w:p>
    <w:p>
      <w:pPr>
        <w:numPr>
          <w:ilvl w:val="0"/>
          <w:numId w:val="5"/>
        </w:numPr>
        <w:spacing w:lineRule="auto" w:line="276" w:after="0"/>
      </w:pPr>
      <w:r>
        <w:t>Recruitment of labor</w:t>
      </w:r>
    </w:p>
    <w:p>
      <w:pPr>
        <w:spacing w:lineRule="auto" w:line="276" w:after="0"/>
      </w:pPr>
    </w:p>
    <w:p>
      <w:pPr>
        <w:spacing w:lineRule="auto" w:line="276" w:after="0"/>
      </w:pPr>
      <w:r>
        <w:t>b.Explain five factors which were responsible for the agiriama resistance to the British rule in Kenya(10marks)</w:t>
      </w:r>
    </w:p>
    <w:p>
      <w:pPr>
        <w:numPr>
          <w:ilvl w:val="0"/>
          <w:numId w:val="6"/>
        </w:numPr>
        <w:spacing w:lineRule="auto" w:line="276" w:after="0"/>
      </w:pPr>
      <w:r>
        <w:t>Forced labor in the European plantations</w:t>
      </w:r>
    </w:p>
    <w:p>
      <w:pPr>
        <w:numPr>
          <w:ilvl w:val="0"/>
          <w:numId w:val="6"/>
        </w:numPr>
        <w:spacing w:lineRule="auto" w:line="276" w:after="0"/>
      </w:pPr>
      <w:r>
        <w:t xml:space="preserve">Rape of agiriama women by the  colonial police</w:t>
      </w:r>
    </w:p>
    <w:p>
      <w:pPr>
        <w:numPr>
          <w:ilvl w:val="0"/>
          <w:numId w:val="6"/>
        </w:numPr>
        <w:spacing w:lineRule="auto" w:line="276" w:after="0"/>
      </w:pPr>
      <w:r>
        <w:t>Land alienation</w:t>
      </w:r>
    </w:p>
    <w:p>
      <w:pPr>
        <w:numPr>
          <w:ilvl w:val="0"/>
          <w:numId w:val="6"/>
        </w:numPr>
        <w:spacing w:lineRule="auto" w:line="276" w:after="0"/>
      </w:pPr>
      <w:r>
        <w:t>Interruption of their trade with the Swahili and Arabs.</w:t>
      </w:r>
    </w:p>
    <w:p>
      <w:pPr>
        <w:numPr>
          <w:ilvl w:val="0"/>
          <w:numId w:val="6"/>
        </w:numPr>
        <w:spacing w:lineRule="auto" w:line="276" w:after="0"/>
      </w:pPr>
      <w:r>
        <w:t>Forced taxation</w:t>
      </w:r>
    </w:p>
    <w:p>
      <w:pPr>
        <w:numPr>
          <w:ilvl w:val="0"/>
          <w:numId w:val="6"/>
        </w:numPr>
        <w:spacing w:lineRule="auto" w:line="276" w:after="0"/>
      </w:pPr>
      <w:r>
        <w:t>Interference with their traditions/religion/customs</w:t>
      </w:r>
    </w:p>
    <w:p>
      <w:pPr>
        <w:numPr>
          <w:ilvl w:val="0"/>
          <w:numId w:val="6"/>
        </w:numPr>
        <w:spacing w:lineRule="auto" w:line="276" w:after="0"/>
      </w:pPr>
      <w:r>
        <w:t>Forced to join the British army</w:t>
      </w:r>
    </w:p>
    <w:p>
      <w:pPr>
        <w:spacing w:lineRule="auto" w:line="276" w:after="0"/>
      </w:pPr>
      <w:r>
        <w:t xml:space="preserve">20.a.State five problems that independent schools in  colonial Kenya faced(5marks)</w:t>
      </w:r>
    </w:p>
    <w:p>
      <w:pPr>
        <w:numPr>
          <w:ilvl w:val="0"/>
          <w:numId w:val="7"/>
        </w:numPr>
        <w:spacing w:lineRule="auto" w:line="276" w:after="0"/>
      </w:pPr>
      <w:r>
        <w:t>Organization and planning e.g. problems of quality of buildings teaching materials and teaching staff.</w:t>
      </w:r>
    </w:p>
    <w:p>
      <w:pPr>
        <w:numPr>
          <w:ilvl w:val="0"/>
          <w:numId w:val="7"/>
        </w:numPr>
        <w:spacing w:lineRule="auto" w:line="276" w:after="0"/>
      </w:pPr>
      <w:r>
        <w:t>Opening of more schools had been prohibited by the colonial government.</w:t>
      </w:r>
    </w:p>
    <w:p>
      <w:pPr>
        <w:numPr>
          <w:ilvl w:val="0"/>
          <w:numId w:val="7"/>
        </w:numPr>
        <w:spacing w:lineRule="auto" w:line="276" w:after="0"/>
      </w:pPr>
      <w:r>
        <w:t>The level at which to start the teaching of English in primary schools.</w:t>
      </w:r>
    </w:p>
    <w:p>
      <w:pPr>
        <w:numPr>
          <w:ilvl w:val="0"/>
          <w:numId w:val="7"/>
        </w:numPr>
        <w:spacing w:lineRule="auto" w:line="276" w:after="0"/>
      </w:pPr>
      <w:r>
        <w:t>Which syllabus to follow.</w:t>
      </w:r>
    </w:p>
    <w:p>
      <w:pPr>
        <w:numPr>
          <w:ilvl w:val="0"/>
          <w:numId w:val="7"/>
        </w:numPr>
        <w:spacing w:lineRule="auto" w:line="276" w:after="0"/>
      </w:pPr>
      <w:r>
        <w:t xml:space="preserve">Lack of  enough trained teachers.</w:t>
      </w:r>
    </w:p>
    <w:p>
      <w:pPr>
        <w:numPr>
          <w:ilvl w:val="0"/>
          <w:numId w:val="7"/>
        </w:numPr>
        <w:spacing w:lineRule="auto" w:line="276" w:after="0"/>
      </w:pPr>
      <w:r>
        <w:t>Lack of co-ordination</w:t>
      </w:r>
    </w:p>
    <w:p>
      <w:pPr>
        <w:spacing w:lineRule="auto" w:line="276" w:after="0"/>
      </w:pPr>
      <w:r>
        <w:t xml:space="preserve">b.Explain five factors that led to the establishment of independent  churches and schools in Kenya(10marks)</w:t>
      </w:r>
    </w:p>
    <w:p>
      <w:pPr>
        <w:numPr>
          <w:ilvl w:val="0"/>
          <w:numId w:val="8"/>
        </w:numPr>
        <w:spacing w:lineRule="auto" w:line="276" w:after="0"/>
      </w:pPr>
      <w:r>
        <w:t>Cultural preservation – Africans were opposed to European attempt to eradicate essential cultural practical.</w:t>
      </w:r>
    </w:p>
    <w:p>
      <w:pPr>
        <w:numPr>
          <w:ilvl w:val="0"/>
          <w:numId w:val="8"/>
        </w:numPr>
        <w:spacing w:lineRule="auto" w:line="276" w:after="0"/>
      </w:pPr>
      <w:r>
        <w:t xml:space="preserve">Paternalism – Africans were regarded as incapable of leadership in church administration, education etc they were considered immature and had to be led.  They resented there king of attitude.</w:t>
      </w:r>
    </w:p>
    <w:p>
      <w:pPr>
        <w:numPr>
          <w:ilvl w:val="0"/>
          <w:numId w:val="8"/>
        </w:numPr>
        <w:spacing w:lineRule="auto" w:line="276" w:after="0"/>
      </w:pPr>
      <w:r>
        <w:t xml:space="preserve">Discrimination/segregation – Missionaries betrayed the Christian principle of love  - by considering Africans as punitive backward purpers and needing salvation.</w:t>
      </w:r>
    </w:p>
    <w:p>
      <w:pPr>
        <w:numPr>
          <w:ilvl w:val="0"/>
          <w:numId w:val="8"/>
        </w:numPr>
        <w:spacing w:lineRule="auto" w:line="276" w:after="0"/>
      </w:pPr>
      <w:r>
        <w:t>Denominationalism – Africans received in already divided church.</w:t>
      </w:r>
    </w:p>
    <w:p>
      <w:pPr>
        <w:numPr>
          <w:ilvl w:val="0"/>
          <w:numId w:val="8"/>
        </w:numPr>
        <w:spacing w:lineRule="auto" w:line="276" w:after="0"/>
      </w:pPr>
      <w:r>
        <w:t>Nationalism – They wanted to regain their lost independence and cultural heritage which had been eroded.</w:t>
      </w:r>
    </w:p>
    <w:p>
      <w:pPr>
        <w:numPr>
          <w:ilvl w:val="0"/>
          <w:numId w:val="8"/>
        </w:numPr>
        <w:spacing w:lineRule="auto" w:line="276" w:after="0"/>
      </w:pPr>
      <w:r>
        <w:t>They resulted land grabbing.</w:t>
      </w:r>
    </w:p>
    <w:p>
      <w:pPr>
        <w:numPr>
          <w:ilvl w:val="0"/>
          <w:numId w:val="8"/>
        </w:numPr>
        <w:spacing w:lineRule="auto" w:line="276" w:after="0"/>
      </w:pPr>
      <w:r>
        <w:t>Doctrinal difference leading to many divisions especially in protestant churches encouraged Africans to start their own.</w:t>
      </w:r>
    </w:p>
    <w:p>
      <w:pPr>
        <w:numPr>
          <w:ilvl w:val="0"/>
          <w:numId w:val="8"/>
        </w:numPr>
        <w:spacing w:lineRule="auto" w:line="276" w:after="0"/>
      </w:pPr>
      <w:r>
        <w:t>Taxation growing of cash crops and kipande system.</w:t>
      </w:r>
    </w:p>
    <w:p>
      <w:pPr>
        <w:numPr>
          <w:ilvl w:val="0"/>
          <w:numId w:val="8"/>
        </w:numPr>
        <w:spacing w:lineRule="auto" w:line="276" w:after="0"/>
      </w:pPr>
      <w:r>
        <w:t xml:space="preserve">-  Africans were forced to work for Europeans at low wages                            (any 5x2 = 10mks)</w:t>
      </w:r>
    </w:p>
    <w:p>
      <w:pPr>
        <w:spacing w:lineRule="auto" w:line="276" w:after="0"/>
      </w:pPr>
    </w:p>
    <w:p>
      <w:pPr>
        <w:spacing w:lineRule="auto" w:line="276" w:after="0"/>
      </w:pPr>
      <w:r>
        <w:t>21.a.State five characteristics of early political associations in Kenya(5marks)</w:t>
      </w:r>
    </w:p>
    <w:p>
      <w:pPr>
        <w:numPr>
          <w:ilvl w:val="0"/>
          <w:numId w:val="16"/>
        </w:numPr>
        <w:spacing w:lineRule="auto" w:line="276" w:after="0"/>
      </w:pPr>
      <w:r>
        <w:t>They were tribal and ethnic in nature</w:t>
      </w:r>
    </w:p>
    <w:p>
      <w:pPr>
        <w:numPr>
          <w:ilvl w:val="0"/>
          <w:numId w:val="16"/>
        </w:numPr>
        <w:spacing w:lineRule="auto" w:line="276" w:after="0"/>
      </w:pPr>
      <w:r>
        <w:t>They addressed socio economic problems that faced Africans</w:t>
      </w:r>
    </w:p>
    <w:p>
      <w:pPr>
        <w:numPr>
          <w:ilvl w:val="0"/>
          <w:numId w:val="16"/>
        </w:numPr>
        <w:spacing w:lineRule="auto" w:line="276" w:after="0"/>
      </w:pPr>
      <w:r>
        <w:t>They were led by educated Africans</w:t>
      </w:r>
    </w:p>
    <w:p>
      <w:pPr>
        <w:numPr>
          <w:ilvl w:val="0"/>
          <w:numId w:val="16"/>
        </w:numPr>
        <w:spacing w:lineRule="auto" w:line="276" w:after="0"/>
      </w:pPr>
      <w:r>
        <w:t>They were less radical /non militant</w:t>
      </w:r>
    </w:p>
    <w:p>
      <w:pPr>
        <w:numPr>
          <w:ilvl w:val="0"/>
          <w:numId w:val="16"/>
        </w:numPr>
        <w:spacing w:lineRule="auto" w:line="276" w:after="0"/>
      </w:pPr>
      <w:r>
        <w:t>They attracted small membership</w:t>
      </w:r>
    </w:p>
    <w:p>
      <w:pPr>
        <w:numPr>
          <w:ilvl w:val="0"/>
          <w:numId w:val="16"/>
        </w:numPr>
        <w:spacing w:lineRule="auto" w:line="276" w:after="0"/>
      </w:pPr>
      <w:r>
        <w:t>They received support from Asians</w:t>
      </w:r>
    </w:p>
    <w:p>
      <w:pPr>
        <w:numPr>
          <w:ilvl w:val="0"/>
          <w:numId w:val="16"/>
        </w:numPr>
        <w:spacing w:lineRule="auto" w:line="276" w:after="0"/>
      </w:pPr>
      <w:r>
        <w:t>They did not strongly demand for independence</w:t>
      </w:r>
    </w:p>
    <w:p>
      <w:pPr>
        <w:spacing w:lineRule="auto" w:line="276" w:after="0"/>
      </w:pPr>
      <w:r>
        <w:t>b.Explain five reasons why the Mau Mau movement was able to last for a long time (10marks)</w:t>
      </w:r>
    </w:p>
    <w:p>
      <w:pPr>
        <w:numPr>
          <w:ilvl w:val="0"/>
          <w:numId w:val="13"/>
        </w:numPr>
        <w:spacing w:lineRule="auto" w:line="276" w:after="0"/>
      </w:pPr>
      <w:r>
        <w:t>oathing activities-oath administration united them</w:t>
      </w:r>
    </w:p>
    <w:p>
      <w:pPr>
        <w:numPr>
          <w:ilvl w:val="0"/>
          <w:numId w:val="13"/>
        </w:numPr>
        <w:spacing w:lineRule="auto" w:line="276" w:after="0"/>
      </w:pPr>
      <w:r>
        <w:t>use of guerrilla tactics in the war</w:t>
      </w:r>
    </w:p>
    <w:p>
      <w:pPr>
        <w:numPr>
          <w:ilvl w:val="0"/>
          <w:numId w:val="13"/>
        </w:numPr>
        <w:spacing w:lineRule="auto" w:line="276" w:after="0"/>
      </w:pPr>
      <w:r>
        <w:t>availability of guns and ammunition</w:t>
      </w:r>
    </w:p>
    <w:p>
      <w:pPr>
        <w:numPr>
          <w:ilvl w:val="0"/>
          <w:numId w:val="13"/>
        </w:numPr>
        <w:spacing w:lineRule="auto" w:line="276" w:after="0"/>
      </w:pPr>
      <w:r>
        <w:t>support from the civilian population</w:t>
      </w:r>
    </w:p>
    <w:p>
      <w:pPr>
        <w:numPr>
          <w:ilvl w:val="0"/>
          <w:numId w:val="13"/>
        </w:numPr>
        <w:spacing w:lineRule="auto" w:line="276" w:after="0"/>
      </w:pPr>
      <w:r>
        <w:t>availability of able leadership</w:t>
      </w:r>
    </w:p>
    <w:p>
      <w:pPr>
        <w:numPr>
          <w:ilvl w:val="0"/>
          <w:numId w:val="13"/>
        </w:numPr>
        <w:spacing w:lineRule="auto" w:line="276" w:after="0"/>
      </w:pPr>
      <w:r>
        <w:t>The hilly terrain and existence of forests e.g. the aberdares</w:t>
      </w:r>
    </w:p>
    <w:p>
      <w:pPr>
        <w:spacing w:lineRule="auto" w:line="276" w:after="0"/>
        <w:rPr>
          <w:u w:val="single"/>
        </w:rPr>
      </w:pPr>
      <w:r>
        <w:rPr>
          <w:u w:val="single"/>
        </w:rPr>
        <w:t>SECTION C; ANSWER ONLY TWO QUESTIONS IN THIS SECTION</w:t>
      </w:r>
    </w:p>
    <w:p>
      <w:pPr>
        <w:spacing w:lineRule="auto" w:line="276" w:after="0"/>
      </w:pPr>
      <w:r>
        <w:t>22.a.Give five symbols of national unity in Kenya(5marks)</w:t>
      </w:r>
    </w:p>
    <w:p>
      <w:pPr>
        <w:numPr>
          <w:ilvl w:val="0"/>
          <w:numId w:val="12"/>
        </w:numPr>
        <w:spacing w:lineRule="auto" w:line="276" w:after="0"/>
      </w:pPr>
      <w:r>
        <w:t>National anthem</w:t>
      </w:r>
    </w:p>
    <w:p>
      <w:pPr>
        <w:numPr>
          <w:ilvl w:val="0"/>
          <w:numId w:val="12"/>
        </w:numPr>
        <w:spacing w:lineRule="auto" w:line="276" w:after="0"/>
      </w:pPr>
      <w:r>
        <w:t>loyalty pledge</w:t>
      </w:r>
    </w:p>
    <w:p>
      <w:pPr>
        <w:numPr>
          <w:ilvl w:val="0"/>
          <w:numId w:val="12"/>
        </w:numPr>
        <w:spacing w:lineRule="auto" w:line="276" w:after="0"/>
      </w:pPr>
      <w:r>
        <w:t>Court of arms</w:t>
      </w:r>
    </w:p>
    <w:p>
      <w:pPr>
        <w:numPr>
          <w:ilvl w:val="0"/>
          <w:numId w:val="12"/>
        </w:numPr>
        <w:spacing w:lineRule="auto" w:line="276" w:after="0"/>
      </w:pPr>
      <w:r>
        <w:t>Public seals</w:t>
      </w:r>
    </w:p>
    <w:p>
      <w:pPr>
        <w:numPr>
          <w:ilvl w:val="0"/>
          <w:numId w:val="12"/>
        </w:numPr>
        <w:spacing w:lineRule="auto" w:line="276" w:after="0"/>
      </w:pPr>
      <w:r>
        <w:t>The office of the president</w:t>
      </w:r>
    </w:p>
    <w:p>
      <w:pPr>
        <w:spacing w:lineRule="auto" w:line="276" w:after="0"/>
      </w:pPr>
    </w:p>
    <w:p>
      <w:pPr>
        <w:spacing w:lineRule="auto" w:line="276" w:after="0"/>
      </w:pPr>
      <w:r>
        <w:t>b.Explain five political responsibilities of a Kenyan citizen(10marks)</w:t>
      </w:r>
    </w:p>
    <w:p>
      <w:pPr>
        <w:numPr>
          <w:ilvl w:val="0"/>
          <w:numId w:val="11"/>
        </w:numPr>
        <w:spacing w:lineRule="auto" w:line="276" w:after="0"/>
      </w:pPr>
      <w:r>
        <w:t>participate in democratic processes e.g. voting</w:t>
      </w:r>
    </w:p>
    <w:p>
      <w:pPr>
        <w:numPr>
          <w:ilvl w:val="0"/>
          <w:numId w:val="11"/>
        </w:numPr>
        <w:spacing w:lineRule="auto" w:line="276" w:after="0"/>
      </w:pPr>
      <w:r>
        <w:t>obeying the law</w:t>
      </w:r>
    </w:p>
    <w:p>
      <w:pPr>
        <w:numPr>
          <w:ilvl w:val="0"/>
          <w:numId w:val="11"/>
        </w:numPr>
        <w:spacing w:lineRule="auto" w:line="276" w:after="0"/>
      </w:pPr>
      <w:r>
        <w:t>protecting the law.e.g report law breakers</w:t>
      </w:r>
    </w:p>
    <w:p>
      <w:pPr>
        <w:numPr>
          <w:ilvl w:val="0"/>
          <w:numId w:val="11"/>
        </w:numPr>
        <w:spacing w:lineRule="auto" w:line="276" w:after="0"/>
      </w:pPr>
      <w:r>
        <w:t>maintain valid documents</w:t>
      </w:r>
    </w:p>
    <w:p>
      <w:pPr>
        <w:numPr>
          <w:ilvl w:val="0"/>
          <w:numId w:val="11"/>
        </w:numPr>
        <w:spacing w:lineRule="auto" w:line="276" w:after="0"/>
      </w:pPr>
      <w:r>
        <w:t>participate in public meetings</w:t>
      </w:r>
    </w:p>
    <w:p>
      <w:pPr>
        <w:spacing w:lineRule="auto" w:line="276" w:after="0"/>
      </w:pPr>
      <w:r>
        <w:t>23.a.State five categories of members of the senate</w:t>
      </w:r>
    </w:p>
    <w:p>
      <w:pPr>
        <w:numPr>
          <w:ilvl w:val="0"/>
          <w:numId w:val="10"/>
        </w:numPr>
        <w:spacing w:lineRule="auto" w:line="276" w:after="0"/>
      </w:pPr>
      <w:r>
        <w:t>47 elected senators in charge of a county</w:t>
      </w:r>
    </w:p>
    <w:p>
      <w:pPr>
        <w:numPr>
          <w:ilvl w:val="0"/>
          <w:numId w:val="10"/>
        </w:numPr>
        <w:spacing w:lineRule="auto" w:line="276" w:after="0"/>
      </w:pPr>
      <w:r>
        <w:t>16 women nominated by political parties</w:t>
      </w:r>
    </w:p>
    <w:p>
      <w:pPr>
        <w:numPr>
          <w:ilvl w:val="0"/>
          <w:numId w:val="10"/>
        </w:numPr>
        <w:spacing w:lineRule="auto" w:line="276" w:after="0"/>
      </w:pPr>
      <w:r>
        <w:t xml:space="preserve">2members a man and a woman representing the youth </w:t>
      </w:r>
    </w:p>
    <w:p>
      <w:pPr>
        <w:numPr>
          <w:ilvl w:val="0"/>
          <w:numId w:val="10"/>
        </w:numPr>
        <w:spacing w:lineRule="auto" w:line="276" w:after="0"/>
      </w:pPr>
      <w:r>
        <w:t>2 members a man and a woman representing the disabled</w:t>
      </w:r>
    </w:p>
    <w:p>
      <w:pPr>
        <w:numPr>
          <w:ilvl w:val="0"/>
          <w:numId w:val="10"/>
        </w:numPr>
        <w:spacing w:lineRule="auto" w:line="276" w:after="0"/>
      </w:pPr>
      <w:r>
        <w:t>Speaker</w:t>
      </w:r>
    </w:p>
    <w:p>
      <w:pPr>
        <w:spacing w:lineRule="auto" w:line="276" w:after="0"/>
      </w:pPr>
      <w:r>
        <w:t xml:space="preserve">     b.Describe five ways through which independence  of the judiciary is guaranteed in Kenya(10marks)</w:t>
      </w:r>
    </w:p>
    <w:p>
      <w:pPr>
        <w:numPr>
          <w:ilvl w:val="0"/>
          <w:numId w:val="9"/>
        </w:numPr>
        <w:spacing w:lineRule="auto" w:line="276" w:after="0"/>
      </w:pPr>
      <w:r>
        <w:t xml:space="preserve">It is established by the constitution as an arm of the national government </w:t>
      </w:r>
    </w:p>
    <w:p>
      <w:pPr>
        <w:numPr>
          <w:ilvl w:val="0"/>
          <w:numId w:val="9"/>
        </w:numPr>
        <w:spacing w:lineRule="auto" w:line="276" w:after="0"/>
      </w:pPr>
      <w:r>
        <w:t>Its authority is guided /controlled by the constitution</w:t>
      </w:r>
    </w:p>
    <w:p>
      <w:pPr>
        <w:numPr>
          <w:ilvl w:val="0"/>
          <w:numId w:val="9"/>
        </w:numPr>
        <w:spacing w:lineRule="auto" w:line="276" w:after="0"/>
      </w:pPr>
      <w:r>
        <w:t>The office of a judge of a superior court cannot be abolished while the holder is still in office</w:t>
      </w:r>
    </w:p>
    <w:p>
      <w:pPr>
        <w:numPr>
          <w:ilvl w:val="0"/>
          <w:numId w:val="9"/>
        </w:numPr>
        <w:spacing w:lineRule="auto" w:line="276" w:after="0"/>
      </w:pPr>
      <w:r>
        <w:t xml:space="preserve">The remuneration and benefits of a serving or retired  judge cannot be changed to their disadvantage</w:t>
      </w:r>
    </w:p>
    <w:p>
      <w:pPr>
        <w:numPr>
          <w:ilvl w:val="0"/>
          <w:numId w:val="9"/>
        </w:numPr>
        <w:spacing w:lineRule="auto" w:line="276" w:after="0"/>
      </w:pPr>
      <w:r>
        <w:t xml:space="preserve">The judiciary has a separate  system of command headed by the chief justice</w:t>
      </w:r>
    </w:p>
    <w:p>
      <w:pPr>
        <w:numPr>
          <w:ilvl w:val="0"/>
          <w:numId w:val="9"/>
        </w:numPr>
        <w:spacing w:lineRule="auto" w:line="276" w:after="0"/>
      </w:pPr>
      <w:r>
        <w:t>There is a separate body that scrutinizes persons for appointment to the judiciary e.g. JSC</w:t>
      </w:r>
    </w:p>
    <w:p>
      <w:pPr>
        <w:numPr>
          <w:ilvl w:val="0"/>
          <w:numId w:val="9"/>
        </w:numPr>
        <w:spacing w:lineRule="auto" w:line="276" w:after="0"/>
      </w:pPr>
      <w:r>
        <w:t xml:space="preserve">Judges and magistrates swear the oath of allegiance  to perform their duties without fear or favor</w:t>
      </w:r>
    </w:p>
    <w:p>
      <w:pPr>
        <w:spacing w:lineRule="auto" w:line="276" w:after="0"/>
      </w:pPr>
      <w:r>
        <w:t xml:space="preserve">24.a.Give three categories  of the Kenya defense forces</w:t>
      </w:r>
    </w:p>
    <w:p>
      <w:pPr>
        <w:numPr>
          <w:ilvl w:val="0"/>
          <w:numId w:val="15"/>
        </w:numPr>
        <w:spacing w:lineRule="auto" w:line="276" w:after="0"/>
      </w:pPr>
      <w:r>
        <w:t>Kenya navy</w:t>
      </w:r>
    </w:p>
    <w:p>
      <w:pPr>
        <w:numPr>
          <w:ilvl w:val="0"/>
          <w:numId w:val="15"/>
        </w:numPr>
        <w:spacing w:lineRule="auto" w:line="276" w:after="0"/>
      </w:pPr>
      <w:r>
        <w:t>Kenya air force</w:t>
      </w:r>
    </w:p>
    <w:p>
      <w:pPr>
        <w:numPr>
          <w:ilvl w:val="0"/>
          <w:numId w:val="15"/>
        </w:numPr>
        <w:spacing w:lineRule="auto" w:line="276" w:after="0"/>
      </w:pPr>
      <w:r>
        <w:t>Kenya army</w:t>
      </w:r>
    </w:p>
    <w:p>
      <w:pPr>
        <w:spacing w:lineRule="auto" w:line="276" w:after="0"/>
      </w:pPr>
      <w:r>
        <w:t xml:space="preserve">b.Explain six challenges  facing the Kenya defense forces</w:t>
      </w:r>
    </w:p>
    <w:p>
      <w:pPr>
        <w:numPr>
          <w:ilvl w:val="0"/>
          <w:numId w:val="14"/>
        </w:numPr>
        <w:spacing w:lineRule="auto" w:line="276" w:after="0"/>
      </w:pPr>
      <w:r>
        <w:t>Indispline Cases E.G The 1982 Coup</w:t>
      </w:r>
    </w:p>
    <w:p>
      <w:pPr>
        <w:numPr>
          <w:ilvl w:val="0"/>
          <w:numId w:val="14"/>
        </w:numPr>
        <w:spacing w:lineRule="auto" w:line="276" w:after="0"/>
      </w:pPr>
      <w:r>
        <w:t>Rampant Corruption In The Force</w:t>
      </w:r>
    </w:p>
    <w:p>
      <w:pPr>
        <w:numPr>
          <w:ilvl w:val="0"/>
          <w:numId w:val="14"/>
        </w:numPr>
        <w:spacing w:lineRule="auto" w:line="276" w:after="0"/>
      </w:pPr>
      <w:r>
        <w:t>Tribalism, Regionalism And Nepotism Especially During Promotions</w:t>
      </w:r>
    </w:p>
    <w:p>
      <w:pPr>
        <w:numPr>
          <w:ilvl w:val="0"/>
          <w:numId w:val="14"/>
        </w:numPr>
        <w:spacing w:lineRule="auto" w:line="276" w:after="0"/>
      </w:pPr>
      <w:r>
        <w:t>Inadequate Funds To Equip The Forces With Good Equipment</w:t>
      </w:r>
    </w:p>
    <w:p>
      <w:pPr>
        <w:numPr>
          <w:ilvl w:val="0"/>
          <w:numId w:val="14"/>
        </w:numPr>
        <w:spacing w:lineRule="auto" w:line="276" w:after="0"/>
      </w:pPr>
      <w:r>
        <w:t>Piracy And Militia Attacks And Raids At The Kenyan Boarders</w:t>
      </w:r>
    </w:p>
    <w:p>
      <w:pPr>
        <w:numPr>
          <w:ilvl w:val="0"/>
          <w:numId w:val="14"/>
        </w:numPr>
        <w:spacing w:lineRule="auto" w:line="276" w:after="0"/>
      </w:pPr>
      <w:r>
        <w:t>Violation Of Human Rights.</w:t>
      </w:r>
    </w:p>
    <w:p>
      <w:pPr>
        <w:numPr>
          <w:ilvl w:val="0"/>
          <w:numId w:val="14"/>
        </w:numPr>
        <w:spacing w:lineRule="auto" w:line="276" w:after="0"/>
      </w:pPr>
      <w:r>
        <w:t>Invasion Of Kenyan Territorial Waters By Foreign Fishermen</w:t>
      </w:r>
    </w:p>
    <w:p>
      <w:pPr>
        <w:spacing w:lineRule="auto" w:line="276" w:after="0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330045E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40F5156"/>
    <w:multiLevelType w:val="multilevel"/>
    <w:lvl w:ilvl="0">
      <w:start w:val="1"/>
      <w:numFmt w:val="upperRoman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06615C21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0D1C24AE"/>
    <w:multiLevelType w:val="multilevel"/>
    <w:lvl w:ilvl="0">
      <w:start w:val="1"/>
      <w:numFmt w:val="upperRoman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0E7D793D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1AB4323F"/>
    <w:multiLevelType w:val="hybridMultilevel"/>
    <w:lvl w:ilvl="0">
      <w:start w:val="1"/>
      <w:numFmt w:val="lowerRoman"/>
      <w:suff w:val="space"/>
      <w:lvlText w:val="%1."/>
      <w:lvlJc w:val="right"/>
      <w:pPr>
        <w:ind w:hanging="54" w:left="864"/>
      </w:pPr>
      <w:rPr/>
    </w:lvl>
    <w:lvl w:ilvl="1" w:tplc="33B1090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140BD4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661A7D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C5ADB5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C55EEF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E9E74C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582182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8D06FA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2E0D60C1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2EBE77A9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34F84F5B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352C0579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3B10234E"/>
    <w:multiLevelType w:val="multilevel"/>
    <w:lvl w:ilvl="0">
      <w:start w:val="1"/>
      <w:numFmt w:val="upperRoman"/>
      <w:suff w:val="tab"/>
      <w:lvlText w:val="%1."/>
      <w:lvlJc w:val="righ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1">
    <w:nsid w:val="44482E79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47891DD5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4BAD66D9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4D503414"/>
    <w:multiLevelType w:val="multilevel"/>
    <w:lvl w:ilvl="0">
      <w:start w:val="1"/>
      <w:numFmt w:val="upperRoman"/>
      <w:suff w:val="tab"/>
      <w:lvlText w:val="%1."/>
      <w:lvlJc w:val="righ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5">
    <w:nsid w:val="4E031D02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5055038B"/>
    <w:multiLevelType w:val="hybridMultilevel"/>
    <w:lvl w:ilvl="0">
      <w:start w:val="1"/>
      <w:numFmt w:val="upperRoman"/>
      <w:suff w:val="tab"/>
      <w:lvlText w:val="%1."/>
      <w:lvlJc w:val="right"/>
      <w:pPr>
        <w:ind w:hanging="360" w:left="720"/>
        <w:tabs>
          <w:tab w:val="left" w:pos="720" w:leader="none"/>
        </w:tabs>
      </w:pPr>
      <w:rPr/>
    </w:lvl>
    <w:lvl w:ilvl="1" w:tplc="71548EE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E19060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30B19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8CF714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70EE97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0A7730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3190BC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6B5C8B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545337FF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65973003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65F07E6E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6AD40531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76A26D6C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79B206CF"/>
    <w:multiLevelType w:val="multilevel"/>
    <w:lvl w:ilvl="0">
      <w:start w:val="1"/>
      <w:numFmt w:val="upperRoman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3">
    <w:nsid w:val="7A0B40B1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">
    <w:nsid w:val="7C1038B6"/>
    <w:multiLevelType w:val="hybridMultilevel"/>
    <w:lvl w:ilvl="0" w:tplc="4D6F8BC6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66DC58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D45B48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549ADF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638367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AF343F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893E61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A0F98C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8697F8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11"/>
  </w:num>
  <w:num w:numId="2">
    <w:abstractNumId w:val="24"/>
  </w:num>
  <w:num w:numId="3">
    <w:abstractNumId w:val="6"/>
  </w:num>
  <w:num w:numId="4">
    <w:abstractNumId w:val="3"/>
  </w:num>
  <w:num w:numId="5">
    <w:abstractNumId w:val="12"/>
  </w:num>
  <w:num w:numId="6">
    <w:abstractNumId w:val="8"/>
  </w:num>
  <w:num w:numId="7">
    <w:abstractNumId w:val="7"/>
  </w:num>
  <w:num w:numId="8">
    <w:abstractNumId w:val="22"/>
  </w:num>
  <w:num w:numId="9">
    <w:abstractNumId w:val="21"/>
  </w:num>
  <w:num w:numId="10">
    <w:abstractNumId w:val="0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15"/>
  </w:num>
  <w:num w:numId="16">
    <w:abstractNumId w:val="9"/>
  </w:num>
  <w:num w:numId="17">
    <w:abstractNumId w:val="4"/>
  </w:num>
  <w:num w:numId="18">
    <w:abstractNumId w:val="16"/>
  </w:num>
  <w:num w:numId="19">
    <w:abstractNumId w:val="18"/>
  </w:num>
  <w:num w:numId="20">
    <w:abstractNumId w:val="1"/>
  </w:num>
  <w:num w:numId="21">
    <w:abstractNumId w:val="5"/>
  </w:num>
  <w:num w:numId="22">
    <w:abstractNumId w:val="20"/>
  </w:num>
  <w:num w:numId="23">
    <w:abstractNumId w:val="10"/>
  </w:num>
  <w:num w:numId="24">
    <w:abstractNumId w:val="14"/>
  </w:num>
  <w:num w:numId="25">
    <w:abstractNumId w:val="1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Bookman Old Style" w:hAnsi="Bookman Old Style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59" w:after="160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Wamira Andrew</dc:creator>
  <dcterms:created xsi:type="dcterms:W3CDTF">2021-09-21T14:28:00Z</dcterms:created>
  <cp:lastModifiedBy>TRIZ\user</cp:lastModifiedBy>
  <dcterms:modified xsi:type="dcterms:W3CDTF">2022-01-02T11:32:52Z</dcterms:modified>
  <cp:revision>2</cp:revision>
</cp:coreProperties>
</file>