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ED" w:rsidRDefault="00DC7055" w:rsidP="007E064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36"/>
          <w:szCs w:val="24"/>
        </w:rPr>
        <w:t>SAMIA SUB-COUNTY JOINT EXAMINATION</w:t>
      </w:r>
    </w:p>
    <w:p w:rsidR="007E0648" w:rsidRPr="00F975C7" w:rsidRDefault="007E0648" w:rsidP="007E0648">
      <w:pPr>
        <w:rPr>
          <w:rFonts w:ascii="Times New Roman" w:hAnsi="Times New Roman" w:cs="Times New Roman"/>
          <w:b/>
          <w:sz w:val="28"/>
          <w:u w:val="single"/>
        </w:rPr>
      </w:pPr>
      <w:r w:rsidRPr="00F975C7">
        <w:rPr>
          <w:rFonts w:ascii="Times New Roman" w:hAnsi="Times New Roman" w:cs="Times New Roman"/>
          <w:b/>
          <w:sz w:val="28"/>
          <w:u w:val="single"/>
        </w:rPr>
        <w:t>MARKING SCHEME</w:t>
      </w:r>
    </w:p>
    <w:p w:rsidR="007E0648" w:rsidRDefault="007E0648" w:rsidP="007E064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0648" w:rsidRDefault="007E0648" w:rsidP="007E064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HISTORY AND GOVERNMENT</w:t>
      </w:r>
    </w:p>
    <w:p w:rsidR="007E0648" w:rsidRDefault="007E0648" w:rsidP="007E064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PAPER </w:t>
      </w:r>
      <w:r w:rsidR="00B029B4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7E0648" w:rsidRDefault="007E0648" w:rsidP="007E0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648" w:rsidRDefault="007E0648" w:rsidP="007E064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E0648" w:rsidRDefault="007E0648" w:rsidP="007E064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Name the local state of the evolution of Man 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AF33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Homo sapiens </w:t>
      </w:r>
    </w:p>
    <w:p w:rsidR="007E0648" w:rsidRDefault="007E0648" w:rsidP="007E064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State two ways in which migration of the </w:t>
      </w:r>
      <w:proofErr w:type="spellStart"/>
      <w:r w:rsidRPr="009A7E81">
        <w:rPr>
          <w:rFonts w:ascii="Times New Roman" w:hAnsi="Times New Roman" w:cs="Times New Roman"/>
          <w:b/>
          <w:i/>
          <w:sz w:val="24"/>
        </w:rPr>
        <w:t>cushites</w:t>
      </w:r>
      <w:proofErr w:type="spellEnd"/>
      <w:r w:rsidRPr="009A7E81">
        <w:rPr>
          <w:rFonts w:ascii="Times New Roman" w:hAnsi="Times New Roman" w:cs="Times New Roman"/>
          <w:b/>
          <w:i/>
          <w:sz w:val="24"/>
        </w:rPr>
        <w:t xml:space="preserve"> into Kenya affected the </w:t>
      </w:r>
      <w:proofErr w:type="spellStart"/>
      <w:r w:rsidRPr="009A7E81">
        <w:rPr>
          <w:rFonts w:ascii="Times New Roman" w:hAnsi="Times New Roman" w:cs="Times New Roman"/>
          <w:b/>
          <w:i/>
          <w:sz w:val="24"/>
        </w:rPr>
        <w:t>Agikuyu</w:t>
      </w:r>
      <w:proofErr w:type="spellEnd"/>
      <w:r w:rsidRPr="009A7E81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7E0648" w:rsidRDefault="007E0648" w:rsidP="00AF339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Taboos against eating fish</w:t>
      </w:r>
    </w:p>
    <w:p w:rsidR="007E0648" w:rsidRDefault="007E0648" w:rsidP="00AF339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Agikuyu</w:t>
      </w:r>
      <w:proofErr w:type="spellEnd"/>
      <w:r>
        <w:rPr>
          <w:rFonts w:ascii="Times New Roman" w:hAnsi="Times New Roman" w:cs="Times New Roman"/>
          <w:sz w:val="24"/>
        </w:rPr>
        <w:t xml:space="preserve"> adopted circumcision  </w:t>
      </w:r>
    </w:p>
    <w:p w:rsidR="007E0648" w:rsidRDefault="007E0648" w:rsidP="00AF339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Agikuyu</w:t>
      </w:r>
      <w:proofErr w:type="spellEnd"/>
      <w:r>
        <w:rPr>
          <w:rFonts w:ascii="Times New Roman" w:hAnsi="Times New Roman" w:cs="Times New Roman"/>
          <w:sz w:val="24"/>
        </w:rPr>
        <w:t xml:space="preserve"> started practicing age set system</w:t>
      </w:r>
    </w:p>
    <w:p w:rsidR="007E0648" w:rsidRDefault="007E0648" w:rsidP="00AF339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Agikuyu</w:t>
      </w:r>
      <w:proofErr w:type="spellEnd"/>
      <w:r>
        <w:rPr>
          <w:rFonts w:ascii="Times New Roman" w:hAnsi="Times New Roman" w:cs="Times New Roman"/>
          <w:sz w:val="24"/>
        </w:rPr>
        <w:t xml:space="preserve"> began using cow dung as manure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State two functions of the council of elders among the Somali.</w:t>
      </w:r>
    </w:p>
    <w:p w:rsidR="007E0648" w:rsidRDefault="007E0648" w:rsidP="000A54A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Presided over religious functions</w:t>
      </w:r>
    </w:p>
    <w:p w:rsidR="007E0648" w:rsidRDefault="007E0648" w:rsidP="000A54A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Admitted new members</w:t>
      </w:r>
    </w:p>
    <w:p w:rsidR="007E0648" w:rsidRDefault="007E0648" w:rsidP="000A54A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Expelled errant members/punished errant members</w:t>
      </w:r>
    </w:p>
    <w:p w:rsidR="007E0648" w:rsidRDefault="007E0648" w:rsidP="000A54A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Settled disputes.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0A54A7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State the main factor that contributed to the growth of city states along the Kenyan coast</w:t>
      </w:r>
      <w:r>
        <w:rPr>
          <w:rFonts w:ascii="Times New Roman" w:hAnsi="Times New Roman" w:cs="Times New Roman"/>
          <w:sz w:val="24"/>
        </w:rPr>
        <w:t xml:space="preserve"> </w:t>
      </w:r>
      <w:r w:rsidRPr="000A54A7">
        <w:rPr>
          <w:rFonts w:ascii="Times New Roman" w:hAnsi="Times New Roman" w:cs="Times New Roman"/>
          <w:b/>
          <w:i/>
          <w:sz w:val="24"/>
        </w:rPr>
        <w:t>before 1500A.D</w:t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0A54A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Trade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Give one economic responsibility of a Kenyan citizen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0A54A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Participating in development activities</w:t>
      </w:r>
    </w:p>
    <w:p w:rsidR="007E0648" w:rsidRDefault="007E0648" w:rsidP="000A54A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Fighting corruption</w:t>
      </w:r>
    </w:p>
    <w:p w:rsidR="007E0648" w:rsidRDefault="007E0648" w:rsidP="000A54A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Engaging in income generation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State two ways in which poverty undermines national unity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0A54A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Produce anti-social </w:t>
      </w:r>
      <w:proofErr w:type="spellStart"/>
      <w:r>
        <w:rPr>
          <w:rFonts w:ascii="Times New Roman" w:hAnsi="Times New Roman" w:cs="Times New Roman"/>
          <w:sz w:val="24"/>
        </w:rPr>
        <w:t>behaviours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e.g</w:t>
      </w:r>
      <w:proofErr w:type="spellEnd"/>
      <w:r>
        <w:rPr>
          <w:rFonts w:ascii="Times New Roman" w:hAnsi="Times New Roman" w:cs="Times New Roman"/>
          <w:sz w:val="24"/>
        </w:rPr>
        <w:t xml:space="preserve"> stealing</w:t>
      </w:r>
    </w:p>
    <w:p w:rsidR="007E0648" w:rsidRDefault="007E0648" w:rsidP="000A54A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Criminal activities cause fear and suspicion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0A54A7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Identify two minority groups whose rights were protected by the constitution of </w:t>
      </w:r>
      <w:proofErr w:type="spellStart"/>
      <w:r w:rsidRPr="009A7E81">
        <w:rPr>
          <w:rFonts w:ascii="Times New Roman" w:hAnsi="Times New Roman" w:cs="Times New Roman"/>
          <w:b/>
          <w:i/>
          <w:sz w:val="24"/>
        </w:rPr>
        <w:t>kenya</w:t>
      </w:r>
      <w:proofErr w:type="spellEnd"/>
      <w:r w:rsidRPr="009A7E81">
        <w:rPr>
          <w:rFonts w:ascii="Times New Roman" w:hAnsi="Times New Roman" w:cs="Times New Roman"/>
          <w:b/>
          <w:i/>
          <w:sz w:val="24"/>
        </w:rPr>
        <w:t xml:space="preserve"> at</w:t>
      </w:r>
      <w:r>
        <w:rPr>
          <w:rFonts w:ascii="Times New Roman" w:hAnsi="Times New Roman" w:cs="Times New Roman"/>
          <w:sz w:val="24"/>
        </w:rPr>
        <w:t xml:space="preserve"> </w:t>
      </w:r>
      <w:r w:rsidRPr="000A54A7">
        <w:rPr>
          <w:rFonts w:ascii="Times New Roman" w:hAnsi="Times New Roman" w:cs="Times New Roman"/>
          <w:b/>
          <w:i/>
          <w:sz w:val="24"/>
        </w:rPr>
        <w:t>independence</w:t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  <w:r w:rsidRPr="000A54A7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0A54A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Asians</w:t>
      </w:r>
    </w:p>
    <w:p w:rsidR="007E0648" w:rsidRDefault="007E0648" w:rsidP="000A54A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Europeans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0A54A7" w:rsidRDefault="000A54A7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2F04CF" w:rsidRDefault="002F04CF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Identify the main disadvantage of democracy 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0A54A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Disregards the interests of the minority as government fulfill the wishes of the majority who elected them.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Identify two ways in which the results of collaboration of the </w:t>
      </w:r>
      <w:proofErr w:type="spellStart"/>
      <w:r w:rsidRPr="009A7E81">
        <w:rPr>
          <w:rFonts w:ascii="Times New Roman" w:hAnsi="Times New Roman" w:cs="Times New Roman"/>
          <w:b/>
          <w:i/>
          <w:sz w:val="24"/>
        </w:rPr>
        <w:t>maasai</w:t>
      </w:r>
      <w:proofErr w:type="spellEnd"/>
      <w:r w:rsidRPr="009A7E81">
        <w:rPr>
          <w:rFonts w:ascii="Times New Roman" w:hAnsi="Times New Roman" w:cs="Times New Roman"/>
          <w:b/>
          <w:i/>
          <w:sz w:val="24"/>
        </w:rPr>
        <w:t xml:space="preserve"> with the British were</w:t>
      </w:r>
      <w:r>
        <w:rPr>
          <w:rFonts w:ascii="Times New Roman" w:hAnsi="Times New Roman" w:cs="Times New Roman"/>
          <w:sz w:val="24"/>
        </w:rPr>
        <w:t xml:space="preserve"> </w:t>
      </w:r>
      <w:r w:rsidRPr="009A7E81">
        <w:rPr>
          <w:rFonts w:ascii="Times New Roman" w:hAnsi="Times New Roman" w:cs="Times New Roman"/>
          <w:b/>
          <w:i/>
          <w:sz w:val="24"/>
        </w:rPr>
        <w:t xml:space="preserve">similar to that of the </w:t>
      </w:r>
      <w:proofErr w:type="spellStart"/>
      <w:r w:rsidRPr="009A7E81">
        <w:rPr>
          <w:rFonts w:ascii="Times New Roman" w:hAnsi="Times New Roman" w:cs="Times New Roman"/>
          <w:b/>
          <w:i/>
          <w:sz w:val="24"/>
        </w:rPr>
        <w:t>Wanga</w:t>
      </w:r>
      <w:proofErr w:type="spellEnd"/>
    </w:p>
    <w:p w:rsidR="007E0648" w:rsidRDefault="007E0648" w:rsidP="000A54A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both received protection</w:t>
      </w:r>
    </w:p>
    <w:p w:rsidR="007E0648" w:rsidRDefault="007E0648" w:rsidP="000A54A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Their leaders were made paramount clients</w:t>
      </w:r>
    </w:p>
    <w:p w:rsidR="007E0648" w:rsidRDefault="007E0648" w:rsidP="000A54A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They both lost their independence </w:t>
      </w:r>
    </w:p>
    <w:p w:rsidR="007E0648" w:rsidRDefault="007E0648" w:rsidP="000A54A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Their men were recruited in the king’s African 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Give one reason why government encouraged settlers to come to Kenya during the colonial period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0A54A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meet the cost of the railway construction</w:t>
      </w:r>
    </w:p>
    <w:p w:rsidR="007E0648" w:rsidRDefault="007E0648" w:rsidP="000A54A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meet the cost of the administration </w:t>
      </w:r>
    </w:p>
    <w:p w:rsidR="007E0648" w:rsidRDefault="007E0648" w:rsidP="000A54A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counter the growing number of Asians in Kenya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What was the main reason for the formation of the Kenya African democratic union in 1960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0A54A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represent the minority tribes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Name two African leaders who represented the Kenya African national union in the second Lancaster house conference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0A54A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Jomo</w:t>
      </w:r>
      <w:proofErr w:type="spellEnd"/>
      <w:r>
        <w:rPr>
          <w:rFonts w:ascii="Times New Roman" w:hAnsi="Times New Roman" w:cs="Times New Roman"/>
          <w:sz w:val="24"/>
        </w:rPr>
        <w:t xml:space="preserve"> Kenyatta</w:t>
      </w:r>
    </w:p>
    <w:p w:rsidR="007E0648" w:rsidRDefault="007E0648" w:rsidP="000A54A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Jaramogi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Oginga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Odinga</w:t>
      </w:r>
      <w:proofErr w:type="spellEnd"/>
    </w:p>
    <w:p w:rsidR="007E0648" w:rsidRDefault="007E0648" w:rsidP="000A54A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Tom </w:t>
      </w:r>
      <w:proofErr w:type="spellStart"/>
      <w:r>
        <w:rPr>
          <w:rFonts w:ascii="Times New Roman" w:hAnsi="Times New Roman" w:cs="Times New Roman"/>
          <w:sz w:val="24"/>
        </w:rPr>
        <w:t>Mboya</w:t>
      </w:r>
      <w:proofErr w:type="spellEnd"/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Identify the main reason for the impeachment of county governors in Kenya</w:t>
      </w:r>
      <w:r w:rsidRPr="009A7E81">
        <w:rPr>
          <w:rFonts w:ascii="Times New Roman" w:hAnsi="Times New Roman" w:cs="Times New Roman"/>
          <w:b/>
          <w:i/>
          <w:sz w:val="24"/>
        </w:rPr>
        <w:tab/>
        <w:t>1mk</w:t>
      </w:r>
    </w:p>
    <w:p w:rsidR="007E0648" w:rsidRPr="009A7E81" w:rsidRDefault="007E0648" w:rsidP="000A54A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9A7E81">
        <w:rPr>
          <w:rFonts w:ascii="Times New Roman" w:hAnsi="Times New Roman" w:cs="Times New Roman"/>
          <w:sz w:val="24"/>
        </w:rPr>
        <w:t>Corruption / embezzlement of funds/mismanagement of funds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Identify two types of ownership spelt out in the African socialism adopted in </w:t>
      </w:r>
      <w:r w:rsidR="00FB3EA5" w:rsidRPr="009A7E81">
        <w:rPr>
          <w:rFonts w:ascii="Times New Roman" w:hAnsi="Times New Roman" w:cs="Times New Roman"/>
          <w:b/>
          <w:i/>
          <w:sz w:val="24"/>
        </w:rPr>
        <w:t>Kenya</w:t>
      </w:r>
      <w:r w:rsidRPr="009A7E81">
        <w:rPr>
          <w:rFonts w:ascii="Times New Roman" w:hAnsi="Times New Roman" w:cs="Times New Roman"/>
          <w:b/>
          <w:i/>
          <w:sz w:val="24"/>
        </w:rPr>
        <w:t xml:space="preserve"> after</w:t>
      </w:r>
      <w:r>
        <w:rPr>
          <w:rFonts w:ascii="Times New Roman" w:hAnsi="Times New Roman" w:cs="Times New Roman"/>
          <w:sz w:val="24"/>
        </w:rPr>
        <w:t xml:space="preserve"> </w:t>
      </w:r>
      <w:r w:rsidRPr="009A7E81">
        <w:rPr>
          <w:rFonts w:ascii="Times New Roman" w:hAnsi="Times New Roman" w:cs="Times New Roman"/>
          <w:b/>
          <w:i/>
          <w:sz w:val="24"/>
        </w:rPr>
        <w:t xml:space="preserve">independence 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0A54A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ownership</w:t>
      </w:r>
    </w:p>
    <w:p w:rsidR="007E0648" w:rsidRDefault="007E0648" w:rsidP="000A54A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Private ownership</w:t>
      </w:r>
    </w:p>
    <w:p w:rsidR="007E0648" w:rsidRDefault="007E0648" w:rsidP="000A54A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Communal ownership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Identify two accounts where public revenue is stored in Kenya 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0A54A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Equalization funds</w:t>
      </w:r>
    </w:p>
    <w:p w:rsidR="007E0648" w:rsidRDefault="007E0648" w:rsidP="000A54A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Contingencies fund</w:t>
      </w:r>
    </w:p>
    <w:p w:rsidR="007E0648" w:rsidRDefault="007E0648" w:rsidP="000A54A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Consolidated funds</w:t>
      </w:r>
    </w:p>
    <w:p w:rsidR="007E0648" w:rsidRDefault="007E0648" w:rsidP="000A54A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Revenue funds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9C20AE" w:rsidRDefault="009C20AE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Name the body that makes laws in Kenya’s devolved units</w:t>
      </w:r>
    </w:p>
    <w:p w:rsidR="007E0648" w:rsidRDefault="007E0648" w:rsidP="000A54A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County assemble</w:t>
      </w:r>
    </w:p>
    <w:p w:rsidR="007E0648" w:rsidRPr="009A7E81" w:rsidRDefault="007E0648" w:rsidP="007E0648">
      <w:pPr>
        <w:pStyle w:val="ListParagraph"/>
        <w:ind w:left="360"/>
        <w:rPr>
          <w:rFonts w:ascii="Times New Roman" w:hAnsi="Times New Roman" w:cs="Times New Roman"/>
          <w:b/>
          <w:i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Give the main challenges facing the free primary education </w:t>
      </w:r>
      <w:proofErr w:type="spellStart"/>
      <w:r w:rsidRPr="009A7E81">
        <w:rPr>
          <w:rFonts w:ascii="Times New Roman" w:hAnsi="Times New Roman" w:cs="Times New Roman"/>
          <w:b/>
          <w:i/>
          <w:sz w:val="24"/>
        </w:rPr>
        <w:t>programme</w:t>
      </w:r>
      <w:proofErr w:type="spellEnd"/>
      <w:r w:rsidRPr="009A7E81">
        <w:rPr>
          <w:rFonts w:ascii="Times New Roman" w:hAnsi="Times New Roman" w:cs="Times New Roman"/>
          <w:b/>
          <w:i/>
          <w:sz w:val="24"/>
        </w:rPr>
        <w:t xml:space="preserve"> since 2003</w:t>
      </w:r>
    </w:p>
    <w:p w:rsidR="007E0648" w:rsidRDefault="007E0648" w:rsidP="000A54A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Increased enrolment Vis-à-vis the existing learning infrastructure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9A7E81" w:rsidP="007E0648">
      <w:pPr>
        <w:pStyle w:val="ListParagraph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9A7E81">
        <w:rPr>
          <w:rFonts w:ascii="Times New Roman" w:hAnsi="Times New Roman" w:cs="Times New Roman"/>
          <w:b/>
          <w:sz w:val="24"/>
          <w:u w:val="single"/>
        </w:rPr>
        <w:t>SECTION B</w:t>
      </w: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a. Give five reasons which influenced the migration of the </w:t>
      </w:r>
      <w:proofErr w:type="spellStart"/>
      <w:r w:rsidRPr="009A7E81">
        <w:rPr>
          <w:rFonts w:ascii="Times New Roman" w:hAnsi="Times New Roman" w:cs="Times New Roman"/>
          <w:b/>
          <w:i/>
          <w:sz w:val="24"/>
        </w:rPr>
        <w:t>Abagusii</w:t>
      </w:r>
      <w:proofErr w:type="spellEnd"/>
      <w:r w:rsidRPr="009A7E81">
        <w:rPr>
          <w:rFonts w:ascii="Times New Roman" w:hAnsi="Times New Roman" w:cs="Times New Roman"/>
          <w:b/>
          <w:i/>
          <w:sz w:val="24"/>
        </w:rPr>
        <w:t xml:space="preserve"> into Kenya during the pre-colonial period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0A54A7" w:rsidP="000A54A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Due</w:t>
      </w:r>
      <w:r w:rsidR="007E0648">
        <w:rPr>
          <w:rFonts w:ascii="Times New Roman" w:hAnsi="Times New Roman" w:cs="Times New Roman"/>
          <w:sz w:val="24"/>
        </w:rPr>
        <w:t xml:space="preserve"> to increased population</w:t>
      </w:r>
    </w:p>
    <w:p w:rsidR="007E0648" w:rsidRDefault="007E0648" w:rsidP="000A54A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Due to internal conflicts /family/clan feuds</w:t>
      </w:r>
    </w:p>
    <w:p w:rsidR="007E0648" w:rsidRDefault="007E0648" w:rsidP="000A54A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search for land for cultivation</w:t>
      </w:r>
    </w:p>
    <w:p w:rsidR="007E0648" w:rsidRDefault="007E0648" w:rsidP="000A54A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Due to outbreak of diseases/epidemics</w:t>
      </w:r>
    </w:p>
    <w:p w:rsidR="007E0648" w:rsidRDefault="007E0648" w:rsidP="000A54A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Due to love for adventure</w:t>
      </w:r>
    </w:p>
    <w:p w:rsidR="007E0648" w:rsidRDefault="007E0648" w:rsidP="000A54A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Due to external attacks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0A54A7" w:rsidRDefault="007E0648" w:rsidP="007E0648">
      <w:pPr>
        <w:pStyle w:val="ListParagraph"/>
        <w:ind w:left="360"/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b. Discuss </w:t>
      </w:r>
      <w:r w:rsidR="00FB3EA5" w:rsidRPr="009A7E81">
        <w:rPr>
          <w:rFonts w:ascii="Times New Roman" w:hAnsi="Times New Roman" w:cs="Times New Roman"/>
          <w:b/>
          <w:i/>
          <w:sz w:val="24"/>
        </w:rPr>
        <w:t>five effects</w:t>
      </w:r>
      <w:r w:rsidRPr="009A7E81">
        <w:rPr>
          <w:rFonts w:ascii="Times New Roman" w:hAnsi="Times New Roman" w:cs="Times New Roman"/>
          <w:b/>
          <w:i/>
          <w:sz w:val="24"/>
        </w:rPr>
        <w:t xml:space="preserve"> of the migration and settlement of the plain </w:t>
      </w:r>
      <w:proofErr w:type="spellStart"/>
      <w:r w:rsidRPr="009A7E81">
        <w:rPr>
          <w:rFonts w:ascii="Times New Roman" w:hAnsi="Times New Roman" w:cs="Times New Roman"/>
          <w:b/>
          <w:i/>
          <w:sz w:val="24"/>
        </w:rPr>
        <w:t>Nilotes</w:t>
      </w:r>
      <w:proofErr w:type="spellEnd"/>
      <w:r w:rsidRPr="009A7E81">
        <w:rPr>
          <w:rFonts w:ascii="Times New Roman" w:hAnsi="Times New Roman" w:cs="Times New Roman"/>
          <w:b/>
          <w:i/>
          <w:sz w:val="24"/>
        </w:rPr>
        <w:t xml:space="preserve"> during the pre-</w:t>
      </w:r>
      <w:r w:rsidRPr="000A54A7">
        <w:rPr>
          <w:rFonts w:ascii="Times New Roman" w:hAnsi="Times New Roman" w:cs="Times New Roman"/>
          <w:b/>
          <w:i/>
          <w:sz w:val="24"/>
        </w:rPr>
        <w:t>colonial period</w:t>
      </w:r>
    </w:p>
    <w:p w:rsidR="007E0648" w:rsidRDefault="007E0648" w:rsidP="000A54A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displaced some community that they found in areas they settled</w:t>
      </w:r>
    </w:p>
    <w:p w:rsidR="007E0648" w:rsidRDefault="007E0648" w:rsidP="000A54A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Their settlements led to increased population in the region</w:t>
      </w:r>
    </w:p>
    <w:p w:rsidR="007E0648" w:rsidRDefault="007E0648" w:rsidP="000A54A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intermarried with their cattle raids/Strengthened their relationship</w:t>
      </w:r>
    </w:p>
    <w:p w:rsidR="007E0648" w:rsidRDefault="007E0648" w:rsidP="000A54A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  was ethnic conflicts due to cattle raids/land for settlement</w:t>
      </w:r>
    </w:p>
    <w:p w:rsidR="007E0648" w:rsidRDefault="007E0648" w:rsidP="000A54A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was increased trade with their </w:t>
      </w:r>
      <w:proofErr w:type="spellStart"/>
      <w:r>
        <w:rPr>
          <w:rFonts w:ascii="Times New Roman" w:hAnsi="Times New Roman" w:cs="Times New Roman"/>
          <w:sz w:val="24"/>
        </w:rPr>
        <w:t>neighbours</w:t>
      </w:r>
      <w:proofErr w:type="spellEnd"/>
    </w:p>
    <w:p w:rsidR="007E0648" w:rsidRDefault="007E0648" w:rsidP="000A54A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was borrowing /exchange of cultural practices among the communities</w:t>
      </w:r>
    </w:p>
    <w:p w:rsidR="007E0648" w:rsidRDefault="007E0648" w:rsidP="000A54A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Maasai</w:t>
      </w:r>
      <w:proofErr w:type="spellEnd"/>
      <w:r>
        <w:rPr>
          <w:rFonts w:ascii="Times New Roman" w:hAnsi="Times New Roman" w:cs="Times New Roman"/>
          <w:sz w:val="24"/>
        </w:rPr>
        <w:t xml:space="preserve"> influenced socio-political organization of the Nandi who created the institution of </w:t>
      </w:r>
      <w:proofErr w:type="spellStart"/>
      <w:r>
        <w:rPr>
          <w:rFonts w:ascii="Times New Roman" w:hAnsi="Times New Roman" w:cs="Times New Roman"/>
          <w:sz w:val="24"/>
        </w:rPr>
        <w:t>Orkoyot</w:t>
      </w:r>
      <w:proofErr w:type="spellEnd"/>
      <w:r>
        <w:rPr>
          <w:rFonts w:ascii="Times New Roman" w:hAnsi="Times New Roman" w:cs="Times New Roman"/>
          <w:sz w:val="24"/>
        </w:rPr>
        <w:t xml:space="preserve"> similar to </w:t>
      </w:r>
      <w:proofErr w:type="spellStart"/>
      <w:r>
        <w:rPr>
          <w:rFonts w:ascii="Times New Roman" w:hAnsi="Times New Roman" w:cs="Times New Roman"/>
          <w:sz w:val="24"/>
        </w:rPr>
        <w:t>Oloibon</w:t>
      </w:r>
      <w:proofErr w:type="spellEnd"/>
      <w:r>
        <w:rPr>
          <w:rFonts w:ascii="Times New Roman" w:hAnsi="Times New Roman" w:cs="Times New Roman"/>
          <w:sz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</w:rPr>
        <w:t>Maasai</w:t>
      </w:r>
      <w:proofErr w:type="spellEnd"/>
    </w:p>
    <w:p w:rsidR="007E0648" w:rsidRDefault="007E0648" w:rsidP="000A54A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Increased assimilation in the course interaction with their </w:t>
      </w:r>
      <w:proofErr w:type="spellStart"/>
      <w:r>
        <w:rPr>
          <w:rFonts w:ascii="Times New Roman" w:hAnsi="Times New Roman" w:cs="Times New Roman"/>
          <w:sz w:val="24"/>
        </w:rPr>
        <w:t>neighbours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E0648" w:rsidRPr="009A7E81" w:rsidRDefault="007E0648" w:rsidP="007E0648">
      <w:pPr>
        <w:pStyle w:val="ListParagraph"/>
        <w:ind w:left="360"/>
        <w:rPr>
          <w:rFonts w:ascii="Times New Roman" w:hAnsi="Times New Roman" w:cs="Times New Roman"/>
          <w:b/>
          <w:i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a. Give three causes of the Somali resistance to the British rule in Kenya during the 19</w:t>
      </w:r>
      <w:r w:rsidRPr="009A7E81">
        <w:rPr>
          <w:rFonts w:ascii="Times New Roman" w:hAnsi="Times New Roman" w:cs="Times New Roman"/>
          <w:b/>
          <w:i/>
          <w:sz w:val="24"/>
          <w:vertAlign w:val="superscript"/>
        </w:rPr>
        <w:t>th</w:t>
      </w:r>
      <w:r w:rsidRPr="009A7E81">
        <w:rPr>
          <w:rFonts w:ascii="Times New Roman" w:hAnsi="Times New Roman" w:cs="Times New Roman"/>
          <w:b/>
          <w:i/>
          <w:sz w:val="24"/>
        </w:rPr>
        <w:t xml:space="preserve"> century 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7E06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Partitioning /Dividing small clans</w:t>
      </w:r>
    </w:p>
    <w:p w:rsidR="007E0648" w:rsidRDefault="007E0648" w:rsidP="007E06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British interfered with Somali </w:t>
      </w:r>
      <w:proofErr w:type="spellStart"/>
      <w:r>
        <w:rPr>
          <w:rFonts w:ascii="Times New Roman" w:hAnsi="Times New Roman" w:cs="Times New Roman"/>
          <w:sz w:val="24"/>
        </w:rPr>
        <w:t>Nomadism</w:t>
      </w:r>
      <w:proofErr w:type="spellEnd"/>
    </w:p>
    <w:p w:rsidR="007E0648" w:rsidRDefault="007E0648" w:rsidP="007E06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Were against Christianity as most were Muslims</w:t>
      </w:r>
    </w:p>
    <w:p w:rsidR="007E0648" w:rsidRDefault="007E0648" w:rsidP="007E06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Somali opposed British positive expeditions</w:t>
      </w:r>
    </w:p>
    <w:p w:rsidR="007E0648" w:rsidRDefault="007E0648" w:rsidP="007E06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British stopped Somali raiding activities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4544DC" w:rsidRDefault="004544DC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4544DC" w:rsidRDefault="004544DC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4544DC" w:rsidRDefault="004544DC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4544DC" w:rsidRDefault="004544DC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b. Explain six negative effects of British colonial rule on the people of Kenya</w:t>
      </w:r>
    </w:p>
    <w:p w:rsidR="007E0648" w:rsidRDefault="007E0648" w:rsidP="007E0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Africans lost their land</w:t>
      </w:r>
    </w:p>
    <w:p w:rsidR="007E0648" w:rsidRDefault="007E0648" w:rsidP="007E0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Africans were subjected to forced </w:t>
      </w:r>
      <w:proofErr w:type="spellStart"/>
      <w:r>
        <w:rPr>
          <w:rFonts w:ascii="Times New Roman" w:hAnsi="Times New Roman" w:cs="Times New Roman"/>
          <w:sz w:val="24"/>
        </w:rPr>
        <w:t>labour</w:t>
      </w:r>
      <w:proofErr w:type="spellEnd"/>
    </w:p>
    <w:p w:rsidR="007E0648" w:rsidRDefault="007E0648" w:rsidP="007E0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Africans were forced to pay taxes</w:t>
      </w:r>
    </w:p>
    <w:p w:rsidR="007E0648" w:rsidRDefault="007E0648" w:rsidP="007E0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Africans were pushed to reserves that were highly unproductive and overpopulated </w:t>
      </w:r>
    </w:p>
    <w:p w:rsidR="007E0648" w:rsidRDefault="007E0648" w:rsidP="007E0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Europeans interfered with African cultures</w:t>
      </w:r>
    </w:p>
    <w:p w:rsidR="007E0648" w:rsidRDefault="007E0648" w:rsidP="007E0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Many Africans lost their lives</w:t>
      </w:r>
    </w:p>
    <w:p w:rsidR="007E0648" w:rsidRDefault="007E0648" w:rsidP="007E0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was destruction of property by Europeans</w:t>
      </w:r>
    </w:p>
    <w:p w:rsidR="007E0648" w:rsidRDefault="007E0648" w:rsidP="007E0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communities lost their livestock through positive confiscation by the British</w:t>
      </w:r>
    </w:p>
    <w:p w:rsidR="007E0648" w:rsidRDefault="007E0648" w:rsidP="007E0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Economic underdevelopment of Kenya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a. State five factors that facilitated the Mau </w:t>
      </w:r>
      <w:proofErr w:type="spellStart"/>
      <w:r w:rsidRPr="009A7E81">
        <w:rPr>
          <w:rFonts w:ascii="Times New Roman" w:hAnsi="Times New Roman" w:cs="Times New Roman"/>
          <w:b/>
          <w:i/>
          <w:sz w:val="24"/>
        </w:rPr>
        <w:t>Mau</w:t>
      </w:r>
      <w:proofErr w:type="spellEnd"/>
      <w:r w:rsidRPr="009A7E81">
        <w:rPr>
          <w:rFonts w:ascii="Times New Roman" w:hAnsi="Times New Roman" w:cs="Times New Roman"/>
          <w:b/>
          <w:i/>
          <w:sz w:val="24"/>
        </w:rPr>
        <w:t xml:space="preserve"> Movement 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7E06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experience of the ex-servicemen during the second world war</w:t>
      </w:r>
    </w:p>
    <w:p w:rsidR="007E0648" w:rsidRDefault="007E0648" w:rsidP="007E06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failure of the colonial government to compensate African ex-servicemen</w:t>
      </w:r>
    </w:p>
    <w:p w:rsidR="007E0648" w:rsidRDefault="007E0648" w:rsidP="007E06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wide spread unemployment </w:t>
      </w:r>
    </w:p>
    <w:p w:rsidR="007E0648" w:rsidRDefault="007E0648" w:rsidP="007E06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failure of the colonial government to institute political returns</w:t>
      </w:r>
    </w:p>
    <w:p w:rsidR="007E0648" w:rsidRDefault="007E0648" w:rsidP="007E06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land alienation</w:t>
      </w:r>
    </w:p>
    <w:p w:rsidR="007E0648" w:rsidRDefault="007E0648" w:rsidP="007E06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undermining African cultural practices</w:t>
      </w:r>
    </w:p>
    <w:p w:rsidR="007E0648" w:rsidRDefault="007E0648" w:rsidP="007E06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racial discrimination against Africans</w:t>
      </w:r>
    </w:p>
    <w:p w:rsidR="007E0648" w:rsidRDefault="007E0648" w:rsidP="007E06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brutality and cruelty of the colonial administration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ind w:left="360"/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b. Explain five roles played by the trade union movement in the struggle </w:t>
      </w:r>
    </w:p>
    <w:p w:rsidR="007E0648" w:rsidRDefault="007E0648" w:rsidP="007E06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Fought for improved working conditions for the workers</w:t>
      </w:r>
    </w:p>
    <w:p w:rsidR="007E0648" w:rsidRDefault="007E0648" w:rsidP="007E06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produced relevant training ground for potential nationalists</w:t>
      </w:r>
    </w:p>
    <w:p w:rsidR="007E0648" w:rsidRDefault="007E0648" w:rsidP="007E06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contributed money to political parties and enabled them to sustain the struggle for independence</w:t>
      </w:r>
    </w:p>
    <w:p w:rsidR="007E0648" w:rsidRDefault="007E0648" w:rsidP="007E06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sensitized workers on the importance of joining political parties that struggled for independence</w:t>
      </w:r>
    </w:p>
    <w:p w:rsidR="007E0648" w:rsidRDefault="007E0648" w:rsidP="007E06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mobilized people to support nationalist struggle/promoted the spirit of nationalism</w:t>
      </w:r>
    </w:p>
    <w:p w:rsidR="007E0648" w:rsidRDefault="007E0648" w:rsidP="007E06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They made Kenyans situations recognized abroad/toot part in international </w:t>
      </w:r>
      <w:proofErr w:type="spellStart"/>
      <w:r>
        <w:rPr>
          <w:rFonts w:ascii="Times New Roman" w:hAnsi="Times New Roman" w:cs="Times New Roman"/>
          <w:sz w:val="24"/>
        </w:rPr>
        <w:t>Fora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a. Identify three pillars of the </w:t>
      </w:r>
      <w:proofErr w:type="spellStart"/>
      <w:r w:rsidRPr="009A7E81">
        <w:rPr>
          <w:rFonts w:ascii="Times New Roman" w:hAnsi="Times New Roman" w:cs="Times New Roman"/>
          <w:b/>
          <w:i/>
          <w:sz w:val="24"/>
        </w:rPr>
        <w:t>Nyayo</w:t>
      </w:r>
      <w:proofErr w:type="spellEnd"/>
      <w:r w:rsidRPr="009A7E81">
        <w:rPr>
          <w:rFonts w:ascii="Times New Roman" w:hAnsi="Times New Roman" w:cs="Times New Roman"/>
          <w:b/>
          <w:i/>
          <w:sz w:val="24"/>
        </w:rPr>
        <w:t xml:space="preserve"> Philosophy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7E06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Peace</w:t>
      </w:r>
    </w:p>
    <w:p w:rsidR="007E0648" w:rsidRDefault="007E0648" w:rsidP="007E06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Love</w:t>
      </w:r>
    </w:p>
    <w:p w:rsidR="00FB3EA5" w:rsidRPr="00551DFA" w:rsidRDefault="007E0648" w:rsidP="007E06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Unity</w:t>
      </w:r>
    </w:p>
    <w:p w:rsidR="00FB3EA5" w:rsidRDefault="00FB3EA5" w:rsidP="007E0648">
      <w:pPr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b. Discuss six achievements of Daniel </w:t>
      </w:r>
      <w:proofErr w:type="spellStart"/>
      <w:r w:rsidRPr="009A7E81">
        <w:rPr>
          <w:rFonts w:ascii="Times New Roman" w:hAnsi="Times New Roman" w:cs="Times New Roman"/>
          <w:b/>
          <w:i/>
          <w:sz w:val="24"/>
        </w:rPr>
        <w:t>Moi</w:t>
      </w:r>
      <w:proofErr w:type="spellEnd"/>
      <w:r w:rsidRPr="009A7E81">
        <w:rPr>
          <w:rFonts w:ascii="Times New Roman" w:hAnsi="Times New Roman" w:cs="Times New Roman"/>
          <w:b/>
          <w:i/>
          <w:sz w:val="24"/>
        </w:rPr>
        <w:t xml:space="preserve"> as president </w:t>
      </w:r>
      <w:proofErr w:type="gramStart"/>
      <w:r w:rsidRPr="009A7E81">
        <w:rPr>
          <w:rFonts w:ascii="Times New Roman" w:hAnsi="Times New Roman" w:cs="Times New Roman"/>
          <w:b/>
          <w:i/>
          <w:sz w:val="24"/>
        </w:rPr>
        <w:t>between 1978 – 2002</w:t>
      </w:r>
      <w:proofErr w:type="gramEnd"/>
      <w:r w:rsidRPr="009A7E81">
        <w:rPr>
          <w:rFonts w:ascii="Times New Roman" w:hAnsi="Times New Roman" w:cs="Times New Roman"/>
          <w:b/>
          <w:i/>
          <w:sz w:val="24"/>
        </w:rPr>
        <w:t xml:space="preserve"> 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He involved in mediation between various conflicting sides in Uganda, Congo, Somalia, Chad, Sudan, </w:t>
      </w:r>
      <w:proofErr w:type="gramStart"/>
      <w:r>
        <w:rPr>
          <w:rFonts w:ascii="Times New Roman" w:hAnsi="Times New Roman" w:cs="Times New Roman"/>
          <w:sz w:val="24"/>
        </w:rPr>
        <w:t>Rwanda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served as chairman of the organization of African unity (OAU)</w:t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served as chairman of presidential Trade Area (1989 – 1990) COMESA (1999 – 200), EA Cooperation (1996 – 2002)</w:t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travelled </w:t>
      </w:r>
      <w:proofErr w:type="spellStart"/>
      <w:r>
        <w:rPr>
          <w:rFonts w:ascii="Times New Roman" w:hAnsi="Times New Roman" w:cs="Times New Roman"/>
          <w:sz w:val="24"/>
        </w:rPr>
        <w:t>world wide</w:t>
      </w:r>
      <w:proofErr w:type="spellEnd"/>
      <w:r>
        <w:rPr>
          <w:rFonts w:ascii="Times New Roman" w:hAnsi="Times New Roman" w:cs="Times New Roman"/>
          <w:sz w:val="24"/>
        </w:rPr>
        <w:t>, being called upon to provided peace keeping forces in trouble areas like Uganda Namibia etc</w:t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Supported the formation if regional economic bodies to increase trade and economic development </w:t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introduced the </w:t>
      </w:r>
      <w:proofErr w:type="spellStart"/>
      <w:r>
        <w:rPr>
          <w:rFonts w:ascii="Times New Roman" w:hAnsi="Times New Roman" w:cs="Times New Roman"/>
          <w:sz w:val="24"/>
        </w:rPr>
        <w:t>Nyayo</w:t>
      </w:r>
      <w:proofErr w:type="spellEnd"/>
      <w:r>
        <w:rPr>
          <w:rFonts w:ascii="Times New Roman" w:hAnsi="Times New Roman" w:cs="Times New Roman"/>
          <w:sz w:val="24"/>
        </w:rPr>
        <w:t xml:space="preserve"> Philosophy of peace, Love and Unity</w:t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called for the release of political detainees </w:t>
      </w:r>
      <w:proofErr w:type="spellStart"/>
      <w:r>
        <w:rPr>
          <w:rFonts w:ascii="Times New Roman" w:hAnsi="Times New Roman" w:cs="Times New Roman"/>
          <w:sz w:val="24"/>
        </w:rPr>
        <w:t>eg</w:t>
      </w:r>
      <w:proofErr w:type="spellEnd"/>
      <w:r>
        <w:rPr>
          <w:rFonts w:ascii="Times New Roman" w:hAnsi="Times New Roman" w:cs="Times New Roman"/>
          <w:sz w:val="24"/>
        </w:rPr>
        <w:t xml:space="preserve"> George </w:t>
      </w:r>
      <w:proofErr w:type="spellStart"/>
      <w:r>
        <w:rPr>
          <w:rFonts w:ascii="Times New Roman" w:hAnsi="Times New Roman" w:cs="Times New Roman"/>
          <w:sz w:val="24"/>
        </w:rPr>
        <w:t>Anyona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encouraged participation in </w:t>
      </w:r>
      <w:proofErr w:type="spellStart"/>
      <w:r>
        <w:rPr>
          <w:rFonts w:ascii="Times New Roman" w:hAnsi="Times New Roman" w:cs="Times New Roman"/>
          <w:sz w:val="24"/>
        </w:rPr>
        <w:t>harambee</w:t>
      </w:r>
      <w:proofErr w:type="spellEnd"/>
      <w:r>
        <w:rPr>
          <w:rFonts w:ascii="Times New Roman" w:hAnsi="Times New Roman" w:cs="Times New Roman"/>
          <w:sz w:val="24"/>
        </w:rPr>
        <w:t xml:space="preserve"> activities which raised money for development</w:t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introduced 8-4-4 system of education </w:t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improved health sector</w:t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encouraged development of Agricultural section</w:t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improved transport sector </w:t>
      </w:r>
      <w:proofErr w:type="spellStart"/>
      <w:r>
        <w:rPr>
          <w:rFonts w:ascii="Times New Roman" w:hAnsi="Times New Roman" w:cs="Times New Roman"/>
          <w:sz w:val="24"/>
        </w:rPr>
        <w:t>i.e</w:t>
      </w:r>
      <w:proofErr w:type="spellEnd"/>
      <w:r>
        <w:rPr>
          <w:rFonts w:ascii="Times New Roman" w:hAnsi="Times New Roman" w:cs="Times New Roman"/>
          <w:sz w:val="24"/>
        </w:rPr>
        <w:t xml:space="preserve"> introduction of </w:t>
      </w:r>
      <w:proofErr w:type="spellStart"/>
      <w:r>
        <w:rPr>
          <w:rFonts w:ascii="Times New Roman" w:hAnsi="Times New Roman" w:cs="Times New Roman"/>
          <w:sz w:val="24"/>
        </w:rPr>
        <w:t>Nyayo</w:t>
      </w:r>
      <w:proofErr w:type="spellEnd"/>
      <w:r>
        <w:rPr>
          <w:rFonts w:ascii="Times New Roman" w:hAnsi="Times New Roman" w:cs="Times New Roman"/>
          <w:sz w:val="24"/>
        </w:rPr>
        <w:t xml:space="preserve"> buses and construction of roads</w:t>
      </w:r>
    </w:p>
    <w:p w:rsidR="007E0648" w:rsidRDefault="007E0648" w:rsidP="007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promoted sporting activities </w:t>
      </w:r>
      <w:proofErr w:type="spellStart"/>
      <w:r>
        <w:rPr>
          <w:rFonts w:ascii="Times New Roman" w:hAnsi="Times New Roman" w:cs="Times New Roman"/>
          <w:sz w:val="24"/>
        </w:rPr>
        <w:t>i.e</w:t>
      </w:r>
      <w:proofErr w:type="spellEnd"/>
      <w:r>
        <w:rPr>
          <w:rFonts w:ascii="Times New Roman" w:hAnsi="Times New Roman" w:cs="Times New Roman"/>
          <w:sz w:val="24"/>
        </w:rPr>
        <w:t xml:space="preserve"> construction of facilities like </w:t>
      </w:r>
      <w:proofErr w:type="spellStart"/>
      <w:r>
        <w:rPr>
          <w:rFonts w:ascii="Times New Roman" w:hAnsi="Times New Roman" w:cs="Times New Roman"/>
          <w:sz w:val="24"/>
        </w:rPr>
        <w:t>Nyayo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Moi</w:t>
      </w:r>
      <w:proofErr w:type="spellEnd"/>
      <w:r>
        <w:rPr>
          <w:rFonts w:ascii="Times New Roman" w:hAnsi="Times New Roman" w:cs="Times New Roman"/>
          <w:sz w:val="24"/>
        </w:rPr>
        <w:t xml:space="preserve"> sports courts </w:t>
      </w:r>
      <w:proofErr w:type="spellStart"/>
      <w:r>
        <w:rPr>
          <w:rFonts w:ascii="Times New Roman" w:hAnsi="Times New Roman" w:cs="Times New Roman"/>
          <w:sz w:val="24"/>
        </w:rPr>
        <w:t>Kasarani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9A7E81" w:rsidP="007E0648">
      <w:pPr>
        <w:pStyle w:val="ListParagraph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9A7E81">
        <w:rPr>
          <w:rFonts w:ascii="Times New Roman" w:hAnsi="Times New Roman" w:cs="Times New Roman"/>
          <w:b/>
          <w:sz w:val="24"/>
          <w:u w:val="single"/>
        </w:rPr>
        <w:t>SECTION C</w:t>
      </w:r>
    </w:p>
    <w:p w:rsidR="007E0648" w:rsidRDefault="007E0648" w:rsidP="007E064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a. Name three National holidays recognized by the constitution of Kenya (2010)</w:t>
      </w:r>
    </w:p>
    <w:p w:rsidR="007E0648" w:rsidRDefault="007E0648" w:rsidP="007E06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Mashujaa</w:t>
      </w:r>
      <w:proofErr w:type="spellEnd"/>
      <w:r>
        <w:rPr>
          <w:rFonts w:ascii="Times New Roman" w:hAnsi="Times New Roman" w:cs="Times New Roman"/>
          <w:sz w:val="24"/>
        </w:rPr>
        <w:t xml:space="preserve"> day</w:t>
      </w:r>
    </w:p>
    <w:p w:rsidR="007E0648" w:rsidRDefault="007E0648" w:rsidP="007E06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Madaraka</w:t>
      </w:r>
      <w:proofErr w:type="spellEnd"/>
      <w:r>
        <w:rPr>
          <w:rFonts w:ascii="Times New Roman" w:hAnsi="Times New Roman" w:cs="Times New Roman"/>
          <w:sz w:val="24"/>
        </w:rPr>
        <w:t xml:space="preserve"> day</w:t>
      </w:r>
    </w:p>
    <w:p w:rsidR="007E0648" w:rsidRDefault="007E0648" w:rsidP="007E06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Jamhuri</w:t>
      </w:r>
      <w:proofErr w:type="spellEnd"/>
      <w:r>
        <w:rPr>
          <w:rFonts w:ascii="Times New Roman" w:hAnsi="Times New Roman" w:cs="Times New Roman"/>
          <w:sz w:val="24"/>
        </w:rPr>
        <w:t xml:space="preserve"> day</w:t>
      </w:r>
    </w:p>
    <w:p w:rsidR="007E0648" w:rsidRPr="009A7E81" w:rsidRDefault="007E0648" w:rsidP="007E0648">
      <w:p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b. Explain six principles of Democracy as exercised in Kenya</w:t>
      </w:r>
    </w:p>
    <w:p w:rsidR="007E0648" w:rsidRDefault="007E0648" w:rsidP="007E06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Consent of the people</w:t>
      </w:r>
    </w:p>
    <w:p w:rsidR="007E0648" w:rsidRDefault="007E0648" w:rsidP="007E06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Equality</w:t>
      </w:r>
    </w:p>
    <w:p w:rsidR="007E0648" w:rsidRDefault="007E0648" w:rsidP="007E06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Peace</w:t>
      </w:r>
    </w:p>
    <w:p w:rsidR="007E0648" w:rsidRDefault="007E0648" w:rsidP="007E06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rule of law</w:t>
      </w:r>
    </w:p>
    <w:p w:rsidR="007E0648" w:rsidRDefault="007E0648" w:rsidP="007E06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Balance of individual liberty with authority of state</w:t>
      </w:r>
    </w:p>
    <w:p w:rsidR="007E0648" w:rsidRDefault="007E0648" w:rsidP="007E06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Transparency and accountability</w:t>
      </w:r>
    </w:p>
    <w:p w:rsidR="007E0648" w:rsidRDefault="007E0648" w:rsidP="007E06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Competition</w:t>
      </w:r>
    </w:p>
    <w:p w:rsidR="007E0648" w:rsidRDefault="007E0648" w:rsidP="007E06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Free press</w:t>
      </w:r>
    </w:p>
    <w:p w:rsidR="007E0648" w:rsidRDefault="007E0648" w:rsidP="007E06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Regular free and fair election</w:t>
      </w:r>
    </w:p>
    <w:p w:rsidR="007E0648" w:rsidRDefault="007E0648" w:rsidP="007E06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Multi-party system</w:t>
      </w:r>
    </w:p>
    <w:p w:rsidR="007E0648" w:rsidRDefault="007E0648" w:rsidP="007E06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Economic freedom and empowerment</w:t>
      </w:r>
    </w:p>
    <w:p w:rsidR="007E0648" w:rsidRDefault="007E0648" w:rsidP="007E06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of rights.</w:t>
      </w:r>
    </w:p>
    <w:p w:rsidR="009C20AE" w:rsidRPr="009C20AE" w:rsidRDefault="009C20AE" w:rsidP="009C20AE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a. State three qualification for a person to be eligible for election as a member of the National Assembly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9C20AE" w:rsidP="007E064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Be</w:t>
      </w:r>
      <w:r w:rsidR="007E0648">
        <w:rPr>
          <w:rFonts w:ascii="Times New Roman" w:hAnsi="Times New Roman" w:cs="Times New Roman"/>
          <w:sz w:val="24"/>
        </w:rPr>
        <w:t xml:space="preserve"> a registered voter</w:t>
      </w:r>
    </w:p>
    <w:p w:rsidR="007E0648" w:rsidRDefault="009C20AE" w:rsidP="007E064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</w:t>
      </w:r>
      <w:r w:rsidR="007E0648">
        <w:rPr>
          <w:rFonts w:ascii="Times New Roman" w:hAnsi="Times New Roman" w:cs="Times New Roman"/>
          <w:sz w:val="24"/>
        </w:rPr>
        <w:t>t satisfy education, moral and ethical regards</w:t>
      </w:r>
    </w:p>
    <w:p w:rsidR="007E0648" w:rsidRDefault="009C20AE" w:rsidP="007E064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Nominated</w:t>
      </w:r>
      <w:r w:rsidR="007E0648">
        <w:rPr>
          <w:rFonts w:ascii="Times New Roman" w:hAnsi="Times New Roman" w:cs="Times New Roman"/>
          <w:sz w:val="24"/>
        </w:rPr>
        <w:t xml:space="preserve"> by a political party or is an independent candidate </w:t>
      </w:r>
    </w:p>
    <w:p w:rsidR="007E0648" w:rsidRDefault="009C20AE" w:rsidP="007E064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</w:t>
      </w:r>
      <w:r w:rsidR="007E0648">
        <w:rPr>
          <w:rFonts w:ascii="Times New Roman" w:hAnsi="Times New Roman" w:cs="Times New Roman"/>
          <w:sz w:val="24"/>
        </w:rPr>
        <w:t xml:space="preserve"> of sound mind</w:t>
      </w:r>
    </w:p>
    <w:p w:rsidR="007E0648" w:rsidRDefault="009C20AE" w:rsidP="007E064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</w:t>
      </w:r>
      <w:r w:rsidR="007E0648">
        <w:rPr>
          <w:rFonts w:ascii="Times New Roman" w:hAnsi="Times New Roman" w:cs="Times New Roman"/>
          <w:sz w:val="24"/>
        </w:rPr>
        <w:t xml:space="preserve"> a Kenyan citizen for at least 10 years</w:t>
      </w:r>
    </w:p>
    <w:p w:rsidR="007E0648" w:rsidRPr="00551DFA" w:rsidRDefault="009C20AE" w:rsidP="007E064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</w:t>
      </w:r>
      <w:r w:rsidR="007E0648">
        <w:rPr>
          <w:rFonts w:ascii="Times New Roman" w:hAnsi="Times New Roman" w:cs="Times New Roman"/>
          <w:sz w:val="24"/>
        </w:rPr>
        <w:t>t not be a state officer</w:t>
      </w:r>
    </w:p>
    <w:p w:rsidR="007E0648" w:rsidRPr="009A7E81" w:rsidRDefault="007E0648" w:rsidP="007E0648">
      <w:p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 xml:space="preserve">b. Explain six functions of the speaker of the National Assembly in </w:t>
      </w:r>
      <w:r w:rsidR="00FB3EA5" w:rsidRPr="009A7E81">
        <w:rPr>
          <w:rFonts w:ascii="Times New Roman" w:hAnsi="Times New Roman" w:cs="Times New Roman"/>
          <w:b/>
          <w:i/>
          <w:sz w:val="24"/>
        </w:rPr>
        <w:t>Kenya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F71212" w:rsidRDefault="00F71212" w:rsidP="007E06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Disciplines errant members</w:t>
      </w:r>
    </w:p>
    <w:p w:rsidR="007E0648" w:rsidRDefault="007E0648" w:rsidP="007E06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 / spokesperson of the house</w:t>
      </w:r>
    </w:p>
    <w:p w:rsidR="007E0648" w:rsidRDefault="007E0648" w:rsidP="007E06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Presides over proceedings</w:t>
      </w:r>
    </w:p>
    <w:p w:rsidR="007E0648" w:rsidRDefault="007E0648" w:rsidP="007E06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Interprets</w:t>
      </w:r>
      <w:r w:rsidR="00F71212">
        <w:rPr>
          <w:rFonts w:ascii="Times New Roman" w:hAnsi="Times New Roman" w:cs="Times New Roman"/>
          <w:sz w:val="24"/>
        </w:rPr>
        <w:t xml:space="preserve"> standing orders</w:t>
      </w:r>
    </w:p>
    <w:p w:rsidR="007E0648" w:rsidRDefault="007E0648" w:rsidP="007E06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Protects the dignity and authority of the house</w:t>
      </w:r>
    </w:p>
    <w:p w:rsidR="007E0648" w:rsidRDefault="007E0648" w:rsidP="007E06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Chairperson of parliamentary services commission</w:t>
      </w:r>
    </w:p>
    <w:p w:rsidR="007E0648" w:rsidRDefault="007E0648" w:rsidP="007E06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Swears in new members of parliament </w:t>
      </w:r>
    </w:p>
    <w:p w:rsidR="007E0648" w:rsidRDefault="007E0648" w:rsidP="007E06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Declares seats vacant</w:t>
      </w:r>
    </w:p>
    <w:p w:rsidR="007E0648" w:rsidRDefault="007E0648" w:rsidP="007E06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Represents parliament at official functions outside the house</w:t>
      </w:r>
    </w:p>
    <w:p w:rsidR="00FB3EA5" w:rsidRPr="00FB3EA5" w:rsidRDefault="00FB3EA5" w:rsidP="00FB3EA5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E0648" w:rsidRPr="009A7E81" w:rsidRDefault="007E0648" w:rsidP="007E0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a. Identify five ways in which capital expenditure is utilized</w:t>
      </w:r>
    </w:p>
    <w:p w:rsidR="007E0648" w:rsidRDefault="007E0648" w:rsidP="007E06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construction of infrastructure </w:t>
      </w:r>
      <w:proofErr w:type="spellStart"/>
      <w:r>
        <w:rPr>
          <w:rFonts w:ascii="Times New Roman" w:hAnsi="Times New Roman" w:cs="Times New Roman"/>
          <w:sz w:val="24"/>
        </w:rPr>
        <w:t>eg</w:t>
      </w:r>
      <w:proofErr w:type="spellEnd"/>
      <w:r>
        <w:rPr>
          <w:rFonts w:ascii="Times New Roman" w:hAnsi="Times New Roman" w:cs="Times New Roman"/>
          <w:sz w:val="24"/>
        </w:rPr>
        <w:t xml:space="preserve"> roads</w:t>
      </w:r>
    </w:p>
    <w:p w:rsidR="007E0648" w:rsidRDefault="007E0648" w:rsidP="007E06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construction of public amenities </w:t>
      </w:r>
      <w:proofErr w:type="spellStart"/>
      <w:r>
        <w:rPr>
          <w:rFonts w:ascii="Times New Roman" w:hAnsi="Times New Roman" w:cs="Times New Roman"/>
          <w:sz w:val="24"/>
        </w:rPr>
        <w:t>eg</w:t>
      </w:r>
      <w:proofErr w:type="spellEnd"/>
      <w:r>
        <w:rPr>
          <w:rFonts w:ascii="Times New Roman" w:hAnsi="Times New Roman" w:cs="Times New Roman"/>
          <w:sz w:val="24"/>
        </w:rPr>
        <w:t xml:space="preserve"> stadia</w:t>
      </w:r>
    </w:p>
    <w:p w:rsidR="007E0648" w:rsidRDefault="007E0648" w:rsidP="007E06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provision of early childhood development education</w:t>
      </w:r>
    </w:p>
    <w:p w:rsidR="007E0648" w:rsidRDefault="007E0648" w:rsidP="007E06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construction of county facilities</w:t>
      </w:r>
    </w:p>
    <w:p w:rsidR="007E0648" w:rsidRDefault="007E0648" w:rsidP="007E06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purchase of vehicles and equipments</w:t>
      </w:r>
    </w:p>
    <w:p w:rsidR="007E0648" w:rsidRPr="009A7E81" w:rsidRDefault="007E0648" w:rsidP="007E0648">
      <w:pPr>
        <w:rPr>
          <w:rFonts w:ascii="Times New Roman" w:hAnsi="Times New Roman" w:cs="Times New Roman"/>
          <w:b/>
          <w:i/>
          <w:sz w:val="24"/>
        </w:rPr>
      </w:pPr>
      <w:r w:rsidRPr="009A7E81">
        <w:rPr>
          <w:rFonts w:ascii="Times New Roman" w:hAnsi="Times New Roman" w:cs="Times New Roman"/>
          <w:b/>
          <w:i/>
          <w:sz w:val="24"/>
        </w:rPr>
        <w:t>b. Describe five ways how county and National government relate in Kenya today</w:t>
      </w:r>
      <w:r w:rsidRPr="009A7E81">
        <w:rPr>
          <w:rFonts w:ascii="Times New Roman" w:hAnsi="Times New Roman" w:cs="Times New Roman"/>
          <w:b/>
          <w:i/>
          <w:sz w:val="24"/>
        </w:rPr>
        <w:tab/>
      </w:r>
    </w:p>
    <w:p w:rsidR="007E0648" w:rsidRDefault="007E0648" w:rsidP="007E064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perform with due respect to each other</w:t>
      </w:r>
    </w:p>
    <w:p w:rsidR="007E0648" w:rsidRDefault="007E0648" w:rsidP="007E064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They assist, support and consult </w:t>
      </w:r>
    </w:p>
    <w:p w:rsidR="007E0648" w:rsidRDefault="007E0648" w:rsidP="007E064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liaise to exchange information and coordination policies and administration to enhance capacity</w:t>
      </w:r>
    </w:p>
    <w:p w:rsidR="007E0648" w:rsidRDefault="007E0648" w:rsidP="007E064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Disputes between the both levels are solved through national legislation</w:t>
      </w:r>
    </w:p>
    <w:p w:rsidR="007E0648" w:rsidRDefault="007E0648" w:rsidP="007E064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 government can intervene in a county government if the letter is unable to perform its functions</w:t>
      </w:r>
    </w:p>
    <w:p w:rsidR="007E0648" w:rsidRDefault="007E0648" w:rsidP="007E064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constitution gives the president powers to suspend a county government </w:t>
      </w:r>
    </w:p>
    <w:p w:rsidR="007E0648" w:rsidRDefault="007E0648" w:rsidP="007E064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county government depends on yearly financial allocation from the national government.</w:t>
      </w:r>
    </w:p>
    <w:p w:rsidR="007E0648" w:rsidRDefault="007E0648" w:rsidP="007E064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county government can advance a loan from the national government in</w:t>
      </w:r>
      <w:r w:rsidR="00FB3E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case of incapacitation </w:t>
      </w:r>
    </w:p>
    <w:p w:rsidR="007E0648" w:rsidRDefault="007E0648" w:rsidP="007E064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national government employees work in county governments.</w:t>
      </w:r>
    </w:p>
    <w:p w:rsidR="007E0648" w:rsidRDefault="007E0648" w:rsidP="007E0648">
      <w:pPr>
        <w:rPr>
          <w:rFonts w:ascii="Times New Roman" w:hAnsi="Times New Roman" w:cs="Times New Roman"/>
          <w:sz w:val="24"/>
        </w:rPr>
      </w:pPr>
    </w:p>
    <w:p w:rsidR="00E32256" w:rsidRDefault="00E32256"/>
    <w:sectPr w:rsidR="00E32256" w:rsidSect="00FB3EA5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F5E"/>
    <w:multiLevelType w:val="hybridMultilevel"/>
    <w:tmpl w:val="4E9AC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42C6A"/>
    <w:multiLevelType w:val="hybridMultilevel"/>
    <w:tmpl w:val="20085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7052A"/>
    <w:multiLevelType w:val="hybridMultilevel"/>
    <w:tmpl w:val="AC084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175E2"/>
    <w:multiLevelType w:val="hybridMultilevel"/>
    <w:tmpl w:val="52D8A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23E6A"/>
    <w:multiLevelType w:val="hybridMultilevel"/>
    <w:tmpl w:val="704C7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982EC4"/>
    <w:multiLevelType w:val="hybridMultilevel"/>
    <w:tmpl w:val="BF022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77C04"/>
    <w:multiLevelType w:val="hybridMultilevel"/>
    <w:tmpl w:val="F2348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04FB5"/>
    <w:multiLevelType w:val="hybridMultilevel"/>
    <w:tmpl w:val="48E86E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146A6736"/>
    <w:multiLevelType w:val="hybridMultilevel"/>
    <w:tmpl w:val="AC663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5070D"/>
    <w:multiLevelType w:val="hybridMultilevel"/>
    <w:tmpl w:val="6088B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75ACD"/>
    <w:multiLevelType w:val="hybridMultilevel"/>
    <w:tmpl w:val="4E9E6A6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F96695"/>
    <w:multiLevelType w:val="hybridMultilevel"/>
    <w:tmpl w:val="66B0FADC"/>
    <w:lvl w:ilvl="0" w:tplc="D3BA2E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42120"/>
    <w:multiLevelType w:val="hybridMultilevel"/>
    <w:tmpl w:val="1F2C4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9D78C2"/>
    <w:multiLevelType w:val="hybridMultilevel"/>
    <w:tmpl w:val="180C0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782BF9"/>
    <w:multiLevelType w:val="hybridMultilevel"/>
    <w:tmpl w:val="74683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81F6E"/>
    <w:multiLevelType w:val="hybridMultilevel"/>
    <w:tmpl w:val="EFB20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C15D4"/>
    <w:multiLevelType w:val="hybridMultilevel"/>
    <w:tmpl w:val="51C8F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D25D0F"/>
    <w:multiLevelType w:val="hybridMultilevel"/>
    <w:tmpl w:val="9C6EA3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4E7B1D27"/>
    <w:multiLevelType w:val="hybridMultilevel"/>
    <w:tmpl w:val="E5C8B7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257BC"/>
    <w:multiLevelType w:val="hybridMultilevel"/>
    <w:tmpl w:val="38D23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60621"/>
    <w:multiLevelType w:val="hybridMultilevel"/>
    <w:tmpl w:val="80ACD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3F3083"/>
    <w:multiLevelType w:val="hybridMultilevel"/>
    <w:tmpl w:val="AD4E3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0D7522"/>
    <w:multiLevelType w:val="hybridMultilevel"/>
    <w:tmpl w:val="D65414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5E145F1E"/>
    <w:multiLevelType w:val="hybridMultilevel"/>
    <w:tmpl w:val="85A23C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63405AAE"/>
    <w:multiLevelType w:val="hybridMultilevel"/>
    <w:tmpl w:val="1ECE4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F4662E"/>
    <w:multiLevelType w:val="hybridMultilevel"/>
    <w:tmpl w:val="8678145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5C4CE1"/>
    <w:multiLevelType w:val="hybridMultilevel"/>
    <w:tmpl w:val="2A8A6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1141C6"/>
    <w:multiLevelType w:val="hybridMultilevel"/>
    <w:tmpl w:val="2910C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900A18"/>
    <w:multiLevelType w:val="hybridMultilevel"/>
    <w:tmpl w:val="DF60F2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71715E7D"/>
    <w:multiLevelType w:val="hybridMultilevel"/>
    <w:tmpl w:val="59046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E91D61"/>
    <w:multiLevelType w:val="hybridMultilevel"/>
    <w:tmpl w:val="7F2429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47F58"/>
    <w:multiLevelType w:val="hybridMultilevel"/>
    <w:tmpl w:val="519654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16E"/>
    <w:multiLevelType w:val="hybridMultilevel"/>
    <w:tmpl w:val="983E1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18"/>
  </w:num>
  <w:num w:numId="18">
    <w:abstractNumId w:val="25"/>
  </w:num>
  <w:num w:numId="19">
    <w:abstractNumId w:val="29"/>
  </w:num>
  <w:num w:numId="20">
    <w:abstractNumId w:val="32"/>
  </w:num>
  <w:num w:numId="21">
    <w:abstractNumId w:val="1"/>
  </w:num>
  <w:num w:numId="22">
    <w:abstractNumId w:val="21"/>
  </w:num>
  <w:num w:numId="23">
    <w:abstractNumId w:val="12"/>
  </w:num>
  <w:num w:numId="24">
    <w:abstractNumId w:val="17"/>
  </w:num>
  <w:num w:numId="25">
    <w:abstractNumId w:val="4"/>
  </w:num>
  <w:num w:numId="26">
    <w:abstractNumId w:val="23"/>
  </w:num>
  <w:num w:numId="27">
    <w:abstractNumId w:val="26"/>
  </w:num>
  <w:num w:numId="28">
    <w:abstractNumId w:val="10"/>
  </w:num>
  <w:num w:numId="29">
    <w:abstractNumId w:val="28"/>
  </w:num>
  <w:num w:numId="30">
    <w:abstractNumId w:val="20"/>
  </w:num>
  <w:num w:numId="31">
    <w:abstractNumId w:val="0"/>
  </w:num>
  <w:num w:numId="32">
    <w:abstractNumId w:val="31"/>
  </w:num>
  <w:num w:numId="33">
    <w:abstractNumId w:val="22"/>
  </w:num>
  <w:num w:numId="34">
    <w:abstractNumId w:val="3"/>
  </w:num>
  <w:num w:numId="35">
    <w:abstractNumId w:val="24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648"/>
    <w:rsid w:val="00000C0F"/>
    <w:rsid w:val="000A54A7"/>
    <w:rsid w:val="002C4B11"/>
    <w:rsid w:val="002F04CF"/>
    <w:rsid w:val="004544DC"/>
    <w:rsid w:val="00551DFA"/>
    <w:rsid w:val="007E0648"/>
    <w:rsid w:val="009A7E81"/>
    <w:rsid w:val="009C20AE"/>
    <w:rsid w:val="00A713D4"/>
    <w:rsid w:val="00AF3390"/>
    <w:rsid w:val="00B029B4"/>
    <w:rsid w:val="00B9211C"/>
    <w:rsid w:val="00C1146C"/>
    <w:rsid w:val="00C956A6"/>
    <w:rsid w:val="00DC7055"/>
    <w:rsid w:val="00DD54ED"/>
    <w:rsid w:val="00E32256"/>
    <w:rsid w:val="00EA7AD1"/>
    <w:rsid w:val="00EB56CC"/>
    <w:rsid w:val="00F71212"/>
    <w:rsid w:val="00FB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648"/>
    <w:pPr>
      <w:ind w:left="720"/>
      <w:contextualSpacing/>
    </w:pPr>
  </w:style>
  <w:style w:type="table" w:styleId="TableGrid">
    <w:name w:val="Table Grid"/>
    <w:basedOn w:val="TableNormal"/>
    <w:uiPriority w:val="59"/>
    <w:rsid w:val="007E0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NANDEREMA SEC</dc:creator>
  <cp:lastModifiedBy>NANDEREMA SEC</cp:lastModifiedBy>
  <cp:revision>13</cp:revision>
  <cp:lastPrinted>2021-11-25T11:21:00Z</cp:lastPrinted>
  <dcterms:created xsi:type="dcterms:W3CDTF">2021-11-24T12:52:00Z</dcterms:created>
  <dcterms:modified xsi:type="dcterms:W3CDTF">2021-11-29T07:54:00Z</dcterms:modified>
</cp:coreProperties>
</file>