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4E2" w:rsidRDefault="00B434E2" w:rsidP="00B434E2">
      <w:pPr>
        <w:rPr>
          <w:rFonts w:ascii="Times New Roman" w:hAnsi="Times New Roman" w:cs="Times New Roman"/>
          <w:sz w:val="24"/>
          <w:szCs w:val="24"/>
        </w:rPr>
      </w:pPr>
    </w:p>
    <w:p w:rsidR="0005539E" w:rsidRDefault="0005539E" w:rsidP="000553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095375" cy="866775"/>
            <wp:effectExtent l="19050" t="0" r="9525" b="0"/>
            <wp:docPr id="2" name="Picture 1" descr="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39E" w:rsidRDefault="0005539E" w:rsidP="0005539E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05539E" w:rsidRDefault="0005539E" w:rsidP="000553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 OF EDUCATION</w:t>
      </w:r>
    </w:p>
    <w:p w:rsidR="0005539E" w:rsidRDefault="0005539E" w:rsidP="000553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 FOR THE DEGREE OF MASTERS OF EDUCATIO N IN SPECIAL NEEDS EDUCATION</w:t>
      </w:r>
    </w:p>
    <w:p w:rsidR="0005539E" w:rsidRDefault="0005539E" w:rsidP="000553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2015/2016 ACADEMIC YEAR</w:t>
      </w:r>
    </w:p>
    <w:p w:rsidR="0005539E" w:rsidRDefault="0005539E" w:rsidP="000553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MAIN CAMPUS (SCHOOL BASED)</w:t>
      </w:r>
    </w:p>
    <w:p w:rsidR="0005539E" w:rsidRDefault="0005539E" w:rsidP="0005539E">
      <w:pPr>
        <w:pBdr>
          <w:top w:val="thinThickSmallGap" w:sz="24" w:space="1" w:color="auto"/>
        </w:pBdr>
        <w:spacing w:after="0"/>
        <w:ind w:right="705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539E" w:rsidRDefault="0005539E" w:rsidP="0005539E">
      <w:pPr>
        <w:tabs>
          <w:tab w:val="left" w:pos="72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    : ESE 809</w:t>
      </w:r>
    </w:p>
    <w:p w:rsidR="0005539E" w:rsidRDefault="0005539E" w:rsidP="0005539E">
      <w:pPr>
        <w:spacing w:after="0"/>
        <w:ind w:left="2160" w:right="705" w:hanging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TITLE   : EDUCATION OF THE GIFTED AND TALENTED</w:t>
      </w:r>
    </w:p>
    <w:p w:rsidR="0005539E" w:rsidRDefault="0005539E" w:rsidP="0005539E">
      <w:pPr>
        <w:spacing w:after="0"/>
        <w:ind w:left="2160" w:right="705" w:hanging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 VENUE: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STREAM: </w:t>
      </w:r>
    </w:p>
    <w:p w:rsidR="0005539E" w:rsidRDefault="0005539E" w:rsidP="0005539E">
      <w:pPr>
        <w:spacing w:after="0"/>
        <w:ind w:left="2160" w:right="705" w:hanging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DATE: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EXAM SESSION:</w:t>
      </w:r>
    </w:p>
    <w:p w:rsidR="0005539E" w:rsidRDefault="0005539E" w:rsidP="0005539E">
      <w:pPr>
        <w:spacing w:after="0"/>
        <w:ind w:left="2160" w:right="705" w:hanging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5539E" w:rsidRDefault="0005539E" w:rsidP="0005539E">
      <w:pPr>
        <w:spacing w:after="0"/>
        <w:ind w:left="2160" w:right="705" w:hanging="2160"/>
        <w:rPr>
          <w:rFonts w:ascii="Times New Roman" w:hAnsi="Times New Roman" w:cs="Times New Roman"/>
          <w:b/>
          <w:sz w:val="24"/>
          <w:szCs w:val="24"/>
        </w:rPr>
      </w:pPr>
    </w:p>
    <w:p w:rsidR="0005539E" w:rsidRDefault="0005539E" w:rsidP="0005539E">
      <w:pPr>
        <w:spacing w:after="0"/>
        <w:ind w:left="2160" w:right="705" w:hanging="2160"/>
        <w:rPr>
          <w:rFonts w:ascii="Times New Roman" w:hAnsi="Times New Roman" w:cs="Times New Roman"/>
          <w:b/>
          <w:sz w:val="24"/>
          <w:szCs w:val="24"/>
        </w:rPr>
      </w:pPr>
    </w:p>
    <w:p w:rsidR="0005539E" w:rsidRDefault="0005539E" w:rsidP="0005539E">
      <w:pPr>
        <w:spacing w:after="0"/>
        <w:ind w:left="2160" w:right="705" w:hanging="2160"/>
        <w:rPr>
          <w:rFonts w:ascii="Times New Roman" w:hAnsi="Times New Roman" w:cs="Times New Roman"/>
          <w:b/>
          <w:sz w:val="24"/>
          <w:szCs w:val="24"/>
        </w:rPr>
      </w:pPr>
    </w:p>
    <w:p w:rsidR="0005539E" w:rsidRDefault="0005539E" w:rsidP="0005539E">
      <w:pPr>
        <w:spacing w:after="0"/>
        <w:ind w:left="2160" w:right="705" w:hanging="2160"/>
        <w:rPr>
          <w:rFonts w:ascii="Times New Roman" w:hAnsi="Times New Roman" w:cs="Times New Roman"/>
          <w:b/>
          <w:sz w:val="24"/>
          <w:szCs w:val="24"/>
        </w:rPr>
      </w:pPr>
    </w:p>
    <w:p w:rsidR="0005539E" w:rsidRDefault="0005539E" w:rsidP="0005539E">
      <w:pPr>
        <w:spacing w:after="0"/>
        <w:ind w:left="2160" w:right="705" w:hanging="2160"/>
        <w:rPr>
          <w:rFonts w:ascii="Times New Roman" w:hAnsi="Times New Roman" w:cs="Times New Roman"/>
          <w:b/>
          <w:sz w:val="24"/>
          <w:szCs w:val="24"/>
        </w:rPr>
      </w:pPr>
    </w:p>
    <w:p w:rsidR="0005539E" w:rsidRDefault="0005539E" w:rsidP="0005539E">
      <w:pPr>
        <w:tabs>
          <w:tab w:val="left" w:pos="7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INSTRUCTIONS</w:t>
      </w:r>
    </w:p>
    <w:p w:rsidR="00B434E2" w:rsidRDefault="00B434E2" w:rsidP="00B434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ANSWER ANY </w:t>
      </w:r>
      <w:proofErr w:type="gramStart"/>
      <w:r w:rsidR="0005539E">
        <w:rPr>
          <w:rFonts w:ascii="Times New Roman" w:hAnsi="Times New Roman" w:cs="Times New Roman"/>
          <w:b/>
          <w:sz w:val="24"/>
          <w:szCs w:val="24"/>
        </w:rPr>
        <w:t xml:space="preserve">3 </w:t>
      </w:r>
      <w:r>
        <w:rPr>
          <w:rFonts w:ascii="Times New Roman" w:hAnsi="Times New Roman" w:cs="Times New Roman"/>
          <w:b/>
          <w:sz w:val="24"/>
          <w:szCs w:val="24"/>
        </w:rPr>
        <w:t xml:space="preserve"> QUESTIONS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5539E" w:rsidRDefault="0005539E" w:rsidP="00B434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539E" w:rsidRDefault="0005539E" w:rsidP="00B434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539E" w:rsidRDefault="0005539E" w:rsidP="00B434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539E" w:rsidRDefault="0005539E" w:rsidP="00B434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539E" w:rsidRDefault="0005539E" w:rsidP="00B434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539E" w:rsidRDefault="0005539E" w:rsidP="00B434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539E" w:rsidRDefault="0005539E" w:rsidP="00B434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539E" w:rsidRDefault="0005539E" w:rsidP="00B434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539E" w:rsidRDefault="0005539E" w:rsidP="00B434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2052" w:rsidRDefault="000E2052" w:rsidP="000E20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ONE</w:t>
      </w:r>
    </w:p>
    <w:p w:rsidR="000E2052" w:rsidRDefault="000E2052" w:rsidP="000E205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main characteristics of Gifted and Talented Children                       (8 marks)</w:t>
      </w:r>
    </w:p>
    <w:p w:rsidR="000E2052" w:rsidRDefault="000E2052" w:rsidP="000E205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educational and developmental implications of the characteristics identified in (a) above                                                                                                           (12 marks)</w:t>
      </w:r>
    </w:p>
    <w:p w:rsidR="000E2052" w:rsidRDefault="000E2052" w:rsidP="000E20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0E2052" w:rsidRDefault="000E2052" w:rsidP="000E2052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two statistical models of measuring growth among the Gifted and Talented                (8 marks) </w:t>
      </w:r>
    </w:p>
    <w:p w:rsidR="000E2052" w:rsidRDefault="000E2052" w:rsidP="000E2052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problems that are experienced when measuring Gifted students’ growth </w:t>
      </w:r>
    </w:p>
    <w:p w:rsidR="000E2052" w:rsidRDefault="000E2052" w:rsidP="000E2052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(12 marks)</w:t>
      </w:r>
    </w:p>
    <w:p w:rsidR="000E2052" w:rsidRDefault="000E2052" w:rsidP="000E20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0E2052" w:rsidRDefault="000E2052" w:rsidP="000E205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two approaches that can be used to nurture children who are Gifted and Talented (6 marks)</w:t>
      </w:r>
    </w:p>
    <w:p w:rsidR="000E2052" w:rsidRDefault="000E2052" w:rsidP="000E20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2052" w:rsidRDefault="000E2052" w:rsidP="000E205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how parenting styles can influence the growth and development of the Gifted and Talented (14 marks)</w:t>
      </w:r>
    </w:p>
    <w:p w:rsidR="000E2052" w:rsidRDefault="000E2052" w:rsidP="000E2052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E2052" w:rsidRDefault="000E2052" w:rsidP="000E20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0E2052" w:rsidRDefault="000E2052" w:rsidP="000E20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>
        <w:rPr>
          <w:rFonts w:ascii="Times New Roman" w:hAnsi="Times New Roman" w:cs="Times New Roman"/>
          <w:b/>
          <w:sz w:val="24"/>
          <w:szCs w:val="24"/>
        </w:rPr>
        <w:t xml:space="preserve"> four</w:t>
      </w:r>
      <w:r>
        <w:rPr>
          <w:rFonts w:ascii="Times New Roman" w:hAnsi="Times New Roman" w:cs="Times New Roman"/>
          <w:sz w:val="24"/>
          <w:szCs w:val="24"/>
        </w:rPr>
        <w:t xml:space="preserve"> major models of Giftedness and Talent                                                      (20 marks)</w:t>
      </w:r>
    </w:p>
    <w:p w:rsidR="000E2052" w:rsidRDefault="000E2052" w:rsidP="000E20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0E2052" w:rsidRDefault="000E2052" w:rsidP="000E2052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“Acceleration and Ability Grouping have been identified as major intervention strategies for learners who are Gifted and Talented” Discuss the merits of this statement             (20 marks)</w:t>
      </w:r>
    </w:p>
    <w:p w:rsidR="000E2052" w:rsidRDefault="000E2052" w:rsidP="00B434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2052" w:rsidRDefault="000E2052" w:rsidP="00B434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2052" w:rsidRDefault="000E2052" w:rsidP="00B434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2052" w:rsidRDefault="000E2052" w:rsidP="00B434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2052" w:rsidRDefault="000E2052" w:rsidP="00B434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2052" w:rsidRDefault="000E2052" w:rsidP="00B434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34E2" w:rsidRDefault="00B434E2" w:rsidP="000E20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4E2" w:rsidRDefault="00B434E2" w:rsidP="00B434E2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434E2" w:rsidRDefault="00B434E2" w:rsidP="00B434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434E2" w:rsidRDefault="00B434E2" w:rsidP="00B434E2"/>
    <w:p w:rsidR="00F15491" w:rsidRDefault="00F15491"/>
    <w:p w:rsidR="00B434E2" w:rsidRDefault="00B434E2"/>
    <w:sectPr w:rsidR="00B434E2" w:rsidSect="00F154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91C38"/>
    <w:multiLevelType w:val="hybridMultilevel"/>
    <w:tmpl w:val="F23EC9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554BD4"/>
    <w:multiLevelType w:val="hybridMultilevel"/>
    <w:tmpl w:val="B23C2C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927941"/>
    <w:multiLevelType w:val="hybridMultilevel"/>
    <w:tmpl w:val="67D266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4D2A1A"/>
    <w:multiLevelType w:val="hybridMultilevel"/>
    <w:tmpl w:val="6BC832F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34E2"/>
    <w:rsid w:val="0005539E"/>
    <w:rsid w:val="00055B64"/>
    <w:rsid w:val="0009481F"/>
    <w:rsid w:val="000E2052"/>
    <w:rsid w:val="001D7590"/>
    <w:rsid w:val="00213FE1"/>
    <w:rsid w:val="002832D7"/>
    <w:rsid w:val="00346AB1"/>
    <w:rsid w:val="00481C70"/>
    <w:rsid w:val="005A4EC4"/>
    <w:rsid w:val="00733F5D"/>
    <w:rsid w:val="00885057"/>
    <w:rsid w:val="008C3BF1"/>
    <w:rsid w:val="009001C5"/>
    <w:rsid w:val="00994D8C"/>
    <w:rsid w:val="00A0300C"/>
    <w:rsid w:val="00B434E2"/>
    <w:rsid w:val="00B57CD8"/>
    <w:rsid w:val="00E80876"/>
    <w:rsid w:val="00E959D8"/>
    <w:rsid w:val="00F15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4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3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4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20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8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SNE</cp:lastModifiedBy>
  <cp:revision>2</cp:revision>
  <dcterms:created xsi:type="dcterms:W3CDTF">2016-12-16T09:46:00Z</dcterms:created>
  <dcterms:modified xsi:type="dcterms:W3CDTF">2016-12-16T09:46:00Z</dcterms:modified>
</cp:coreProperties>
</file>