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25" w:rsidRPr="008572BB" w:rsidRDefault="00EA0125" w:rsidP="00EA0125">
      <w:pPr>
        <w:spacing w:after="0" w:line="240" w:lineRule="auto"/>
        <w:rPr>
          <w:rFonts w:ascii="Times New Roman" w:eastAsia="Times New Roman" w:hAnsi="Times New Roman"/>
          <w:b/>
          <w:sz w:val="32"/>
          <w:szCs w:val="24"/>
          <w:lang w:val="sw-KE"/>
        </w:rPr>
      </w:pPr>
      <w:bookmarkStart w:id="0" w:name="_GoBack"/>
      <w:bookmarkEnd w:id="0"/>
    </w:p>
    <w:p w:rsidR="00EA0125" w:rsidRPr="008572BB" w:rsidRDefault="00EA0125" w:rsidP="00EA0125">
      <w:pPr>
        <w:spacing w:after="0" w:line="240" w:lineRule="auto"/>
        <w:rPr>
          <w:rFonts w:ascii="Times New Roman" w:eastAsia="Times New Roman" w:hAnsi="Times New Roman"/>
          <w:b/>
          <w:sz w:val="32"/>
          <w:szCs w:val="24"/>
          <w:lang w:val="sw-KE"/>
        </w:rPr>
      </w:pPr>
    </w:p>
    <w:p w:rsidR="00EA0125" w:rsidRPr="008572BB" w:rsidRDefault="00EA0125" w:rsidP="00EA0125">
      <w:pPr>
        <w:spacing w:after="0" w:line="360" w:lineRule="auto"/>
        <w:jc w:val="center"/>
        <w:rPr>
          <w:rFonts w:ascii="Times New Roman" w:eastAsia="Times New Roman" w:hAnsi="Times New Roman"/>
          <w:b/>
          <w:noProof/>
          <w:sz w:val="32"/>
          <w:szCs w:val="24"/>
          <w:lang w:val="sw-KE"/>
        </w:rPr>
      </w:pPr>
      <w:r w:rsidRPr="008572BB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2120900</wp:posOffset>
            </wp:positionH>
            <wp:positionV relativeFrom="paragraph">
              <wp:posOffset>12700</wp:posOffset>
            </wp:positionV>
            <wp:extent cx="1231900" cy="100330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0125" w:rsidRPr="008572BB" w:rsidRDefault="00EA0125" w:rsidP="00EA012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sw-KE"/>
        </w:rPr>
      </w:pPr>
    </w:p>
    <w:p w:rsidR="00EA0125" w:rsidRPr="008572BB" w:rsidRDefault="00EA0125" w:rsidP="00EA012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sw-KE"/>
        </w:rPr>
      </w:pPr>
    </w:p>
    <w:p w:rsidR="00EA0125" w:rsidRPr="008572BB" w:rsidRDefault="00EA0125" w:rsidP="00EA012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sw-KE"/>
        </w:rPr>
      </w:pPr>
    </w:p>
    <w:p w:rsidR="00EA0125" w:rsidRPr="008572BB" w:rsidRDefault="00EA0125" w:rsidP="00EA012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sw-KE"/>
        </w:rPr>
      </w:pPr>
      <w:r w:rsidRPr="008572BB">
        <w:rPr>
          <w:rFonts w:ascii="Times New Roman" w:eastAsia="Times New Roman" w:hAnsi="Times New Roman"/>
          <w:b/>
          <w:sz w:val="24"/>
          <w:szCs w:val="24"/>
          <w:lang w:val="sw-KE"/>
        </w:rPr>
        <w:t xml:space="preserve">JARAMOGI OGINGA ODINGA UNIVERSITY OF SCIENCE AND TECHNOLOGY </w:t>
      </w:r>
    </w:p>
    <w:p w:rsidR="00EA0125" w:rsidRPr="008572BB" w:rsidRDefault="00EA0125" w:rsidP="00EA012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sw-KE"/>
        </w:rPr>
      </w:pPr>
      <w:r w:rsidRPr="008572BB">
        <w:rPr>
          <w:rFonts w:ascii="Times New Roman" w:eastAsia="Times New Roman" w:hAnsi="Times New Roman"/>
          <w:b/>
          <w:sz w:val="24"/>
          <w:szCs w:val="24"/>
          <w:lang w:val="sw-KE"/>
        </w:rPr>
        <w:t>SCHOOL OF EDUCATION</w:t>
      </w:r>
    </w:p>
    <w:p w:rsidR="00EA0125" w:rsidRPr="008572BB" w:rsidRDefault="00EA0125" w:rsidP="00EA012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sw-KE"/>
        </w:rPr>
      </w:pPr>
      <w:r w:rsidRPr="008572BB">
        <w:rPr>
          <w:rFonts w:ascii="Times New Roman" w:eastAsia="Times New Roman" w:hAnsi="Times New Roman"/>
          <w:b/>
          <w:sz w:val="24"/>
          <w:szCs w:val="24"/>
          <w:lang w:val="sw-KE"/>
        </w:rPr>
        <w:t xml:space="preserve">UNIVERSITY EXAMINATION FOR THE DEGREE OF BACHELOR OF EDUCATION WITH IT </w:t>
      </w:r>
    </w:p>
    <w:p w:rsidR="00EA0125" w:rsidRPr="008572BB" w:rsidRDefault="00EA0125" w:rsidP="00EA012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val="sw-KE"/>
        </w:rPr>
      </w:pPr>
      <w:r w:rsidRPr="008572BB">
        <w:rPr>
          <w:rFonts w:ascii="Times New Roman" w:eastAsia="Times New Roman" w:hAnsi="Times New Roman"/>
          <w:b/>
          <w:sz w:val="24"/>
          <w:szCs w:val="24"/>
          <w:lang w:val="sw-KE"/>
        </w:rPr>
        <w:t>2</w:t>
      </w:r>
      <w:r w:rsidRPr="008572BB">
        <w:rPr>
          <w:rFonts w:ascii="Times New Roman" w:eastAsia="Times New Roman" w:hAnsi="Times New Roman"/>
          <w:b/>
          <w:sz w:val="24"/>
          <w:szCs w:val="24"/>
          <w:vertAlign w:val="superscript"/>
          <w:lang w:val="sw-KE"/>
        </w:rPr>
        <w:t>ND</w:t>
      </w:r>
      <w:r w:rsidRPr="008572BB">
        <w:rPr>
          <w:rFonts w:ascii="Times New Roman" w:eastAsia="Times New Roman" w:hAnsi="Times New Roman"/>
          <w:b/>
          <w:sz w:val="24"/>
          <w:szCs w:val="24"/>
          <w:lang w:val="sw-KE"/>
        </w:rPr>
        <w:t xml:space="preserve"> YEAR 1</w:t>
      </w:r>
      <w:r w:rsidRPr="008572BB">
        <w:rPr>
          <w:rFonts w:ascii="Times New Roman" w:eastAsia="Times New Roman" w:hAnsi="Times New Roman"/>
          <w:b/>
          <w:sz w:val="24"/>
          <w:szCs w:val="24"/>
          <w:vertAlign w:val="superscript"/>
          <w:lang w:val="sw-KE"/>
        </w:rPr>
        <w:t>ST</w:t>
      </w:r>
      <w:r w:rsidRPr="008572BB">
        <w:rPr>
          <w:rFonts w:ascii="Times New Roman" w:eastAsia="Times New Roman" w:hAnsi="Times New Roman"/>
          <w:b/>
          <w:sz w:val="24"/>
          <w:szCs w:val="24"/>
          <w:lang w:val="sw-KE"/>
        </w:rPr>
        <w:t xml:space="preserve"> SEMESTER 2016/2017 ACADEMIC YEAR</w:t>
      </w:r>
    </w:p>
    <w:p w:rsidR="00EA0125" w:rsidRPr="008572BB" w:rsidRDefault="00D63DA5" w:rsidP="00EA0125">
      <w:pPr>
        <w:pBdr>
          <w:bottom w:val="single" w:sz="12" w:space="1" w:color="auto"/>
        </w:pBdr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sz w:val="24"/>
          <w:szCs w:val="32"/>
          <w:lang w:val="sw-KE"/>
        </w:rPr>
      </w:pPr>
      <w:r>
        <w:rPr>
          <w:rFonts w:ascii="Times New Roman" w:eastAsia="Times New Roman" w:hAnsi="Times New Roman"/>
          <w:b/>
          <w:sz w:val="24"/>
          <w:szCs w:val="32"/>
          <w:lang w:val="sw-KE"/>
        </w:rPr>
        <w:t>MAIN</w:t>
      </w:r>
      <w:r w:rsidR="00EA0125" w:rsidRPr="008572BB">
        <w:rPr>
          <w:rFonts w:ascii="Times New Roman" w:eastAsia="Times New Roman" w:hAnsi="Times New Roman"/>
          <w:b/>
          <w:sz w:val="24"/>
          <w:szCs w:val="32"/>
          <w:lang w:val="sw-KE"/>
        </w:rPr>
        <w:t xml:space="preserve"> CAMPUS – FULL TIME</w:t>
      </w:r>
    </w:p>
    <w:p w:rsidR="00EA0125" w:rsidRPr="008572BB" w:rsidRDefault="00EA0125" w:rsidP="00EA0125">
      <w:pPr>
        <w:spacing w:before="240"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val="sw-KE"/>
        </w:rPr>
      </w:pPr>
      <w:r w:rsidRPr="008572BB">
        <w:rPr>
          <w:rFonts w:ascii="Times New Roman" w:eastAsia="Times New Roman" w:hAnsi="Times New Roman"/>
          <w:b/>
          <w:sz w:val="24"/>
          <w:szCs w:val="24"/>
          <w:lang w:val="sw-KE"/>
        </w:rPr>
        <w:t xml:space="preserve">COURSE CODE: </w:t>
      </w:r>
      <w:r w:rsidRPr="008572BB">
        <w:rPr>
          <w:rFonts w:ascii="Times New Roman" w:eastAsia="Times New Roman" w:hAnsi="Times New Roman"/>
          <w:b/>
          <w:bCs/>
          <w:sz w:val="24"/>
          <w:szCs w:val="18"/>
          <w:lang w:val="sw-KE"/>
        </w:rPr>
        <w:t>AKI 201</w:t>
      </w:r>
    </w:p>
    <w:p w:rsidR="00EA0125" w:rsidRPr="008572BB" w:rsidRDefault="00EA0125" w:rsidP="00EA0125">
      <w:pPr>
        <w:spacing w:before="240"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val="sw-KE"/>
        </w:rPr>
      </w:pPr>
      <w:r w:rsidRPr="008572BB">
        <w:rPr>
          <w:rFonts w:ascii="Times New Roman" w:eastAsia="Times New Roman" w:hAnsi="Times New Roman"/>
          <w:b/>
          <w:sz w:val="24"/>
          <w:szCs w:val="24"/>
          <w:lang w:val="sw-KE"/>
        </w:rPr>
        <w:t>COURSE TITLE: THEORY AND STANDARDIZATION OF KISWAHILI</w:t>
      </w:r>
    </w:p>
    <w:p w:rsidR="00EA0125" w:rsidRPr="008572BB" w:rsidRDefault="00EA0125" w:rsidP="00EA0125">
      <w:pPr>
        <w:spacing w:before="240" w:after="0" w:line="240" w:lineRule="auto"/>
        <w:rPr>
          <w:rFonts w:ascii="Times New Roman" w:eastAsia="Times New Roman" w:hAnsi="Times New Roman"/>
          <w:b/>
          <w:sz w:val="24"/>
          <w:szCs w:val="24"/>
          <w:lang w:val="sw-KE"/>
        </w:rPr>
      </w:pPr>
      <w:r w:rsidRPr="008572BB">
        <w:rPr>
          <w:rFonts w:ascii="Times New Roman" w:eastAsia="Times New Roman" w:hAnsi="Times New Roman"/>
          <w:b/>
          <w:sz w:val="24"/>
          <w:szCs w:val="24"/>
          <w:lang w:val="sw-KE"/>
        </w:rPr>
        <w:t>EXAM VENUE:</w:t>
      </w:r>
      <w:r w:rsidRPr="008572BB">
        <w:rPr>
          <w:rFonts w:ascii="Times New Roman" w:eastAsia="Times New Roman" w:hAnsi="Times New Roman"/>
          <w:b/>
          <w:sz w:val="24"/>
          <w:szCs w:val="24"/>
          <w:lang w:val="sw-KE"/>
        </w:rPr>
        <w:tab/>
      </w:r>
      <w:r w:rsidRPr="008572BB">
        <w:rPr>
          <w:rFonts w:ascii="Times New Roman" w:eastAsia="Times New Roman" w:hAnsi="Times New Roman"/>
          <w:b/>
          <w:sz w:val="24"/>
          <w:szCs w:val="24"/>
          <w:lang w:val="sw-KE"/>
        </w:rPr>
        <w:tab/>
      </w:r>
      <w:r w:rsidRPr="008572BB">
        <w:rPr>
          <w:rFonts w:ascii="Times New Roman" w:eastAsia="Times New Roman" w:hAnsi="Times New Roman"/>
          <w:b/>
          <w:sz w:val="24"/>
          <w:szCs w:val="24"/>
          <w:lang w:val="sw-KE"/>
        </w:rPr>
        <w:tab/>
      </w:r>
      <w:r w:rsidRPr="008572BB">
        <w:rPr>
          <w:rFonts w:ascii="Times New Roman" w:eastAsia="Times New Roman" w:hAnsi="Times New Roman"/>
          <w:b/>
          <w:sz w:val="24"/>
          <w:szCs w:val="24"/>
          <w:lang w:val="sw-KE"/>
        </w:rPr>
        <w:tab/>
      </w:r>
      <w:r w:rsidRPr="008572BB">
        <w:rPr>
          <w:rFonts w:ascii="Times New Roman" w:eastAsia="Times New Roman" w:hAnsi="Times New Roman"/>
          <w:b/>
          <w:sz w:val="24"/>
          <w:szCs w:val="24"/>
          <w:lang w:val="sw-KE"/>
        </w:rPr>
        <w:tab/>
        <w:t>STREAM: (BED-ARTS)</w:t>
      </w:r>
    </w:p>
    <w:p w:rsidR="00EA0125" w:rsidRPr="008572BB" w:rsidRDefault="00EA0125" w:rsidP="00EA0125">
      <w:pPr>
        <w:spacing w:before="240" w:after="0" w:line="240" w:lineRule="auto"/>
        <w:rPr>
          <w:rFonts w:ascii="Times New Roman" w:hAnsi="Times New Roman"/>
          <w:b/>
          <w:sz w:val="24"/>
          <w:szCs w:val="24"/>
          <w:lang w:val="sw-KE"/>
        </w:rPr>
      </w:pPr>
      <w:r w:rsidRPr="008572BB">
        <w:rPr>
          <w:rFonts w:ascii="Times New Roman" w:hAnsi="Times New Roman"/>
          <w:b/>
          <w:sz w:val="24"/>
          <w:szCs w:val="24"/>
          <w:lang w:val="sw-KE"/>
        </w:rPr>
        <w:t>DATE:</w:t>
      </w:r>
      <w:r w:rsidRPr="008572BB">
        <w:rPr>
          <w:rFonts w:ascii="Times New Roman" w:hAnsi="Times New Roman"/>
          <w:b/>
          <w:sz w:val="24"/>
          <w:szCs w:val="24"/>
          <w:lang w:val="sw-KE"/>
        </w:rPr>
        <w:tab/>
      </w:r>
      <w:r w:rsidRPr="008572BB">
        <w:rPr>
          <w:rFonts w:ascii="Times New Roman" w:hAnsi="Times New Roman"/>
          <w:b/>
          <w:sz w:val="24"/>
          <w:szCs w:val="24"/>
          <w:lang w:val="sw-KE"/>
        </w:rPr>
        <w:tab/>
      </w:r>
      <w:r w:rsidRPr="008572BB">
        <w:rPr>
          <w:rFonts w:ascii="Times New Roman" w:hAnsi="Times New Roman"/>
          <w:b/>
          <w:sz w:val="24"/>
          <w:szCs w:val="24"/>
          <w:lang w:val="sw-KE"/>
        </w:rPr>
        <w:tab/>
      </w:r>
      <w:r w:rsidRPr="008572BB">
        <w:rPr>
          <w:rFonts w:ascii="Times New Roman" w:hAnsi="Times New Roman"/>
          <w:b/>
          <w:sz w:val="24"/>
          <w:szCs w:val="24"/>
          <w:lang w:val="sw-KE"/>
        </w:rPr>
        <w:tab/>
      </w:r>
      <w:r w:rsidRPr="008572BB">
        <w:rPr>
          <w:rFonts w:ascii="Times New Roman" w:hAnsi="Times New Roman"/>
          <w:b/>
          <w:sz w:val="24"/>
          <w:szCs w:val="24"/>
          <w:lang w:val="sw-KE"/>
        </w:rPr>
        <w:tab/>
      </w:r>
      <w:r w:rsidRPr="008572BB">
        <w:rPr>
          <w:rFonts w:ascii="Times New Roman" w:hAnsi="Times New Roman"/>
          <w:b/>
          <w:sz w:val="24"/>
          <w:szCs w:val="24"/>
          <w:lang w:val="sw-KE"/>
        </w:rPr>
        <w:tab/>
        <w:t>EXAM SESSION: DECEMBER 2016</w:t>
      </w:r>
    </w:p>
    <w:p w:rsidR="00EA0125" w:rsidRPr="008572BB" w:rsidRDefault="00EA0125" w:rsidP="00EA0125">
      <w:pPr>
        <w:pBdr>
          <w:bottom w:val="single" w:sz="12" w:space="1" w:color="auto"/>
        </w:pBdr>
        <w:spacing w:before="240" w:after="0" w:line="240" w:lineRule="auto"/>
        <w:rPr>
          <w:rFonts w:ascii="Times New Roman" w:hAnsi="Times New Roman"/>
          <w:b/>
          <w:sz w:val="24"/>
          <w:szCs w:val="24"/>
          <w:lang w:val="sw-KE"/>
        </w:rPr>
      </w:pPr>
      <w:r w:rsidRPr="008572BB">
        <w:rPr>
          <w:rFonts w:ascii="Times New Roman" w:hAnsi="Times New Roman"/>
          <w:b/>
          <w:sz w:val="24"/>
          <w:szCs w:val="24"/>
          <w:lang w:val="sw-KE"/>
        </w:rPr>
        <w:t xml:space="preserve">TIME: 2   HOURS </w:t>
      </w:r>
    </w:p>
    <w:p w:rsidR="00EA0125" w:rsidRPr="008572BB" w:rsidRDefault="00EA0125" w:rsidP="00EA0125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val="sw-KE"/>
        </w:rPr>
      </w:pPr>
    </w:p>
    <w:p w:rsidR="00EA0125" w:rsidRPr="008572BB" w:rsidRDefault="00EA0125" w:rsidP="00EA012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u w:val="single"/>
          <w:lang w:val="sw-KE"/>
        </w:rPr>
      </w:pPr>
      <w:r w:rsidRPr="008572BB">
        <w:rPr>
          <w:rFonts w:ascii="Times New Roman" w:eastAsia="Times New Roman" w:hAnsi="Times New Roman"/>
          <w:b/>
          <w:sz w:val="28"/>
          <w:szCs w:val="28"/>
          <w:u w:val="single"/>
          <w:lang w:val="sw-KE"/>
        </w:rPr>
        <w:t>Instructions:</w:t>
      </w:r>
    </w:p>
    <w:p w:rsidR="00EA0125" w:rsidRPr="008572BB" w:rsidRDefault="00EA0125" w:rsidP="00EA0125">
      <w:pPr>
        <w:numPr>
          <w:ilvl w:val="0"/>
          <w:numId w:val="2"/>
        </w:numPr>
        <w:spacing w:line="360" w:lineRule="auto"/>
        <w:ind w:left="360"/>
        <w:contextualSpacing/>
        <w:rPr>
          <w:rFonts w:ascii="Times New Roman" w:eastAsia="Times New Roman" w:hAnsi="Times New Roman"/>
          <w:b/>
          <w:sz w:val="24"/>
          <w:szCs w:val="24"/>
          <w:lang w:val="sw-KE"/>
        </w:rPr>
      </w:pPr>
      <w:r w:rsidRPr="008572BB">
        <w:rPr>
          <w:rFonts w:ascii="Times New Roman" w:eastAsia="Times New Roman" w:hAnsi="Times New Roman"/>
          <w:b/>
          <w:sz w:val="24"/>
          <w:szCs w:val="24"/>
          <w:lang w:val="sw-KE"/>
        </w:rPr>
        <w:t>Answer  Question ONE (COMPULSORY) and ANY other 2 questions</w:t>
      </w:r>
    </w:p>
    <w:p w:rsidR="00EA0125" w:rsidRPr="008572BB" w:rsidRDefault="00EA0125" w:rsidP="00EA0125">
      <w:pPr>
        <w:numPr>
          <w:ilvl w:val="0"/>
          <w:numId w:val="2"/>
        </w:numPr>
        <w:spacing w:line="360" w:lineRule="auto"/>
        <w:ind w:left="360"/>
        <w:contextualSpacing/>
        <w:rPr>
          <w:rFonts w:ascii="Times New Roman" w:eastAsia="Times New Roman" w:hAnsi="Times New Roman"/>
          <w:b/>
          <w:sz w:val="24"/>
          <w:szCs w:val="24"/>
          <w:lang w:val="sw-KE"/>
        </w:rPr>
      </w:pPr>
      <w:r w:rsidRPr="008572BB">
        <w:rPr>
          <w:rFonts w:ascii="Times New Roman" w:eastAsia="Times New Roman" w:hAnsi="Times New Roman"/>
          <w:b/>
          <w:sz w:val="24"/>
          <w:szCs w:val="24"/>
          <w:lang w:val="sw-KE"/>
        </w:rPr>
        <w:t>Candidates are advised not to write on the question paper.</w:t>
      </w:r>
    </w:p>
    <w:p w:rsidR="00EA0125" w:rsidRPr="008572BB" w:rsidRDefault="00EA0125" w:rsidP="00EA0125">
      <w:pPr>
        <w:numPr>
          <w:ilvl w:val="0"/>
          <w:numId w:val="2"/>
        </w:numPr>
        <w:spacing w:line="360" w:lineRule="auto"/>
        <w:ind w:left="360"/>
        <w:contextualSpacing/>
        <w:rPr>
          <w:rFonts w:ascii="Times New Roman" w:eastAsia="Times New Roman" w:hAnsi="Times New Roman"/>
          <w:b/>
          <w:sz w:val="24"/>
          <w:szCs w:val="24"/>
          <w:lang w:val="sw-KE"/>
        </w:rPr>
      </w:pPr>
      <w:r w:rsidRPr="008572BB">
        <w:rPr>
          <w:rFonts w:ascii="Times New Roman" w:eastAsia="Times New Roman" w:hAnsi="Times New Roman"/>
          <w:b/>
          <w:sz w:val="24"/>
          <w:szCs w:val="24"/>
          <w:lang w:val="sw-KE"/>
        </w:rPr>
        <w:t>Candidates must hand in their answer booklets to the invigilator while in the examination room.</w:t>
      </w:r>
    </w:p>
    <w:p w:rsidR="00EA0125" w:rsidRPr="008572BB" w:rsidRDefault="00EA0125" w:rsidP="00EA0125">
      <w:pPr>
        <w:rPr>
          <w:rFonts w:ascii="Times New Roman" w:eastAsia="Times New Roman" w:hAnsi="Times New Roman"/>
          <w:sz w:val="24"/>
          <w:szCs w:val="24"/>
          <w:lang w:val="sw-KE"/>
        </w:rPr>
      </w:pPr>
      <w:r w:rsidRPr="008572BB">
        <w:rPr>
          <w:rFonts w:ascii="Times New Roman" w:eastAsia="Times New Roman" w:hAnsi="Times New Roman"/>
          <w:sz w:val="24"/>
          <w:szCs w:val="24"/>
          <w:lang w:val="sw-KE"/>
        </w:rPr>
        <w:br w:type="page"/>
      </w:r>
    </w:p>
    <w:p w:rsidR="000E4B74" w:rsidRPr="008572BB" w:rsidRDefault="00851AAF" w:rsidP="000E4B74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val="sw-KE"/>
        </w:rPr>
      </w:pPr>
      <w:r w:rsidRPr="008572BB">
        <w:rPr>
          <w:rFonts w:ascii="Times New Roman" w:hAnsi="Times New Roman"/>
          <w:sz w:val="24"/>
          <w:szCs w:val="24"/>
          <w:lang w:val="sw-KE"/>
        </w:rPr>
        <w:lastRenderedPageBreak/>
        <w:t>a) Fasili</w:t>
      </w:r>
      <w:r w:rsidR="009B5946" w:rsidRPr="008572BB">
        <w:rPr>
          <w:rFonts w:ascii="Times New Roman" w:hAnsi="Times New Roman"/>
          <w:sz w:val="24"/>
          <w:szCs w:val="24"/>
          <w:lang w:val="sw-KE"/>
        </w:rPr>
        <w:t xml:space="preserve"> d</w:t>
      </w:r>
      <w:r w:rsidRPr="008572BB">
        <w:rPr>
          <w:rFonts w:ascii="Times New Roman" w:hAnsi="Times New Roman"/>
          <w:sz w:val="24"/>
          <w:szCs w:val="24"/>
          <w:lang w:val="sw-KE"/>
        </w:rPr>
        <w:t>hana ‘usanifishaji wa lugha’. (A</w:t>
      </w:r>
      <w:r w:rsidR="009B5946" w:rsidRPr="008572BB">
        <w:rPr>
          <w:rFonts w:ascii="Times New Roman" w:hAnsi="Times New Roman"/>
          <w:sz w:val="24"/>
          <w:szCs w:val="24"/>
          <w:lang w:val="sw-KE"/>
        </w:rPr>
        <w:t>lama 2)</w:t>
      </w:r>
    </w:p>
    <w:p w:rsidR="009B5946" w:rsidRPr="008572BB" w:rsidRDefault="009B5946" w:rsidP="000E4B74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val="sw-KE"/>
        </w:rPr>
      </w:pPr>
      <w:r w:rsidRPr="008572BB">
        <w:rPr>
          <w:rFonts w:ascii="Times New Roman" w:hAnsi="Times New Roman"/>
          <w:sz w:val="24"/>
          <w:szCs w:val="24"/>
          <w:lang w:val="sw-KE"/>
        </w:rPr>
        <w:t xml:space="preserve">b) Fafanua vichocheo </w:t>
      </w:r>
      <w:r w:rsidRPr="008572BB">
        <w:rPr>
          <w:rFonts w:ascii="Times New Roman" w:hAnsi="Times New Roman"/>
          <w:b/>
          <w:sz w:val="24"/>
          <w:szCs w:val="24"/>
          <w:lang w:val="sw-KE"/>
        </w:rPr>
        <w:t xml:space="preserve">VITANO </w:t>
      </w:r>
      <w:r w:rsidRPr="008572BB">
        <w:rPr>
          <w:rFonts w:ascii="Times New Roman" w:hAnsi="Times New Roman"/>
          <w:sz w:val="24"/>
          <w:szCs w:val="24"/>
          <w:lang w:val="sw-KE"/>
        </w:rPr>
        <w:t>vya usanifishaji wa Kiswahili</w:t>
      </w:r>
      <w:r w:rsidR="00851AAF" w:rsidRPr="008572BB">
        <w:rPr>
          <w:rFonts w:ascii="Times New Roman" w:hAnsi="Times New Roman"/>
          <w:sz w:val="24"/>
          <w:szCs w:val="24"/>
          <w:lang w:val="sw-KE"/>
        </w:rPr>
        <w:t xml:space="preserve"> (A</w:t>
      </w:r>
      <w:r w:rsidRPr="008572BB">
        <w:rPr>
          <w:rFonts w:ascii="Times New Roman" w:hAnsi="Times New Roman"/>
          <w:sz w:val="24"/>
          <w:szCs w:val="24"/>
          <w:lang w:val="sw-KE"/>
        </w:rPr>
        <w:t>lama 10)</w:t>
      </w:r>
    </w:p>
    <w:p w:rsidR="009B5946" w:rsidRPr="008572BB" w:rsidRDefault="009B5946" w:rsidP="000E4B74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val="sw-KE"/>
        </w:rPr>
      </w:pPr>
      <w:r w:rsidRPr="008572BB">
        <w:rPr>
          <w:rFonts w:ascii="Times New Roman" w:hAnsi="Times New Roman"/>
          <w:sz w:val="24"/>
          <w:szCs w:val="24"/>
          <w:lang w:val="sw-KE"/>
        </w:rPr>
        <w:t>c)Bainisha vizuizi vya matumizi ya Kiswahili sanifu nchini Kenya</w:t>
      </w:r>
      <w:r w:rsidR="000E4B74" w:rsidRPr="008572BB">
        <w:rPr>
          <w:rFonts w:ascii="Times New Roman" w:hAnsi="Times New Roman"/>
          <w:sz w:val="24"/>
          <w:szCs w:val="24"/>
          <w:lang w:val="sw-KE"/>
        </w:rPr>
        <w:t>.</w:t>
      </w:r>
      <w:r w:rsidR="00851AAF" w:rsidRPr="008572BB">
        <w:rPr>
          <w:rFonts w:ascii="Times New Roman" w:hAnsi="Times New Roman"/>
          <w:sz w:val="24"/>
          <w:szCs w:val="24"/>
          <w:lang w:val="sw-KE"/>
        </w:rPr>
        <w:t xml:space="preserve"> (A</w:t>
      </w:r>
      <w:r w:rsidRPr="008572BB">
        <w:rPr>
          <w:rFonts w:ascii="Times New Roman" w:hAnsi="Times New Roman"/>
          <w:sz w:val="24"/>
          <w:szCs w:val="24"/>
          <w:lang w:val="sw-KE"/>
        </w:rPr>
        <w:t>lama 10)</w:t>
      </w:r>
    </w:p>
    <w:p w:rsidR="009B5946" w:rsidRPr="008572BB" w:rsidRDefault="009B5946" w:rsidP="0068190C">
      <w:pPr>
        <w:pStyle w:val="ListParagraph"/>
        <w:spacing w:line="240" w:lineRule="auto"/>
        <w:ind w:left="630" w:hanging="270"/>
        <w:contextualSpacing w:val="0"/>
        <w:jc w:val="both"/>
        <w:rPr>
          <w:rFonts w:ascii="Times New Roman" w:hAnsi="Times New Roman"/>
          <w:sz w:val="24"/>
          <w:szCs w:val="24"/>
          <w:lang w:val="sw-KE"/>
        </w:rPr>
      </w:pPr>
      <w:r w:rsidRPr="008572BB">
        <w:rPr>
          <w:rFonts w:ascii="Times New Roman" w:hAnsi="Times New Roman"/>
          <w:sz w:val="24"/>
          <w:szCs w:val="24"/>
          <w:lang w:val="sw-KE"/>
        </w:rPr>
        <w:t xml:space="preserve">d) Eleza vigezo </w:t>
      </w:r>
      <w:r w:rsidRPr="008572BB">
        <w:rPr>
          <w:rFonts w:ascii="Times New Roman" w:hAnsi="Times New Roman"/>
          <w:b/>
          <w:sz w:val="24"/>
          <w:szCs w:val="24"/>
          <w:lang w:val="sw-KE"/>
        </w:rPr>
        <w:t>VINNE</w:t>
      </w:r>
      <w:r w:rsidRPr="008572BB">
        <w:rPr>
          <w:rFonts w:ascii="Times New Roman" w:hAnsi="Times New Roman"/>
          <w:sz w:val="24"/>
          <w:szCs w:val="24"/>
          <w:lang w:val="sw-KE"/>
        </w:rPr>
        <w:t xml:space="preserve"> vinavyozingatiwa kabla ya lugha kuteuliwa kam</w:t>
      </w:r>
      <w:r w:rsidR="00851AAF" w:rsidRPr="008572BB">
        <w:rPr>
          <w:rFonts w:ascii="Times New Roman" w:hAnsi="Times New Roman"/>
          <w:sz w:val="24"/>
          <w:szCs w:val="24"/>
          <w:lang w:val="sw-KE"/>
        </w:rPr>
        <w:t>a lahaja ya usanifishaji. (A</w:t>
      </w:r>
      <w:r w:rsidRPr="008572BB">
        <w:rPr>
          <w:rFonts w:ascii="Times New Roman" w:hAnsi="Times New Roman"/>
          <w:sz w:val="24"/>
          <w:szCs w:val="24"/>
          <w:lang w:val="sw-KE"/>
        </w:rPr>
        <w:t>lama 8)</w:t>
      </w:r>
    </w:p>
    <w:p w:rsidR="000E4B74" w:rsidRPr="008572BB" w:rsidRDefault="009B5946" w:rsidP="000E4B74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val="sw-KE"/>
        </w:rPr>
      </w:pPr>
      <w:r w:rsidRPr="008572BB">
        <w:rPr>
          <w:rFonts w:ascii="Times New Roman" w:hAnsi="Times New Roman"/>
          <w:sz w:val="24"/>
          <w:szCs w:val="24"/>
          <w:lang w:val="sw-KE"/>
        </w:rPr>
        <w:t xml:space="preserve">a) Eleza sababu </w:t>
      </w:r>
      <w:r w:rsidRPr="008572BB">
        <w:rPr>
          <w:rFonts w:ascii="Times New Roman" w:hAnsi="Times New Roman"/>
          <w:b/>
          <w:sz w:val="24"/>
          <w:szCs w:val="24"/>
          <w:lang w:val="sw-KE"/>
        </w:rPr>
        <w:t>TANO</w:t>
      </w:r>
      <w:r w:rsidR="00BE4D82" w:rsidRPr="008572BB">
        <w:rPr>
          <w:rFonts w:ascii="Times New Roman" w:hAnsi="Times New Roman"/>
          <w:sz w:val="24"/>
          <w:szCs w:val="24"/>
          <w:lang w:val="sw-KE"/>
        </w:rPr>
        <w:t xml:space="preserve"> za kukipendelea </w:t>
      </w:r>
      <w:r w:rsidRPr="008572BB">
        <w:rPr>
          <w:rFonts w:ascii="Times New Roman" w:hAnsi="Times New Roman"/>
          <w:sz w:val="24"/>
          <w:szCs w:val="24"/>
          <w:lang w:val="sw-KE"/>
        </w:rPr>
        <w:t>Kiunguja kama lahaja ya usanifishaji</w:t>
      </w:r>
      <w:r w:rsidR="00851AAF" w:rsidRPr="008572BB">
        <w:rPr>
          <w:rFonts w:ascii="Times New Roman" w:hAnsi="Times New Roman"/>
          <w:sz w:val="24"/>
          <w:szCs w:val="24"/>
          <w:lang w:val="sw-KE"/>
        </w:rPr>
        <w:t>. (A</w:t>
      </w:r>
      <w:r w:rsidRPr="008572BB">
        <w:rPr>
          <w:rFonts w:ascii="Times New Roman" w:hAnsi="Times New Roman"/>
          <w:sz w:val="24"/>
          <w:szCs w:val="24"/>
          <w:lang w:val="sw-KE"/>
        </w:rPr>
        <w:t>lama10)</w:t>
      </w:r>
    </w:p>
    <w:p w:rsidR="009B5946" w:rsidRPr="008572BB" w:rsidRDefault="009B5946" w:rsidP="000E4B74">
      <w:pPr>
        <w:pStyle w:val="ListParagraph"/>
        <w:spacing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val="sw-KE"/>
        </w:rPr>
      </w:pPr>
      <w:r w:rsidRPr="008572BB">
        <w:rPr>
          <w:rFonts w:ascii="Times New Roman" w:hAnsi="Times New Roman"/>
          <w:sz w:val="24"/>
          <w:szCs w:val="24"/>
          <w:lang w:val="sw-KE"/>
        </w:rPr>
        <w:t>b)Eleza hatua zilizofuatwa na kamati ya ILC kabla ya uchapishaji wa vitabu</w:t>
      </w:r>
      <w:r w:rsidR="00851AAF" w:rsidRPr="008572BB">
        <w:rPr>
          <w:rFonts w:ascii="Times New Roman" w:hAnsi="Times New Roman"/>
          <w:sz w:val="24"/>
          <w:szCs w:val="24"/>
          <w:lang w:val="sw-KE"/>
        </w:rPr>
        <w:t>. (A</w:t>
      </w:r>
      <w:r w:rsidRPr="008572BB">
        <w:rPr>
          <w:rFonts w:ascii="Times New Roman" w:hAnsi="Times New Roman"/>
          <w:sz w:val="24"/>
          <w:szCs w:val="24"/>
          <w:lang w:val="sw-KE"/>
        </w:rPr>
        <w:t>lama 10)</w:t>
      </w:r>
    </w:p>
    <w:p w:rsidR="000E4B74" w:rsidRPr="008572BB" w:rsidRDefault="009B5946" w:rsidP="000E4B74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val="sw-KE"/>
        </w:rPr>
      </w:pPr>
      <w:r w:rsidRPr="008572BB">
        <w:rPr>
          <w:rFonts w:ascii="Times New Roman" w:hAnsi="Times New Roman"/>
          <w:sz w:val="24"/>
          <w:szCs w:val="24"/>
          <w:lang w:val="sw-KE"/>
        </w:rPr>
        <w:t xml:space="preserve">a) </w:t>
      </w:r>
      <w:r w:rsidR="00851AAF" w:rsidRPr="008572BB">
        <w:rPr>
          <w:rFonts w:ascii="Times New Roman" w:hAnsi="Times New Roman"/>
          <w:sz w:val="24"/>
          <w:szCs w:val="24"/>
          <w:lang w:val="sw-KE"/>
        </w:rPr>
        <w:t>Jadili</w:t>
      </w:r>
      <w:r w:rsidRPr="008572BB">
        <w:rPr>
          <w:rFonts w:ascii="Times New Roman" w:hAnsi="Times New Roman"/>
          <w:sz w:val="24"/>
          <w:szCs w:val="24"/>
          <w:lang w:val="sw-KE"/>
        </w:rPr>
        <w:t xml:space="preserve"> mgogoro uliotokana na kukubaliwa kwa Kiunguja kuwa lahaja ya usanifishaji</w:t>
      </w:r>
      <w:r w:rsidR="00851AAF" w:rsidRPr="008572BB">
        <w:rPr>
          <w:rFonts w:ascii="Times New Roman" w:hAnsi="Times New Roman"/>
          <w:sz w:val="24"/>
          <w:szCs w:val="24"/>
          <w:lang w:val="sw-KE"/>
        </w:rPr>
        <w:t>. (A</w:t>
      </w:r>
      <w:r w:rsidRPr="008572BB">
        <w:rPr>
          <w:rFonts w:ascii="Times New Roman" w:hAnsi="Times New Roman"/>
          <w:sz w:val="24"/>
          <w:szCs w:val="24"/>
          <w:lang w:val="sw-KE"/>
        </w:rPr>
        <w:t>lama10)</w:t>
      </w:r>
    </w:p>
    <w:p w:rsidR="009B5946" w:rsidRPr="008572BB" w:rsidRDefault="009B5946" w:rsidP="000E4B74">
      <w:pPr>
        <w:pStyle w:val="ListParagraph"/>
        <w:spacing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val="sw-KE"/>
        </w:rPr>
      </w:pPr>
      <w:r w:rsidRPr="008572BB">
        <w:rPr>
          <w:rFonts w:ascii="Times New Roman" w:hAnsi="Times New Roman"/>
          <w:sz w:val="24"/>
          <w:szCs w:val="24"/>
          <w:lang w:val="sw-KE"/>
        </w:rPr>
        <w:t xml:space="preserve">b) Eleza mikakati </w:t>
      </w:r>
      <w:r w:rsidRPr="008572BB">
        <w:rPr>
          <w:rFonts w:ascii="Times New Roman" w:hAnsi="Times New Roman"/>
          <w:b/>
          <w:sz w:val="24"/>
          <w:szCs w:val="24"/>
          <w:lang w:val="sw-KE"/>
        </w:rPr>
        <w:t>MITANO</w:t>
      </w:r>
      <w:r w:rsidRPr="008572BB">
        <w:rPr>
          <w:rFonts w:ascii="Times New Roman" w:hAnsi="Times New Roman"/>
          <w:sz w:val="24"/>
          <w:szCs w:val="24"/>
          <w:lang w:val="sw-KE"/>
        </w:rPr>
        <w:t xml:space="preserve"> iliyotumiwa na lugha ya Kiswahili kutosheleza mahitaji yake ya </w:t>
      </w:r>
      <w:r w:rsidR="00851AAF" w:rsidRPr="008572BB">
        <w:rPr>
          <w:rFonts w:ascii="Times New Roman" w:hAnsi="Times New Roman"/>
          <w:sz w:val="24"/>
          <w:szCs w:val="24"/>
          <w:lang w:val="sw-KE"/>
        </w:rPr>
        <w:t>kimatumizi. (A</w:t>
      </w:r>
      <w:r w:rsidRPr="008572BB">
        <w:rPr>
          <w:rFonts w:ascii="Times New Roman" w:hAnsi="Times New Roman"/>
          <w:sz w:val="24"/>
          <w:szCs w:val="24"/>
          <w:lang w:val="sw-KE"/>
        </w:rPr>
        <w:t>lama10)</w:t>
      </w:r>
    </w:p>
    <w:p w:rsidR="009B5946" w:rsidRPr="008572BB" w:rsidRDefault="009B5946" w:rsidP="000E4B74">
      <w:pPr>
        <w:pStyle w:val="ListParagraph"/>
        <w:numPr>
          <w:ilvl w:val="0"/>
          <w:numId w:val="1"/>
        </w:numPr>
        <w:spacing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val="sw-KE"/>
        </w:rPr>
      </w:pPr>
      <w:r w:rsidRPr="008572BB">
        <w:rPr>
          <w:rFonts w:ascii="Times New Roman" w:hAnsi="Times New Roman"/>
          <w:sz w:val="24"/>
          <w:szCs w:val="24"/>
          <w:lang w:val="sw-KE"/>
        </w:rPr>
        <w:t xml:space="preserve">Fafanua majukumu </w:t>
      </w:r>
      <w:r w:rsidRPr="008572BB">
        <w:rPr>
          <w:rFonts w:ascii="Times New Roman" w:hAnsi="Times New Roman"/>
          <w:b/>
          <w:sz w:val="24"/>
          <w:szCs w:val="24"/>
          <w:lang w:val="sw-KE"/>
        </w:rPr>
        <w:t>KUMI</w:t>
      </w:r>
      <w:r w:rsidRPr="008572BB">
        <w:rPr>
          <w:rFonts w:ascii="Times New Roman" w:hAnsi="Times New Roman"/>
          <w:sz w:val="24"/>
          <w:szCs w:val="24"/>
          <w:lang w:val="sw-KE"/>
        </w:rPr>
        <w:t xml:space="preserve"> ya Kamati ya Lugha ya Afrika Mashariki.</w:t>
      </w:r>
      <w:r w:rsidR="00851AAF" w:rsidRPr="008572BB">
        <w:rPr>
          <w:rFonts w:ascii="Times New Roman" w:hAnsi="Times New Roman"/>
          <w:sz w:val="24"/>
          <w:szCs w:val="24"/>
          <w:lang w:val="sw-KE"/>
        </w:rPr>
        <w:t xml:space="preserve"> (A</w:t>
      </w:r>
      <w:r w:rsidRPr="008572BB">
        <w:rPr>
          <w:rFonts w:ascii="Times New Roman" w:hAnsi="Times New Roman"/>
          <w:sz w:val="24"/>
          <w:szCs w:val="24"/>
          <w:lang w:val="sw-KE"/>
        </w:rPr>
        <w:t>lama20)</w:t>
      </w:r>
    </w:p>
    <w:p w:rsidR="00791C5F" w:rsidRPr="008572BB" w:rsidRDefault="009B5946" w:rsidP="000E4B74">
      <w:pPr>
        <w:pStyle w:val="ListParagraph"/>
        <w:numPr>
          <w:ilvl w:val="0"/>
          <w:numId w:val="1"/>
        </w:numPr>
        <w:spacing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val="sw-KE"/>
        </w:rPr>
      </w:pPr>
      <w:r w:rsidRPr="008572BB">
        <w:rPr>
          <w:rFonts w:ascii="Times New Roman" w:hAnsi="Times New Roman"/>
          <w:sz w:val="24"/>
          <w:szCs w:val="24"/>
          <w:lang w:val="sw-KE"/>
        </w:rPr>
        <w:t>“Usanifishaji wa Kiswahili ni shughuli inayoendelea”. Thibitisha.</w:t>
      </w:r>
      <w:r w:rsidR="00851AAF" w:rsidRPr="008572BB">
        <w:rPr>
          <w:rFonts w:ascii="Times New Roman" w:hAnsi="Times New Roman"/>
          <w:sz w:val="24"/>
          <w:szCs w:val="24"/>
          <w:lang w:val="sw-KE"/>
        </w:rPr>
        <w:t xml:space="preserve"> (A</w:t>
      </w:r>
      <w:r w:rsidRPr="008572BB">
        <w:rPr>
          <w:rFonts w:ascii="Times New Roman" w:hAnsi="Times New Roman"/>
          <w:sz w:val="24"/>
          <w:szCs w:val="24"/>
          <w:lang w:val="sw-KE"/>
        </w:rPr>
        <w:t>lama 20)</w:t>
      </w:r>
    </w:p>
    <w:sectPr w:rsidR="00791C5F" w:rsidRPr="008572BB" w:rsidSect="00232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EC36568"/>
    <w:multiLevelType w:val="hybridMultilevel"/>
    <w:tmpl w:val="E9FC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savePreviewPicture/>
  <w:compat/>
  <w:rsids>
    <w:rsidRoot w:val="009B5946"/>
    <w:rsid w:val="000E4B74"/>
    <w:rsid w:val="0023268C"/>
    <w:rsid w:val="003752ED"/>
    <w:rsid w:val="0068190C"/>
    <w:rsid w:val="00791C5F"/>
    <w:rsid w:val="00851AAF"/>
    <w:rsid w:val="008572BB"/>
    <w:rsid w:val="009B5946"/>
    <w:rsid w:val="00BE4D82"/>
    <w:rsid w:val="00D63DA5"/>
    <w:rsid w:val="00DF29F3"/>
    <w:rsid w:val="00EA0125"/>
    <w:rsid w:val="00F7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9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2017-10-02T17:01:00Z</dcterms:created>
  <dcterms:modified xsi:type="dcterms:W3CDTF">2017-10-02T17:01:00Z</dcterms:modified>
</cp:coreProperties>
</file>