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8D8" w:rsidRDefault="00FB48D8" w:rsidP="009E6E98">
      <w:pPr>
        <w:jc w:val="center"/>
      </w:pPr>
    </w:p>
    <w:p w:rsidR="001551B1" w:rsidRDefault="001551B1" w:rsidP="001551B1">
      <w:pPr>
        <w:spacing w:line="300" w:lineRule="atLeast"/>
        <w:rPr>
          <w:b/>
          <w:i/>
          <w:sz w:val="40"/>
          <w:szCs w:val="40"/>
        </w:rPr>
      </w:pPr>
      <w:r>
        <w:rPr>
          <w:noProof/>
          <w:lang w:val="en-GB" w:eastAsia="en-GB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1986280</wp:posOffset>
            </wp:positionH>
            <wp:positionV relativeFrom="paragraph">
              <wp:posOffset>-490220</wp:posOffset>
            </wp:positionV>
            <wp:extent cx="1609725" cy="1514475"/>
            <wp:effectExtent l="19050" t="0" r="9525" b="0"/>
            <wp:wrapNone/>
            <wp:docPr id="2" name="Picture 2" descr="light blue 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ght blue 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5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551B1" w:rsidRDefault="001551B1" w:rsidP="001551B1">
      <w:pPr>
        <w:spacing w:line="300" w:lineRule="atLeast"/>
        <w:rPr>
          <w:b/>
          <w:i/>
          <w:sz w:val="40"/>
          <w:szCs w:val="40"/>
        </w:rPr>
      </w:pPr>
    </w:p>
    <w:p w:rsidR="001551B1" w:rsidRDefault="001551B1" w:rsidP="001551B1">
      <w:pPr>
        <w:spacing w:line="300" w:lineRule="atLeast"/>
        <w:jc w:val="center"/>
        <w:rPr>
          <w:b/>
          <w:sz w:val="40"/>
          <w:szCs w:val="40"/>
        </w:rPr>
      </w:pPr>
    </w:p>
    <w:p w:rsidR="001551B1" w:rsidRDefault="001551B1" w:rsidP="001551B1">
      <w:pPr>
        <w:spacing w:line="300" w:lineRule="atLeast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The Presbyterian University of East Africa</w:t>
      </w:r>
    </w:p>
    <w:p w:rsidR="001551B1" w:rsidRDefault="001551B1" w:rsidP="001551B1">
      <w:pPr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School:</w:t>
      </w:r>
      <w:r>
        <w:rPr>
          <w:b/>
          <w:sz w:val="32"/>
          <w:szCs w:val="32"/>
        </w:rPr>
        <w:tab/>
        <w:t>HEALTH SCIENSES</w:t>
      </w:r>
    </w:p>
    <w:p w:rsidR="001551B1" w:rsidRDefault="001551B1" w:rsidP="001551B1">
      <w:pPr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Program:</w:t>
      </w:r>
      <w:r>
        <w:rPr>
          <w:b/>
          <w:sz w:val="32"/>
          <w:szCs w:val="32"/>
        </w:rPr>
        <w:tab/>
        <w:t>CERTIFICATE</w:t>
      </w:r>
    </w:p>
    <w:p w:rsidR="001551B1" w:rsidRDefault="001551B1" w:rsidP="001551B1">
      <w:pPr>
        <w:spacing w:line="360" w:lineRule="auto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Semester.</w:t>
      </w:r>
      <w:proofErr w:type="gramEnd"/>
      <w:r>
        <w:rPr>
          <w:b/>
          <w:sz w:val="32"/>
          <w:szCs w:val="32"/>
        </w:rPr>
        <w:t xml:space="preserve"> </w:t>
      </w:r>
      <w:r w:rsidR="0016086B">
        <w:rPr>
          <w:b/>
          <w:sz w:val="32"/>
          <w:szCs w:val="32"/>
        </w:rPr>
        <w:t>APRIL 2013</w:t>
      </w:r>
    </w:p>
    <w:p w:rsidR="001551B1" w:rsidRDefault="001551B1" w:rsidP="001551B1">
      <w:pPr>
        <w:widowControl w:val="0"/>
        <w:tabs>
          <w:tab w:val="left" w:pos="2720"/>
        </w:tabs>
        <w:overflowPunct w:val="0"/>
        <w:autoSpaceDE w:val="0"/>
        <w:autoSpaceDN w:val="0"/>
        <w:adjustRightInd w:val="0"/>
        <w:spacing w:line="360" w:lineRule="auto"/>
        <w:rPr>
          <w:b/>
          <w:bCs/>
          <w:kern w:val="28"/>
          <w:sz w:val="32"/>
          <w:szCs w:val="32"/>
        </w:rPr>
      </w:pPr>
      <w:r>
        <w:rPr>
          <w:b/>
          <w:bCs/>
          <w:kern w:val="28"/>
          <w:sz w:val="32"/>
          <w:szCs w:val="32"/>
        </w:rPr>
        <w:t>Course Code: HRMGT 121</w:t>
      </w:r>
    </w:p>
    <w:p w:rsidR="001551B1" w:rsidRDefault="001551B1" w:rsidP="001551B1">
      <w:pPr>
        <w:widowControl w:val="0"/>
        <w:tabs>
          <w:tab w:val="left" w:pos="2720"/>
        </w:tabs>
        <w:overflowPunct w:val="0"/>
        <w:autoSpaceDE w:val="0"/>
        <w:autoSpaceDN w:val="0"/>
        <w:adjustRightInd w:val="0"/>
        <w:spacing w:line="360" w:lineRule="auto"/>
        <w:rPr>
          <w:b/>
          <w:sz w:val="32"/>
          <w:szCs w:val="32"/>
        </w:rPr>
      </w:pPr>
      <w:r>
        <w:rPr>
          <w:b/>
          <w:bCs/>
          <w:kern w:val="28"/>
          <w:sz w:val="32"/>
          <w:szCs w:val="32"/>
        </w:rPr>
        <w:t>Course Title: HEALTH RECORDS MANAGEMENTS</w:t>
      </w:r>
    </w:p>
    <w:p w:rsidR="001551B1" w:rsidRDefault="001551B1" w:rsidP="001551B1">
      <w:pPr>
        <w:spacing w:line="36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Date: </w:t>
      </w:r>
      <w:r w:rsidR="0016086B">
        <w:rPr>
          <w:b/>
          <w:sz w:val="32"/>
          <w:szCs w:val="32"/>
        </w:rPr>
        <w:t>22/04/2013</w:t>
      </w:r>
    </w:p>
    <w:p w:rsidR="001551B1" w:rsidRDefault="001551B1" w:rsidP="001551B1">
      <w:pPr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Campus: Kikuyu</w:t>
      </w:r>
    </w:p>
    <w:p w:rsidR="001551B1" w:rsidRDefault="001551B1" w:rsidP="001551B1">
      <w:pPr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Instructions </w:t>
      </w:r>
    </w:p>
    <w:p w:rsidR="001551B1" w:rsidRDefault="001551B1" w:rsidP="001551B1">
      <w:pPr>
        <w:pStyle w:val="ListParagraph"/>
        <w:numPr>
          <w:ilvl w:val="0"/>
          <w:numId w:val="1"/>
        </w:numPr>
        <w:rPr>
          <w:rFonts w:ascii="Book Antiqua" w:hAnsi="Book Antiqua"/>
          <w:b/>
        </w:rPr>
      </w:pPr>
      <w:r>
        <w:rPr>
          <w:rFonts w:ascii="Book Antiqua" w:hAnsi="Book Antiqua"/>
          <w:b/>
        </w:rPr>
        <w:t>Answer all questions as directed in each section of the paper</w:t>
      </w:r>
    </w:p>
    <w:p w:rsidR="001551B1" w:rsidRDefault="001551B1" w:rsidP="001551B1">
      <w:pPr>
        <w:pStyle w:val="ListParagraph"/>
        <w:numPr>
          <w:ilvl w:val="0"/>
          <w:numId w:val="1"/>
        </w:numPr>
        <w:rPr>
          <w:rFonts w:ascii="Book Antiqua" w:hAnsi="Book Antiqua"/>
          <w:b/>
        </w:rPr>
      </w:pPr>
      <w:r>
        <w:rPr>
          <w:rFonts w:ascii="Book Antiqua" w:hAnsi="Book Antiqua"/>
          <w:b/>
        </w:rPr>
        <w:t>Read the question and indicate whether true or false at the beginning of the each statement</w:t>
      </w:r>
    </w:p>
    <w:p w:rsidR="001551B1" w:rsidRDefault="001551B1" w:rsidP="001551B1">
      <w:pPr>
        <w:pStyle w:val="ListParagraph"/>
        <w:numPr>
          <w:ilvl w:val="0"/>
          <w:numId w:val="1"/>
        </w:numPr>
        <w:rPr>
          <w:rFonts w:ascii="Book Antiqua" w:hAnsi="Book Antiqua"/>
          <w:b/>
        </w:rPr>
      </w:pPr>
      <w:r>
        <w:rPr>
          <w:rFonts w:ascii="Book Antiqua" w:hAnsi="Book Antiqua"/>
          <w:b/>
        </w:rPr>
        <w:t>Do not guess. If you do not know the answer, leave blank. 1 mark will be deducted for each wrong answer</w:t>
      </w:r>
    </w:p>
    <w:p w:rsidR="001551B1" w:rsidRDefault="001551B1" w:rsidP="001551B1">
      <w:pPr>
        <w:pStyle w:val="ListParagraph"/>
        <w:numPr>
          <w:ilvl w:val="0"/>
          <w:numId w:val="1"/>
        </w:numPr>
        <w:rPr>
          <w:rFonts w:ascii="Book Antiqua" w:hAnsi="Book Antiqua"/>
          <w:b/>
        </w:rPr>
      </w:pPr>
      <w:r>
        <w:rPr>
          <w:rFonts w:ascii="Book Antiqua" w:hAnsi="Book Antiqua"/>
          <w:b/>
        </w:rPr>
        <w:t>If you make corrections, do so clearly, failure to do so will lead to loss of marks</w:t>
      </w:r>
    </w:p>
    <w:p w:rsidR="001551B1" w:rsidRDefault="001551B1" w:rsidP="001551B1">
      <w:pPr>
        <w:pStyle w:val="ListParagraph"/>
        <w:numPr>
          <w:ilvl w:val="0"/>
          <w:numId w:val="1"/>
        </w:numPr>
        <w:rPr>
          <w:rFonts w:ascii="Book Antiqua" w:hAnsi="Book Antiqua"/>
          <w:b/>
        </w:rPr>
      </w:pPr>
      <w:r>
        <w:rPr>
          <w:rFonts w:ascii="Book Antiqua" w:hAnsi="Book Antiqua"/>
          <w:b/>
        </w:rPr>
        <w:t>Enter your registration number at the top right hand corner of every sheet of paper used (NO NAMES)</w:t>
      </w:r>
    </w:p>
    <w:p w:rsidR="001551B1" w:rsidRDefault="001551B1" w:rsidP="001551B1">
      <w:pPr>
        <w:pStyle w:val="ListParagraph"/>
        <w:rPr>
          <w:rFonts w:ascii="Book Antiqua" w:hAnsi="Book Antiqua"/>
          <w:b/>
        </w:rPr>
      </w:pPr>
    </w:p>
    <w:p w:rsidR="001551B1" w:rsidRDefault="001551B1" w:rsidP="009E6E98">
      <w:pPr>
        <w:jc w:val="center"/>
      </w:pPr>
    </w:p>
    <w:p w:rsidR="009E6E98" w:rsidRPr="00044CF2" w:rsidRDefault="009E6E98" w:rsidP="001551B1">
      <w:pPr>
        <w:rPr>
          <w:rFonts w:ascii="Times New Roman" w:hAnsi="Times New Roman" w:cs="Times New Roman"/>
          <w:b/>
        </w:rPr>
      </w:pPr>
    </w:p>
    <w:p w:rsidR="009E6E98" w:rsidRPr="001551B1" w:rsidRDefault="009E6E98" w:rsidP="001551B1">
      <w:pPr>
        <w:jc w:val="center"/>
        <w:rPr>
          <w:rFonts w:ascii="Times New Roman" w:hAnsi="Times New Roman" w:cs="Times New Roman"/>
          <w:b/>
        </w:rPr>
      </w:pPr>
      <w:r w:rsidRPr="00044CF2">
        <w:rPr>
          <w:rFonts w:ascii="Times New Roman" w:hAnsi="Times New Roman" w:cs="Times New Roman"/>
          <w:b/>
        </w:rPr>
        <w:t>SECTION OF HEATH RECORDS &amp; INFORMATION</w:t>
      </w:r>
      <w:r w:rsidR="00927220" w:rsidRPr="00FB48D8">
        <w:rPr>
          <w:rFonts w:ascii="Times New Roman" w:hAnsi="Times New Roman" w:cs="Times New Roman"/>
        </w:rPr>
        <w:t xml:space="preserve">         </w:t>
      </w:r>
    </w:p>
    <w:p w:rsidR="00FB48D8" w:rsidRDefault="00FB48D8">
      <w:pPr>
        <w:rPr>
          <w:rFonts w:ascii="Times New Roman" w:hAnsi="Times New Roman" w:cs="Times New Roman"/>
          <w:b/>
        </w:rPr>
      </w:pPr>
    </w:p>
    <w:p w:rsidR="00375351" w:rsidRPr="00FB48D8" w:rsidRDefault="00B277D5">
      <w:pPr>
        <w:rPr>
          <w:rFonts w:ascii="Times New Roman" w:hAnsi="Times New Roman" w:cs="Times New Roman"/>
        </w:rPr>
      </w:pPr>
      <w:r w:rsidRPr="00FB48D8">
        <w:rPr>
          <w:rFonts w:ascii="Times New Roman" w:hAnsi="Times New Roman" w:cs="Times New Roman"/>
          <w:b/>
        </w:rPr>
        <w:t xml:space="preserve">Q1 a) </w:t>
      </w:r>
      <w:r w:rsidRPr="00FB48D8">
        <w:rPr>
          <w:rFonts w:ascii="Times New Roman" w:hAnsi="Times New Roman" w:cs="Times New Roman"/>
        </w:rPr>
        <w:t>Define appointment system and state the aims o scheduling                 (</w:t>
      </w:r>
      <w:r w:rsidRPr="00044CF2">
        <w:rPr>
          <w:rFonts w:ascii="Times New Roman" w:hAnsi="Times New Roman" w:cs="Times New Roman"/>
          <w:b/>
        </w:rPr>
        <w:t>5mks)</w:t>
      </w:r>
    </w:p>
    <w:p w:rsidR="00B277D5" w:rsidRDefault="00B277D5">
      <w:pPr>
        <w:rPr>
          <w:rFonts w:ascii="Times New Roman" w:hAnsi="Times New Roman" w:cs="Times New Roman"/>
          <w:b/>
        </w:rPr>
      </w:pPr>
      <w:r w:rsidRPr="00FB48D8">
        <w:rPr>
          <w:rFonts w:ascii="Times New Roman" w:hAnsi="Times New Roman" w:cs="Times New Roman"/>
          <w:b/>
        </w:rPr>
        <w:t xml:space="preserve">      b)</w:t>
      </w:r>
      <w:r w:rsidRPr="00FB48D8">
        <w:rPr>
          <w:rFonts w:ascii="Times New Roman" w:hAnsi="Times New Roman" w:cs="Times New Roman"/>
        </w:rPr>
        <w:t xml:space="preserve"> </w:t>
      </w:r>
      <w:r w:rsidR="00332033" w:rsidRPr="00FB48D8">
        <w:rPr>
          <w:rFonts w:ascii="Times New Roman" w:hAnsi="Times New Roman" w:cs="Times New Roman"/>
        </w:rPr>
        <w:t xml:space="preserve">Describe </w:t>
      </w:r>
      <w:r w:rsidR="0094273B" w:rsidRPr="00FB48D8">
        <w:rPr>
          <w:rFonts w:ascii="Times New Roman" w:hAnsi="Times New Roman" w:cs="Times New Roman"/>
        </w:rPr>
        <w:t>two (</w:t>
      </w:r>
      <w:r w:rsidR="00332033" w:rsidRPr="00FB48D8">
        <w:rPr>
          <w:rFonts w:ascii="Times New Roman" w:hAnsi="Times New Roman" w:cs="Times New Roman"/>
        </w:rPr>
        <w:t xml:space="preserve">2) types of appointment </w:t>
      </w:r>
      <w:r w:rsidR="0094273B" w:rsidRPr="00FB48D8">
        <w:rPr>
          <w:rFonts w:ascii="Times New Roman" w:hAnsi="Times New Roman" w:cs="Times New Roman"/>
        </w:rPr>
        <w:t>systems and</w:t>
      </w:r>
      <w:r w:rsidR="00332033" w:rsidRPr="00FB48D8">
        <w:rPr>
          <w:rFonts w:ascii="Times New Roman" w:hAnsi="Times New Roman" w:cs="Times New Roman"/>
        </w:rPr>
        <w:t xml:space="preserve"> the advantages/disadvantages</w:t>
      </w:r>
      <w:r w:rsidR="0094273B" w:rsidRPr="00FB48D8">
        <w:rPr>
          <w:rFonts w:ascii="Times New Roman" w:hAnsi="Times New Roman" w:cs="Times New Roman"/>
        </w:rPr>
        <w:t xml:space="preserve"> of each              </w:t>
      </w:r>
      <w:r w:rsidR="00FB48D8">
        <w:rPr>
          <w:rFonts w:ascii="Times New Roman" w:hAnsi="Times New Roman" w:cs="Times New Roman"/>
        </w:rPr>
        <w:t xml:space="preserve">                 </w:t>
      </w:r>
      <w:r w:rsidR="0094273B" w:rsidRPr="00044CF2">
        <w:rPr>
          <w:rFonts w:ascii="Times New Roman" w:hAnsi="Times New Roman" w:cs="Times New Roman"/>
          <w:b/>
        </w:rPr>
        <w:t>(15mks)</w:t>
      </w:r>
    </w:p>
    <w:p w:rsidR="0016086B" w:rsidRPr="00FB48D8" w:rsidRDefault="0016086B">
      <w:pPr>
        <w:rPr>
          <w:rFonts w:ascii="Times New Roman" w:hAnsi="Times New Roman" w:cs="Times New Roman"/>
        </w:rPr>
      </w:pPr>
    </w:p>
    <w:p w:rsidR="00710DF3" w:rsidRPr="00044CF2" w:rsidRDefault="00710DF3">
      <w:pPr>
        <w:rPr>
          <w:rFonts w:ascii="Times New Roman" w:hAnsi="Times New Roman" w:cs="Times New Roman"/>
          <w:b/>
        </w:rPr>
      </w:pPr>
      <w:r w:rsidRPr="00FB48D8">
        <w:rPr>
          <w:rFonts w:ascii="Times New Roman" w:hAnsi="Times New Roman" w:cs="Times New Roman"/>
          <w:b/>
        </w:rPr>
        <w:t>Q2 a)</w:t>
      </w:r>
      <w:r w:rsidRPr="00FB48D8">
        <w:rPr>
          <w:rFonts w:ascii="Times New Roman" w:hAnsi="Times New Roman" w:cs="Times New Roman"/>
        </w:rPr>
        <w:t xml:space="preserve"> List and explain the our equipments used for filing patients master index          </w:t>
      </w:r>
      <w:r w:rsidRPr="00044CF2">
        <w:rPr>
          <w:rFonts w:ascii="Times New Roman" w:hAnsi="Times New Roman" w:cs="Times New Roman"/>
          <w:b/>
        </w:rPr>
        <w:t>(12mks)</w:t>
      </w:r>
    </w:p>
    <w:p w:rsidR="00FB48D8" w:rsidRDefault="00BD736C">
      <w:pPr>
        <w:rPr>
          <w:rFonts w:ascii="Times New Roman" w:hAnsi="Times New Roman" w:cs="Times New Roman"/>
          <w:b/>
        </w:rPr>
      </w:pPr>
      <w:r w:rsidRPr="00FB48D8">
        <w:rPr>
          <w:rFonts w:ascii="Times New Roman" w:hAnsi="Times New Roman" w:cs="Times New Roman"/>
          <w:b/>
        </w:rPr>
        <w:t xml:space="preserve">      </w:t>
      </w:r>
      <w:r w:rsidR="0083056F" w:rsidRPr="00FB48D8">
        <w:rPr>
          <w:rFonts w:ascii="Times New Roman" w:hAnsi="Times New Roman" w:cs="Times New Roman"/>
          <w:b/>
        </w:rPr>
        <w:t>b)</w:t>
      </w:r>
      <w:r w:rsidR="0083056F" w:rsidRPr="00FB48D8">
        <w:rPr>
          <w:rFonts w:ascii="Times New Roman" w:hAnsi="Times New Roman" w:cs="Times New Roman"/>
        </w:rPr>
        <w:t xml:space="preserve"> With</w:t>
      </w:r>
      <w:r w:rsidRPr="00FB48D8">
        <w:rPr>
          <w:rFonts w:ascii="Times New Roman" w:hAnsi="Times New Roman" w:cs="Times New Roman"/>
        </w:rPr>
        <w:t xml:space="preserve"> the help of a well labeled </w:t>
      </w:r>
      <w:r w:rsidR="00500796" w:rsidRPr="00FB48D8">
        <w:rPr>
          <w:rFonts w:ascii="Times New Roman" w:hAnsi="Times New Roman" w:cs="Times New Roman"/>
        </w:rPr>
        <w:t>diagram (</w:t>
      </w:r>
      <w:r w:rsidRPr="00FB48D8">
        <w:rPr>
          <w:rFonts w:ascii="Times New Roman" w:hAnsi="Times New Roman" w:cs="Times New Roman"/>
        </w:rPr>
        <w:t xml:space="preserve">indicate the measurements), list the contents of master index       </w:t>
      </w:r>
      <w:r w:rsidR="00FB48D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</w:t>
      </w:r>
      <w:r w:rsidRPr="00FB48D8">
        <w:rPr>
          <w:rFonts w:ascii="Times New Roman" w:hAnsi="Times New Roman" w:cs="Times New Roman"/>
        </w:rPr>
        <w:t>(</w:t>
      </w:r>
      <w:r w:rsidRPr="00044CF2">
        <w:rPr>
          <w:rFonts w:ascii="Times New Roman" w:hAnsi="Times New Roman" w:cs="Times New Roman"/>
          <w:b/>
        </w:rPr>
        <w:t>15mks)</w:t>
      </w:r>
    </w:p>
    <w:p w:rsidR="0016086B" w:rsidRPr="00FB48D8" w:rsidRDefault="0016086B">
      <w:pPr>
        <w:rPr>
          <w:rFonts w:ascii="Times New Roman" w:hAnsi="Times New Roman" w:cs="Times New Roman"/>
        </w:rPr>
      </w:pPr>
    </w:p>
    <w:p w:rsidR="00BD736C" w:rsidRPr="00FB48D8" w:rsidRDefault="00933829">
      <w:pPr>
        <w:rPr>
          <w:rFonts w:ascii="Times New Roman" w:hAnsi="Times New Roman" w:cs="Times New Roman"/>
        </w:rPr>
      </w:pPr>
      <w:r w:rsidRPr="00FB48D8">
        <w:rPr>
          <w:rFonts w:ascii="Times New Roman" w:hAnsi="Times New Roman" w:cs="Times New Roman"/>
          <w:b/>
        </w:rPr>
        <w:t>Q3 a</w:t>
      </w:r>
      <w:r w:rsidR="00500796" w:rsidRPr="00FB48D8">
        <w:rPr>
          <w:rFonts w:ascii="Times New Roman" w:hAnsi="Times New Roman" w:cs="Times New Roman"/>
          <w:b/>
        </w:rPr>
        <w:t>)</w:t>
      </w:r>
      <w:r w:rsidR="00500796" w:rsidRPr="00FB48D8">
        <w:rPr>
          <w:rFonts w:ascii="Times New Roman" w:hAnsi="Times New Roman" w:cs="Times New Roman"/>
        </w:rPr>
        <w:t xml:space="preserve"> List and explain the functions of health record and information department            </w:t>
      </w:r>
      <w:r w:rsidR="00500796" w:rsidRPr="00044CF2">
        <w:rPr>
          <w:rFonts w:ascii="Times New Roman" w:hAnsi="Times New Roman" w:cs="Times New Roman"/>
          <w:b/>
        </w:rPr>
        <w:t>(20mks)</w:t>
      </w:r>
    </w:p>
    <w:p w:rsidR="00244BCF" w:rsidRPr="00FB48D8" w:rsidRDefault="00244BCF">
      <w:pPr>
        <w:rPr>
          <w:rFonts w:ascii="Times New Roman" w:hAnsi="Times New Roman" w:cs="Times New Roman"/>
        </w:rPr>
      </w:pPr>
      <w:r w:rsidRPr="00FB48D8">
        <w:rPr>
          <w:rFonts w:ascii="Times New Roman" w:hAnsi="Times New Roman" w:cs="Times New Roman"/>
          <w:b/>
        </w:rPr>
        <w:t xml:space="preserve">     b)</w:t>
      </w:r>
      <w:r w:rsidRPr="00FB48D8">
        <w:rPr>
          <w:rFonts w:ascii="Times New Roman" w:hAnsi="Times New Roman" w:cs="Times New Roman"/>
        </w:rPr>
        <w:t xml:space="preserve"> List 3 equipments used to maintain the diagnostic index                           </w:t>
      </w:r>
      <w:r w:rsidRPr="00044CF2">
        <w:rPr>
          <w:rFonts w:ascii="Times New Roman" w:hAnsi="Times New Roman" w:cs="Times New Roman"/>
          <w:b/>
        </w:rPr>
        <w:t>(3mks)</w:t>
      </w:r>
    </w:p>
    <w:p w:rsidR="00244BCF" w:rsidRPr="00FB48D8" w:rsidRDefault="00244BCF">
      <w:pPr>
        <w:rPr>
          <w:rFonts w:ascii="Times New Roman" w:hAnsi="Times New Roman" w:cs="Times New Roman"/>
        </w:rPr>
      </w:pPr>
    </w:p>
    <w:p w:rsidR="00244BCF" w:rsidRPr="00FB48D8" w:rsidRDefault="00244BCF">
      <w:pPr>
        <w:rPr>
          <w:rFonts w:ascii="Times New Roman" w:hAnsi="Times New Roman" w:cs="Times New Roman"/>
        </w:rPr>
      </w:pPr>
    </w:p>
    <w:p w:rsidR="00244BCF" w:rsidRPr="001551B1" w:rsidRDefault="00244BCF">
      <w:pPr>
        <w:rPr>
          <w:rFonts w:ascii="Times New Roman" w:hAnsi="Times New Roman" w:cs="Times New Roman"/>
          <w:sz w:val="28"/>
          <w:szCs w:val="28"/>
        </w:rPr>
      </w:pPr>
      <w:r w:rsidRPr="00FB48D8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sectPr w:rsidR="00244BCF" w:rsidRPr="001551B1" w:rsidSect="003753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666B"/>
    <w:multiLevelType w:val="hybridMultilevel"/>
    <w:tmpl w:val="D6DC6C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9E6E98"/>
    <w:rsid w:val="00044CF2"/>
    <w:rsid w:val="001551B1"/>
    <w:rsid w:val="0016086B"/>
    <w:rsid w:val="00191EC0"/>
    <w:rsid w:val="00244BCF"/>
    <w:rsid w:val="00332033"/>
    <w:rsid w:val="00375351"/>
    <w:rsid w:val="00443810"/>
    <w:rsid w:val="004D108E"/>
    <w:rsid w:val="00500796"/>
    <w:rsid w:val="00680CD7"/>
    <w:rsid w:val="00710DF3"/>
    <w:rsid w:val="0083056F"/>
    <w:rsid w:val="00850520"/>
    <w:rsid w:val="00927220"/>
    <w:rsid w:val="00933829"/>
    <w:rsid w:val="0094273B"/>
    <w:rsid w:val="009E5F4D"/>
    <w:rsid w:val="009E6E98"/>
    <w:rsid w:val="00A914EA"/>
    <w:rsid w:val="00B277D5"/>
    <w:rsid w:val="00BD736C"/>
    <w:rsid w:val="00C54F7D"/>
    <w:rsid w:val="00CC4BBF"/>
    <w:rsid w:val="00FB4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E98"/>
  </w:style>
  <w:style w:type="paragraph" w:styleId="Heading1">
    <w:name w:val="heading 1"/>
    <w:basedOn w:val="Normal"/>
    <w:next w:val="Normal"/>
    <w:link w:val="Heading1Char"/>
    <w:uiPriority w:val="9"/>
    <w:qFormat/>
    <w:rsid w:val="00680CD7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0CD7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0CD7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0CD7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0CD7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0CD7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0CD7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0CD7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0CD7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0CD7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0CD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80CD7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0CD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0CD7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0CD7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0CD7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0CD7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0CD7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680CD7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80CD7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0CD7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80CD7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680CD7"/>
    <w:rPr>
      <w:b/>
      <w:bCs/>
    </w:rPr>
  </w:style>
  <w:style w:type="character" w:styleId="Emphasis">
    <w:name w:val="Emphasis"/>
    <w:uiPriority w:val="20"/>
    <w:qFormat/>
    <w:rsid w:val="00680CD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680CD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80CD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80CD7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680CD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0CD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0CD7"/>
    <w:rPr>
      <w:b/>
      <w:bCs/>
      <w:i/>
      <w:iCs/>
    </w:rPr>
  </w:style>
  <w:style w:type="character" w:styleId="SubtleEmphasis">
    <w:name w:val="Subtle Emphasis"/>
    <w:uiPriority w:val="19"/>
    <w:qFormat/>
    <w:rsid w:val="00680CD7"/>
    <w:rPr>
      <w:i/>
      <w:iCs/>
    </w:rPr>
  </w:style>
  <w:style w:type="character" w:styleId="IntenseEmphasis">
    <w:name w:val="Intense Emphasis"/>
    <w:uiPriority w:val="21"/>
    <w:qFormat/>
    <w:rsid w:val="00680CD7"/>
    <w:rPr>
      <w:b/>
      <w:bCs/>
    </w:rPr>
  </w:style>
  <w:style w:type="character" w:styleId="SubtleReference">
    <w:name w:val="Subtle Reference"/>
    <w:uiPriority w:val="31"/>
    <w:qFormat/>
    <w:rsid w:val="00680CD7"/>
    <w:rPr>
      <w:smallCaps/>
    </w:rPr>
  </w:style>
  <w:style w:type="character" w:styleId="IntenseReference">
    <w:name w:val="Intense Reference"/>
    <w:uiPriority w:val="32"/>
    <w:qFormat/>
    <w:rsid w:val="00680CD7"/>
    <w:rPr>
      <w:smallCaps/>
      <w:spacing w:val="5"/>
      <w:u w:val="single"/>
    </w:rPr>
  </w:style>
  <w:style w:type="character" w:styleId="BookTitle">
    <w:name w:val="Book Title"/>
    <w:uiPriority w:val="33"/>
    <w:qFormat/>
    <w:rsid w:val="00680CD7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80CD7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NIPHER</dc:creator>
  <cp:keywords/>
  <dc:description/>
  <cp:lastModifiedBy>Exams</cp:lastModifiedBy>
  <cp:revision>16</cp:revision>
  <cp:lastPrinted>2013-04-22T05:14:00Z</cp:lastPrinted>
  <dcterms:created xsi:type="dcterms:W3CDTF">1980-01-03T20:10:00Z</dcterms:created>
  <dcterms:modified xsi:type="dcterms:W3CDTF">2013-04-22T05:26:00Z</dcterms:modified>
</cp:coreProperties>
</file>