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3D" w:rsidRDefault="004F0E3D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6B6DD4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6DD4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6B6DD4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B6DD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C1CB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1946A8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>DEGREE OF MASTERS IN BUSINESS ADMINISTRATION.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54588C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BFA 5158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MANAGERIAL ECONOMICS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6B6DD4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6DD4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54588C">
        <w:rPr>
          <w:rFonts w:ascii="Times New Roman" w:hAnsi="Times New Roman"/>
          <w:b/>
          <w:sz w:val="24"/>
          <w:szCs w:val="24"/>
        </w:rPr>
        <w:t>3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</w:t>
      </w:r>
      <w:r w:rsidR="003420B3">
        <w:rPr>
          <w:rFonts w:ascii="Times New Roman" w:hAnsi="Times New Roman"/>
          <w:b/>
          <w:i/>
          <w:sz w:val="24"/>
          <w:szCs w:val="24"/>
        </w:rPr>
        <w:t>hree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6B6DD4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B6DD4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3420B3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E15243" w:rsidRDefault="00EC6F07" w:rsidP="002B1B4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that a coffee producing firm estimated the following regression of the demand for its band of coffee:</w:t>
      </w:r>
      <w:r w:rsidR="00E15243" w:rsidRPr="00FC2D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3420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Pr="00EC6F07"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>=1.5-3.0P</w:t>
      </w:r>
      <w:r w:rsidRPr="00EC6F07"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>+0.8Y+2.0P</w:t>
      </w:r>
      <w:r w:rsidRPr="00EC6F07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>=0.6P</w:t>
      </w:r>
      <w:r w:rsidRPr="00EC6F07">
        <w:rPr>
          <w:rFonts w:ascii="Times New Roman" w:hAnsi="Times New Roman"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</w:rPr>
        <w:t>+1.2A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Q</w:t>
      </w:r>
      <w:r w:rsidRPr="00EC6F07"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 xml:space="preserve"> = sales of coffee brand C, in dollars per pound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</w:t>
      </w:r>
      <w:r w:rsidRPr="00EC6F07"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 xml:space="preserve"> = price of coffee band C, in dollars per pound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Y = personal disposable income, in millions of dollars per year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</w:t>
      </w:r>
      <w:r w:rsidRPr="00EC6F07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 xml:space="preserve"> = price of the competitive brand of coffee, in dollars per pound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</w:t>
      </w:r>
      <w:r w:rsidRPr="00EC6F07">
        <w:rPr>
          <w:rFonts w:ascii="Times New Roman" w:hAnsi="Times New Roman"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</w:rPr>
        <w:t xml:space="preserve"> = price of sugar, in dollar per pound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= advertising expenditure for coffee brand C, in hundreds of thousands of dollars </w:t>
      </w:r>
    </w:p>
    <w:p w:rsidR="00EC6F07" w:rsidRDefault="00EC6F07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per year</w:t>
      </w:r>
    </w:p>
    <w:p w:rsidR="004028DF" w:rsidRDefault="00357114" w:rsidP="00EC6F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</w:t>
      </w:r>
      <w:r w:rsidR="004028DF">
        <w:rPr>
          <w:rFonts w:ascii="Times New Roman" w:hAnsi="Times New Roman"/>
          <w:sz w:val="24"/>
          <w:szCs w:val="24"/>
        </w:rPr>
        <w:t xml:space="preserve"> also that this year P</w:t>
      </w:r>
      <w:r w:rsidR="004028DF" w:rsidRPr="00EC6F07">
        <w:rPr>
          <w:rFonts w:ascii="Times New Roman" w:hAnsi="Times New Roman"/>
          <w:sz w:val="24"/>
          <w:szCs w:val="24"/>
          <w:vertAlign w:val="subscript"/>
        </w:rPr>
        <w:t>C</w:t>
      </w:r>
      <w:r w:rsidR="004028DF">
        <w:rPr>
          <w:rFonts w:ascii="Times New Roman" w:hAnsi="Times New Roman"/>
          <w:sz w:val="24"/>
          <w:szCs w:val="24"/>
        </w:rPr>
        <w:t xml:space="preserve"> = $2, Y=$2.5, P</w:t>
      </w:r>
      <w:r w:rsidR="004028DF" w:rsidRPr="00EC6F07">
        <w:rPr>
          <w:rFonts w:ascii="Times New Roman" w:hAnsi="Times New Roman"/>
          <w:sz w:val="24"/>
          <w:szCs w:val="24"/>
          <w:vertAlign w:val="subscript"/>
        </w:rPr>
        <w:t>b</w:t>
      </w:r>
      <w:r w:rsidR="004028DF">
        <w:rPr>
          <w:rFonts w:ascii="Times New Roman" w:hAnsi="Times New Roman"/>
          <w:sz w:val="24"/>
          <w:szCs w:val="24"/>
        </w:rPr>
        <w:t>=$1.80, P</w:t>
      </w:r>
      <w:r w:rsidR="004028DF" w:rsidRPr="00EC6F07">
        <w:rPr>
          <w:rFonts w:ascii="Times New Roman" w:hAnsi="Times New Roman"/>
          <w:sz w:val="24"/>
          <w:szCs w:val="24"/>
          <w:vertAlign w:val="subscript"/>
        </w:rPr>
        <w:t>S</w:t>
      </w:r>
      <w:r w:rsidR="004028DF">
        <w:rPr>
          <w:rFonts w:ascii="Times New Roman" w:hAnsi="Times New Roman"/>
          <w:sz w:val="24"/>
          <w:szCs w:val="24"/>
        </w:rPr>
        <w:t xml:space="preserve"> = $1 and A=$1.</w:t>
      </w:r>
    </w:p>
    <w:p w:rsidR="00357114" w:rsidRDefault="00357114" w:rsidP="00357114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Interpret the results of the estimated demand.</w:t>
      </w:r>
    </w:p>
    <w:p w:rsidR="00357114" w:rsidRDefault="00357114" w:rsidP="00357114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Compute point price electricity of demand for the firm’s brand of coffee with respect to its price</w:t>
      </w:r>
    </w:p>
    <w:p w:rsidR="00357114" w:rsidRDefault="00357114" w:rsidP="00357114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cross-price elasticity of demand for coffee with respect to the price of competitive coffee brand b.</w:t>
      </w:r>
    </w:p>
    <w:p w:rsidR="00357114" w:rsidRDefault="00357114" w:rsidP="00357114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the current price level, would it be viable for the firm to increase the price level of its </w:t>
      </w:r>
      <w:r w:rsidR="00C2300B">
        <w:rPr>
          <w:rFonts w:ascii="Times New Roman" w:hAnsi="Times New Roman"/>
          <w:sz w:val="24"/>
          <w:szCs w:val="24"/>
        </w:rPr>
        <w:t>brand of coffee?  Support your answer. (Hint, what effect does an increase in price of the firm’s brand of coffee have on total revenue?)</w:t>
      </w:r>
    </w:p>
    <w:p w:rsidR="00C2300B" w:rsidRDefault="00C2300B" w:rsidP="00357114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Would you recommend that the firm continues to advertise its product?</w:t>
      </w:r>
    </w:p>
    <w:p w:rsidR="00C2300B" w:rsidRDefault="00C2300B" w:rsidP="00C2300B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information for a firm</w:t>
      </w:r>
    </w:p>
    <w:p w:rsidR="00C2300B" w:rsidRDefault="00C2300B" w:rsidP="00C2300B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 = 45Q-0.5Q</w:t>
      </w:r>
      <w:r w:rsidRPr="00C2300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2300B" w:rsidRDefault="00C2300B" w:rsidP="00C2300B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TC=Q</w:t>
      </w:r>
      <w:r w:rsidRPr="00C2300B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-8Q</w:t>
      </w:r>
      <w:r w:rsidRPr="00C2300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+57Q+2</w:t>
      </w:r>
    </w:p>
    <w:p w:rsidR="003412DC" w:rsidRDefault="003412DC" w:rsidP="00C2300B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Q that maximizes profit (II).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20402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412DC" w:rsidRDefault="003412DC" w:rsidP="003412DC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profit function determine the profit maximizing level of output X and Y.</w:t>
      </w:r>
    </w:p>
    <w:p w:rsidR="003412DC" w:rsidRPr="004028DF" w:rsidRDefault="003412DC" w:rsidP="003412DC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204024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80X-2X</w:t>
      </w:r>
      <w:r w:rsidRPr="003412D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-XY-3Y</w:t>
      </w:r>
      <w:r w:rsidRPr="003412D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+100Y,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2040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E59F3" w:rsidRDefault="002E59F3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31FB6">
        <w:rPr>
          <w:rFonts w:ascii="Times New Roman" w:hAnsi="Times New Roman"/>
          <w:b/>
          <w:sz w:val="24"/>
          <w:szCs w:val="24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MARKS)</w:t>
      </w:r>
    </w:p>
    <w:p w:rsidR="002E59F3" w:rsidRDefault="002E59F3" w:rsidP="002E59F3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various steps involved in estimating demand by regression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16CAA" w:rsidRDefault="00E16CAA" w:rsidP="002E59F3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Clearly distinguish between consumer clinic and market experiments.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9622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E16CAA" w:rsidRDefault="00E16CAA" w:rsidP="002E59F3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below shows a tabulation on the production of a hypothetical product</w:t>
      </w:r>
    </w:p>
    <w:tbl>
      <w:tblPr>
        <w:tblStyle w:val="TableGrid"/>
        <w:tblW w:w="0" w:type="auto"/>
        <w:tblInd w:w="648" w:type="dxa"/>
        <w:tblLook w:val="04A0"/>
      </w:tblPr>
      <w:tblGrid>
        <w:gridCol w:w="1620"/>
        <w:gridCol w:w="1080"/>
        <w:gridCol w:w="720"/>
        <w:gridCol w:w="900"/>
        <w:gridCol w:w="900"/>
        <w:gridCol w:w="900"/>
        <w:gridCol w:w="900"/>
        <w:gridCol w:w="720"/>
        <w:gridCol w:w="810"/>
        <w:gridCol w:w="738"/>
      </w:tblGrid>
      <w:tr w:rsidR="00E16CAA" w:rsidTr="00E16CAA">
        <w:tc>
          <w:tcPr>
            <w:tcW w:w="162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Output (Q)</w:t>
            </w:r>
          </w:p>
        </w:tc>
        <w:tc>
          <w:tcPr>
            <w:tcW w:w="108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8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6CAA" w:rsidTr="00E16CAA">
        <w:tc>
          <w:tcPr>
            <w:tcW w:w="162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cost </w:t>
            </w:r>
          </w:p>
        </w:tc>
        <w:tc>
          <w:tcPr>
            <w:tcW w:w="108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10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8" w:type="dxa"/>
          </w:tcPr>
          <w:p w:rsidR="00E16CAA" w:rsidRDefault="00E16CAA" w:rsidP="00E16CAA">
            <w:pPr>
              <w:pStyle w:val="ListParagraph"/>
              <w:tabs>
                <w:tab w:val="left" w:pos="270"/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</w:tbl>
    <w:p w:rsidR="00E16CAA" w:rsidRPr="002E59F3" w:rsidRDefault="00E16CAA" w:rsidP="00E16CAA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4B70" w:rsidRDefault="00D25D40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above data, determine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2F51A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D25D40" w:rsidRDefault="00D25D40" w:rsidP="00D25D40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fixed cost</w:t>
      </w:r>
    </w:p>
    <w:p w:rsidR="00D25D40" w:rsidRDefault="00D25D40" w:rsidP="00D25D40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variable cost when output equals 6 units</w:t>
      </w:r>
    </w:p>
    <w:p w:rsidR="00D25D40" w:rsidRDefault="00D25D40" w:rsidP="00D25D40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cost of the 3</w:t>
      </w:r>
      <w:r w:rsidRPr="00D25D40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unit of output.</w:t>
      </w:r>
    </w:p>
    <w:p w:rsidR="00D25D40" w:rsidRDefault="00D25D40" w:rsidP="00D25D40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that the cost equation for a monopolist is given by</w:t>
      </w:r>
    </w:p>
    <w:p w:rsidR="00D25D40" w:rsidRDefault="00D25D40" w:rsidP="00D25D40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TC=500+20Q</w:t>
      </w:r>
      <w:r w:rsidRPr="00D25D40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25D40" w:rsidRDefault="00D25D40" w:rsidP="00D25D40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Let the demand equation be given by</w:t>
      </w:r>
    </w:p>
    <w:p w:rsidR="00250552" w:rsidRDefault="00250552" w:rsidP="00D25D40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P=400-20Q.</w:t>
      </w:r>
    </w:p>
    <w:p w:rsidR="00250552" w:rsidRPr="00D25D40" w:rsidRDefault="00250552" w:rsidP="00D25D40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profit-maximizing price and output of a monopolist.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0631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6F495D" w:rsidRDefault="006F495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C276DD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31026F" w:rsidRDefault="0072664F" w:rsidP="0072664F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monopolistic and oligopolistic market structures.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0631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2664F" w:rsidRDefault="0072664F" w:rsidP="0072664F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Chemoji enterprises produces two products A</w:t>
      </w:r>
      <w:r w:rsidRPr="0072664F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Q</w:t>
      </w:r>
      <w:r w:rsidRPr="0072664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and estimates that its total costs of production as </w:t>
      </w:r>
      <w:r w:rsidR="00AF3182">
        <w:rPr>
          <w:rFonts w:ascii="Times New Roman" w:hAnsi="Times New Roman"/>
          <w:sz w:val="24"/>
          <w:szCs w:val="24"/>
        </w:rPr>
        <w:t>TC=4Q</w:t>
      </w:r>
      <w:r w:rsidR="00AF3182" w:rsidRPr="00AF3182">
        <w:rPr>
          <w:rFonts w:ascii="Times New Roman" w:hAnsi="Times New Roman"/>
          <w:sz w:val="24"/>
          <w:szCs w:val="24"/>
          <w:vertAlign w:val="subscript"/>
        </w:rPr>
        <w:t>1</w:t>
      </w:r>
      <w:r w:rsidR="00AF3182" w:rsidRPr="00AF3182">
        <w:rPr>
          <w:rFonts w:ascii="Times New Roman" w:hAnsi="Times New Roman"/>
          <w:sz w:val="24"/>
          <w:szCs w:val="24"/>
          <w:vertAlign w:val="superscript"/>
        </w:rPr>
        <w:t>2</w:t>
      </w:r>
      <w:r w:rsidR="00AF3182">
        <w:rPr>
          <w:rFonts w:ascii="Times New Roman" w:hAnsi="Times New Roman"/>
          <w:sz w:val="24"/>
          <w:szCs w:val="24"/>
        </w:rPr>
        <w:t>5Q</w:t>
      </w:r>
      <w:r w:rsidR="00AF3182" w:rsidRPr="00AF3182">
        <w:rPr>
          <w:rFonts w:ascii="Times New Roman" w:hAnsi="Times New Roman"/>
          <w:sz w:val="24"/>
          <w:szCs w:val="24"/>
          <w:vertAlign w:val="subscript"/>
        </w:rPr>
        <w:t>2</w:t>
      </w:r>
      <w:r w:rsidR="00AF3182" w:rsidRPr="00AF3182">
        <w:rPr>
          <w:rFonts w:ascii="Times New Roman" w:hAnsi="Times New Roman"/>
          <w:sz w:val="24"/>
          <w:szCs w:val="24"/>
          <w:vertAlign w:val="superscript"/>
        </w:rPr>
        <w:t>2</w:t>
      </w:r>
      <w:r w:rsidR="00AF3182">
        <w:rPr>
          <w:rFonts w:ascii="Times New Roman" w:hAnsi="Times New Roman"/>
          <w:sz w:val="24"/>
          <w:szCs w:val="24"/>
        </w:rPr>
        <w:t>-Q</w:t>
      </w:r>
      <w:r w:rsidR="00AF3182" w:rsidRPr="00AF3182">
        <w:rPr>
          <w:rFonts w:ascii="Times New Roman" w:hAnsi="Times New Roman"/>
          <w:sz w:val="24"/>
          <w:szCs w:val="24"/>
          <w:vertAlign w:val="subscript"/>
        </w:rPr>
        <w:t>1</w:t>
      </w:r>
      <w:r w:rsidR="00AF3182">
        <w:rPr>
          <w:rFonts w:ascii="Times New Roman" w:hAnsi="Times New Roman"/>
          <w:sz w:val="24"/>
          <w:szCs w:val="24"/>
        </w:rPr>
        <w:t>Q</w:t>
      </w:r>
      <w:r w:rsidR="00AF3182">
        <w:rPr>
          <w:rFonts w:ascii="Times New Roman" w:hAnsi="Times New Roman"/>
          <w:sz w:val="24"/>
          <w:szCs w:val="24"/>
          <w:vertAlign w:val="subscript"/>
        </w:rPr>
        <w:t>2</w:t>
      </w:r>
      <w:r w:rsidR="00AF3182">
        <w:rPr>
          <w:rFonts w:ascii="Times New Roman" w:hAnsi="Times New Roman"/>
          <w:sz w:val="24"/>
          <w:szCs w:val="24"/>
        </w:rPr>
        <w:t xml:space="preserve"> where Q</w:t>
      </w:r>
      <w:r w:rsidR="00AF3182" w:rsidRPr="00AF3182">
        <w:rPr>
          <w:rFonts w:ascii="Times New Roman" w:hAnsi="Times New Roman"/>
          <w:sz w:val="24"/>
          <w:szCs w:val="24"/>
          <w:vertAlign w:val="subscript"/>
        </w:rPr>
        <w:t>1</w:t>
      </w:r>
      <w:r w:rsidR="00AF3182">
        <w:rPr>
          <w:rFonts w:ascii="Times New Roman" w:hAnsi="Times New Roman"/>
          <w:sz w:val="24"/>
          <w:szCs w:val="24"/>
        </w:rPr>
        <w:t xml:space="preserve"> is the output per hour of first product and Q</w:t>
      </w:r>
      <w:r w:rsidR="00AF3182">
        <w:rPr>
          <w:rFonts w:ascii="Times New Roman" w:hAnsi="Times New Roman"/>
          <w:sz w:val="24"/>
          <w:szCs w:val="24"/>
          <w:vertAlign w:val="subscript"/>
        </w:rPr>
        <w:t>2</w:t>
      </w:r>
      <w:r w:rsidR="00AF3182">
        <w:rPr>
          <w:rFonts w:ascii="Times New Roman" w:hAnsi="Times New Roman"/>
          <w:sz w:val="24"/>
          <w:szCs w:val="24"/>
        </w:rPr>
        <w:t xml:space="preserve"> is the output per hour for the second output.  Because of the commitments to customers, the number produced of both products combined should be equal to 30 per hour.</w:t>
      </w:r>
    </w:p>
    <w:p w:rsidR="00AF3182" w:rsidRDefault="00AF3182" w:rsidP="00AF3182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out the output levels of the two products that will minimize total costs for Chemoji Enterprises using:</w:t>
      </w:r>
    </w:p>
    <w:p w:rsidR="00AF3182" w:rsidRDefault="00AF3182" w:rsidP="00AF3182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Substitution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7E6D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F3182" w:rsidRDefault="00AF3182" w:rsidP="00AF3182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Lagrangian multipliers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7E6D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F3182" w:rsidRDefault="00AF3182" w:rsidP="00AF3182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total cost fo Chege’s workshop at Kivera Ayany area is TC=100+4Q+8Q</w:t>
      </w:r>
      <w:r w:rsidRPr="00AF318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 What is marginal cost when output is 10 and 20?</w:t>
      </w:r>
    </w:p>
    <w:p w:rsidR="00AF3182" w:rsidRDefault="00AF3182" w:rsidP="00AF3182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average costs also when output is 10 and 20 respectively.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88686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F3182" w:rsidRPr="0072664F" w:rsidRDefault="00AF3182" w:rsidP="00AF3182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DE7D79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003C0A" w:rsidRDefault="00003C0A" w:rsidP="00F3332F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price elasticity and income elasticity of demand and highlight their importance in managerial economics.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637D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C0BBB" w:rsidRDefault="00003C0A" w:rsidP="00F3332F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production function Q=56K</w:t>
      </w:r>
      <w:r w:rsidRPr="00003C0A">
        <w:rPr>
          <w:rFonts w:ascii="Times New Roman" w:hAnsi="Times New Roman"/>
          <w:sz w:val="24"/>
          <w:szCs w:val="24"/>
          <w:vertAlign w:val="superscript"/>
        </w:rPr>
        <w:t xml:space="preserve">0.38 </w:t>
      </w:r>
      <w:r>
        <w:rPr>
          <w:rFonts w:ascii="Times New Roman" w:hAnsi="Times New Roman"/>
          <w:sz w:val="24"/>
          <w:szCs w:val="24"/>
        </w:rPr>
        <w:t>L</w:t>
      </w:r>
      <w:r w:rsidRPr="00D71D3D">
        <w:rPr>
          <w:rFonts w:ascii="Times New Roman" w:hAnsi="Times New Roman"/>
          <w:sz w:val="24"/>
          <w:szCs w:val="24"/>
          <w:vertAlign w:val="superscript"/>
        </w:rPr>
        <w:t>0.72</w:t>
      </w:r>
      <w:r w:rsidR="002C4037" w:rsidRPr="00F3332F">
        <w:rPr>
          <w:rFonts w:ascii="Times New Roman" w:hAnsi="Times New Roman"/>
          <w:sz w:val="24"/>
          <w:szCs w:val="24"/>
        </w:rPr>
        <w:tab/>
      </w:r>
      <w:r w:rsidR="002C4037" w:rsidRPr="00F3332F">
        <w:rPr>
          <w:rFonts w:ascii="Times New Roman" w:hAnsi="Times New Roman"/>
          <w:sz w:val="24"/>
          <w:szCs w:val="24"/>
        </w:rPr>
        <w:tab/>
      </w:r>
    </w:p>
    <w:p w:rsidR="002C0BBB" w:rsidRDefault="002C0BBB" w:rsidP="002C0BBB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elasticity of production with respect to labour input.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C0BBB" w:rsidRDefault="002C0BBB" w:rsidP="002C0BBB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 the nature of returns to scale.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637D4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C0BBB" w:rsidRDefault="002C0BBB" w:rsidP="002C0BBB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cost of labour is 20 usd per hour and the cost of capital is 10 usd per machine hour.  The firm has 500 USD to spend.</w:t>
      </w:r>
    </w:p>
    <w:p w:rsidR="002C0BBB" w:rsidRDefault="002C0BBB" w:rsidP="002C0BBB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least cost combination of inputs</w:t>
      </w:r>
      <w:r w:rsidR="003A78A3">
        <w:rPr>
          <w:rFonts w:ascii="Times New Roman" w:hAnsi="Times New Roman"/>
          <w:sz w:val="24"/>
          <w:szCs w:val="24"/>
        </w:rPr>
        <w:t>.</w:t>
      </w:r>
      <w:r w:rsidR="003A78A3">
        <w:rPr>
          <w:rFonts w:ascii="Times New Roman" w:hAnsi="Times New Roman"/>
          <w:sz w:val="24"/>
          <w:szCs w:val="24"/>
        </w:rPr>
        <w:tab/>
      </w:r>
      <w:r w:rsidR="003A78A3">
        <w:rPr>
          <w:rFonts w:ascii="Times New Roman" w:hAnsi="Times New Roman"/>
          <w:sz w:val="24"/>
          <w:szCs w:val="24"/>
        </w:rPr>
        <w:tab/>
      </w:r>
      <w:r w:rsidR="003A78A3">
        <w:rPr>
          <w:rFonts w:ascii="Times New Roman" w:hAnsi="Times New Roman"/>
          <w:sz w:val="24"/>
          <w:szCs w:val="24"/>
        </w:rPr>
        <w:tab/>
      </w:r>
      <w:r w:rsidR="003A78A3">
        <w:rPr>
          <w:rFonts w:ascii="Times New Roman" w:hAnsi="Times New Roman"/>
          <w:sz w:val="24"/>
          <w:szCs w:val="24"/>
        </w:rPr>
        <w:tab/>
        <w:t>(</w:t>
      </w:r>
      <w:r w:rsidR="00637D45">
        <w:rPr>
          <w:rFonts w:ascii="Times New Roman" w:hAnsi="Times New Roman"/>
          <w:sz w:val="24"/>
          <w:szCs w:val="24"/>
        </w:rPr>
        <w:t>5</w:t>
      </w:r>
      <w:r w:rsidR="003A78A3">
        <w:rPr>
          <w:rFonts w:ascii="Times New Roman" w:hAnsi="Times New Roman"/>
          <w:sz w:val="24"/>
          <w:szCs w:val="24"/>
        </w:rPr>
        <w:t xml:space="preserve"> marks)</w:t>
      </w:r>
      <w:r w:rsidR="002C4037" w:rsidRPr="00F3332F">
        <w:rPr>
          <w:rFonts w:ascii="Times New Roman" w:hAnsi="Times New Roman"/>
          <w:sz w:val="24"/>
          <w:szCs w:val="24"/>
        </w:rPr>
        <w:tab/>
      </w:r>
    </w:p>
    <w:p w:rsidR="002C4037" w:rsidRPr="002C0BBB" w:rsidRDefault="002C4037" w:rsidP="002C0BBB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C0BBB">
        <w:rPr>
          <w:rFonts w:ascii="Times New Roman" w:hAnsi="Times New Roman"/>
          <w:sz w:val="24"/>
          <w:szCs w:val="24"/>
        </w:rPr>
        <w:lastRenderedPageBreak/>
        <w:tab/>
      </w:r>
      <w:r w:rsidRPr="002C0BBB">
        <w:rPr>
          <w:rFonts w:ascii="Times New Roman" w:hAnsi="Times New Roman"/>
          <w:sz w:val="24"/>
          <w:szCs w:val="24"/>
        </w:rPr>
        <w:tab/>
      </w:r>
      <w:r w:rsidRPr="002C0BBB">
        <w:rPr>
          <w:rFonts w:ascii="Times New Roman" w:hAnsi="Times New Roman"/>
          <w:sz w:val="24"/>
          <w:szCs w:val="24"/>
        </w:rPr>
        <w:tab/>
      </w:r>
      <w:r w:rsidRPr="002C0BBB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</w:t>
      </w:r>
      <w:r w:rsidR="00EB60ED">
        <w:rPr>
          <w:rFonts w:ascii="Times New Roman" w:hAnsi="Times New Roman"/>
          <w:b/>
          <w:sz w:val="24"/>
          <w:szCs w:val="24"/>
        </w:rPr>
        <w:t>12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47DE7" w:rsidRDefault="00C47DE7" w:rsidP="00C47DE7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the Cournot and Bertrand models of competition; why are these models not true models of interdependent behaviour?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EB60E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47DE7" w:rsidRDefault="00C47DE7" w:rsidP="00C47DE7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EB60E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47DE7" w:rsidRDefault="00C47DE7" w:rsidP="00C47DE7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Dominant strategy</w:t>
      </w:r>
    </w:p>
    <w:p w:rsidR="00C47DE7" w:rsidRDefault="00C47DE7" w:rsidP="00C47DE7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Nash equilibrium</w:t>
      </w:r>
    </w:p>
    <w:p w:rsidR="00C47DE7" w:rsidRDefault="00C47DE7" w:rsidP="00C47DE7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favoured customer clause</w:t>
      </w:r>
    </w:p>
    <w:p w:rsidR="00C47DE7" w:rsidRPr="00C47DE7" w:rsidRDefault="00C47DE7" w:rsidP="00C47DE7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Mixed strategies</w:t>
      </w:r>
    </w:p>
    <w:sectPr w:rsidR="00C47DE7" w:rsidRPr="00C47DE7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B4B" w:rsidRDefault="00642B4B" w:rsidP="009726F1">
      <w:pPr>
        <w:spacing w:after="0" w:line="240" w:lineRule="auto"/>
      </w:pPr>
      <w:r>
        <w:separator/>
      </w:r>
    </w:p>
  </w:endnote>
  <w:endnote w:type="continuationSeparator" w:id="1">
    <w:p w:rsidR="00642B4B" w:rsidRDefault="00642B4B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F0E3D" w:rsidRPr="004F0E3D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B4B" w:rsidRDefault="00642B4B" w:rsidP="009726F1">
      <w:pPr>
        <w:spacing w:after="0" w:line="240" w:lineRule="auto"/>
      </w:pPr>
      <w:r>
        <w:separator/>
      </w:r>
    </w:p>
  </w:footnote>
  <w:footnote w:type="continuationSeparator" w:id="1">
    <w:p w:rsidR="00642B4B" w:rsidRDefault="00642B4B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BCB"/>
    <w:multiLevelType w:val="hybridMultilevel"/>
    <w:tmpl w:val="2CC4B01A"/>
    <w:lvl w:ilvl="0" w:tplc="192E46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A94B1D"/>
    <w:multiLevelType w:val="hybridMultilevel"/>
    <w:tmpl w:val="896EB8B0"/>
    <w:lvl w:ilvl="0" w:tplc="92DC77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E5B94"/>
    <w:multiLevelType w:val="hybridMultilevel"/>
    <w:tmpl w:val="6AB4F498"/>
    <w:lvl w:ilvl="0" w:tplc="16FAF4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191A90"/>
    <w:multiLevelType w:val="hybridMultilevel"/>
    <w:tmpl w:val="E7041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130CF"/>
    <w:multiLevelType w:val="hybridMultilevel"/>
    <w:tmpl w:val="ABCE7A82"/>
    <w:lvl w:ilvl="0" w:tplc="BCA82A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958C4"/>
    <w:multiLevelType w:val="hybridMultilevel"/>
    <w:tmpl w:val="34645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A4FD7"/>
    <w:multiLevelType w:val="hybridMultilevel"/>
    <w:tmpl w:val="5DDAFC66"/>
    <w:lvl w:ilvl="0" w:tplc="E1EEFFF0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275FF"/>
    <w:multiLevelType w:val="hybridMultilevel"/>
    <w:tmpl w:val="BD3E78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F661C"/>
    <w:multiLevelType w:val="hybridMultilevel"/>
    <w:tmpl w:val="29700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158A7"/>
    <w:multiLevelType w:val="hybridMultilevel"/>
    <w:tmpl w:val="E9389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403D5"/>
    <w:multiLevelType w:val="hybridMultilevel"/>
    <w:tmpl w:val="4ABEB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A5233"/>
    <w:multiLevelType w:val="hybridMultilevel"/>
    <w:tmpl w:val="94B20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3708E"/>
    <w:multiLevelType w:val="hybridMultilevel"/>
    <w:tmpl w:val="58A08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400D9"/>
    <w:multiLevelType w:val="hybridMultilevel"/>
    <w:tmpl w:val="B6660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F2FDF"/>
    <w:multiLevelType w:val="hybridMultilevel"/>
    <w:tmpl w:val="A7A84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72A0D"/>
    <w:multiLevelType w:val="hybridMultilevel"/>
    <w:tmpl w:val="50343EC4"/>
    <w:lvl w:ilvl="0" w:tplc="E8746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1E638F"/>
    <w:multiLevelType w:val="hybridMultilevel"/>
    <w:tmpl w:val="597C5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1386B"/>
    <w:multiLevelType w:val="hybridMultilevel"/>
    <w:tmpl w:val="65968F5A"/>
    <w:lvl w:ilvl="0" w:tplc="2CD433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F3D0A"/>
    <w:multiLevelType w:val="hybridMultilevel"/>
    <w:tmpl w:val="09206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53EAB"/>
    <w:multiLevelType w:val="hybridMultilevel"/>
    <w:tmpl w:val="65141382"/>
    <w:lvl w:ilvl="0" w:tplc="35521C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317B80"/>
    <w:multiLevelType w:val="hybridMultilevel"/>
    <w:tmpl w:val="EF2AD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907FF"/>
    <w:multiLevelType w:val="hybridMultilevel"/>
    <w:tmpl w:val="C0AC3172"/>
    <w:lvl w:ilvl="0" w:tplc="FDE263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050E9"/>
    <w:multiLevelType w:val="hybridMultilevel"/>
    <w:tmpl w:val="4086A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446D95"/>
    <w:multiLevelType w:val="hybridMultilevel"/>
    <w:tmpl w:val="3912B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32508"/>
    <w:multiLevelType w:val="hybridMultilevel"/>
    <w:tmpl w:val="3294A5A8"/>
    <w:lvl w:ilvl="0" w:tplc="2EF870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D5EF2"/>
    <w:multiLevelType w:val="hybridMultilevel"/>
    <w:tmpl w:val="0DFE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7"/>
  </w:num>
  <w:num w:numId="3">
    <w:abstractNumId w:val="33"/>
  </w:num>
  <w:num w:numId="4">
    <w:abstractNumId w:val="2"/>
  </w:num>
  <w:num w:numId="5">
    <w:abstractNumId w:val="42"/>
  </w:num>
  <w:num w:numId="6">
    <w:abstractNumId w:val="7"/>
  </w:num>
  <w:num w:numId="7">
    <w:abstractNumId w:val="20"/>
  </w:num>
  <w:num w:numId="8">
    <w:abstractNumId w:val="40"/>
  </w:num>
  <w:num w:numId="9">
    <w:abstractNumId w:val="15"/>
  </w:num>
  <w:num w:numId="10">
    <w:abstractNumId w:val="32"/>
  </w:num>
  <w:num w:numId="11">
    <w:abstractNumId w:val="3"/>
  </w:num>
  <w:num w:numId="12">
    <w:abstractNumId w:val="18"/>
  </w:num>
  <w:num w:numId="13">
    <w:abstractNumId w:val="1"/>
  </w:num>
  <w:num w:numId="14">
    <w:abstractNumId w:val="16"/>
  </w:num>
  <w:num w:numId="15">
    <w:abstractNumId w:val="11"/>
  </w:num>
  <w:num w:numId="16">
    <w:abstractNumId w:val="36"/>
  </w:num>
  <w:num w:numId="17">
    <w:abstractNumId w:val="39"/>
  </w:num>
  <w:num w:numId="18">
    <w:abstractNumId w:val="29"/>
  </w:num>
  <w:num w:numId="19">
    <w:abstractNumId w:val="34"/>
  </w:num>
  <w:num w:numId="20">
    <w:abstractNumId w:val="38"/>
  </w:num>
  <w:num w:numId="21">
    <w:abstractNumId w:val="28"/>
  </w:num>
  <w:num w:numId="22">
    <w:abstractNumId w:val="35"/>
  </w:num>
  <w:num w:numId="23">
    <w:abstractNumId w:val="9"/>
  </w:num>
  <w:num w:numId="24">
    <w:abstractNumId w:val="6"/>
  </w:num>
  <w:num w:numId="25">
    <w:abstractNumId w:val="30"/>
  </w:num>
  <w:num w:numId="26">
    <w:abstractNumId w:val="22"/>
  </w:num>
  <w:num w:numId="27">
    <w:abstractNumId w:val="19"/>
  </w:num>
  <w:num w:numId="28">
    <w:abstractNumId w:val="17"/>
  </w:num>
  <w:num w:numId="29">
    <w:abstractNumId w:val="23"/>
  </w:num>
  <w:num w:numId="30">
    <w:abstractNumId w:val="41"/>
  </w:num>
  <w:num w:numId="31">
    <w:abstractNumId w:val="26"/>
  </w:num>
  <w:num w:numId="32">
    <w:abstractNumId w:val="27"/>
  </w:num>
  <w:num w:numId="33">
    <w:abstractNumId w:val="21"/>
  </w:num>
  <w:num w:numId="34">
    <w:abstractNumId w:val="0"/>
  </w:num>
  <w:num w:numId="35">
    <w:abstractNumId w:val="13"/>
  </w:num>
  <w:num w:numId="36">
    <w:abstractNumId w:val="12"/>
  </w:num>
  <w:num w:numId="37">
    <w:abstractNumId w:val="24"/>
  </w:num>
  <w:num w:numId="38">
    <w:abstractNumId w:val="43"/>
  </w:num>
  <w:num w:numId="39">
    <w:abstractNumId w:val="25"/>
  </w:num>
  <w:num w:numId="40">
    <w:abstractNumId w:val="8"/>
  </w:num>
  <w:num w:numId="41">
    <w:abstractNumId w:val="14"/>
  </w:num>
  <w:num w:numId="42">
    <w:abstractNumId w:val="5"/>
  </w:num>
  <w:num w:numId="43">
    <w:abstractNumId w:val="10"/>
  </w:num>
  <w:num w:numId="44">
    <w:abstractNumId w:val="31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06312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0004"/>
    <w:rsid w:val="000E2469"/>
    <w:rsid w:val="000E4D09"/>
    <w:rsid w:val="000E693E"/>
    <w:rsid w:val="000F09DA"/>
    <w:rsid w:val="000F4DD7"/>
    <w:rsid w:val="000F5E46"/>
    <w:rsid w:val="00106E5E"/>
    <w:rsid w:val="00112ED5"/>
    <w:rsid w:val="00122763"/>
    <w:rsid w:val="001365F4"/>
    <w:rsid w:val="00137AAA"/>
    <w:rsid w:val="001428A0"/>
    <w:rsid w:val="00155760"/>
    <w:rsid w:val="001563FA"/>
    <w:rsid w:val="0018260F"/>
    <w:rsid w:val="001900EE"/>
    <w:rsid w:val="001946A8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04024"/>
    <w:rsid w:val="00235656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338D"/>
    <w:rsid w:val="002C4037"/>
    <w:rsid w:val="002C6B64"/>
    <w:rsid w:val="002D0F7D"/>
    <w:rsid w:val="002D2316"/>
    <w:rsid w:val="002D4657"/>
    <w:rsid w:val="002E59F3"/>
    <w:rsid w:val="002F51A0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20B3"/>
    <w:rsid w:val="003432F4"/>
    <w:rsid w:val="00350802"/>
    <w:rsid w:val="003524B4"/>
    <w:rsid w:val="0035587F"/>
    <w:rsid w:val="00357114"/>
    <w:rsid w:val="00362559"/>
    <w:rsid w:val="003711A7"/>
    <w:rsid w:val="00376F61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C258E"/>
    <w:rsid w:val="003C54F4"/>
    <w:rsid w:val="003D4206"/>
    <w:rsid w:val="003F08D8"/>
    <w:rsid w:val="003F281B"/>
    <w:rsid w:val="003F6227"/>
    <w:rsid w:val="003F6536"/>
    <w:rsid w:val="003F7EA1"/>
    <w:rsid w:val="004028DF"/>
    <w:rsid w:val="00404033"/>
    <w:rsid w:val="0041372C"/>
    <w:rsid w:val="00415674"/>
    <w:rsid w:val="00417A6C"/>
    <w:rsid w:val="00421733"/>
    <w:rsid w:val="00433222"/>
    <w:rsid w:val="00433BC8"/>
    <w:rsid w:val="00443344"/>
    <w:rsid w:val="00445D11"/>
    <w:rsid w:val="00455E59"/>
    <w:rsid w:val="00476AF7"/>
    <w:rsid w:val="00484502"/>
    <w:rsid w:val="0048500C"/>
    <w:rsid w:val="004900ED"/>
    <w:rsid w:val="0049795C"/>
    <w:rsid w:val="004A4C04"/>
    <w:rsid w:val="004B1B60"/>
    <w:rsid w:val="004C5C99"/>
    <w:rsid w:val="004D2EBD"/>
    <w:rsid w:val="004D74FE"/>
    <w:rsid w:val="004E386D"/>
    <w:rsid w:val="004F0530"/>
    <w:rsid w:val="004F0E3D"/>
    <w:rsid w:val="004F6957"/>
    <w:rsid w:val="00506503"/>
    <w:rsid w:val="00507142"/>
    <w:rsid w:val="00512FC0"/>
    <w:rsid w:val="00520D59"/>
    <w:rsid w:val="00521AB0"/>
    <w:rsid w:val="0053431E"/>
    <w:rsid w:val="0054132D"/>
    <w:rsid w:val="00541760"/>
    <w:rsid w:val="0054588C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1986"/>
    <w:rsid w:val="00637D45"/>
    <w:rsid w:val="00642B4B"/>
    <w:rsid w:val="0064386F"/>
    <w:rsid w:val="00652365"/>
    <w:rsid w:val="00654E2E"/>
    <w:rsid w:val="00672219"/>
    <w:rsid w:val="00676CB4"/>
    <w:rsid w:val="00682860"/>
    <w:rsid w:val="00684C86"/>
    <w:rsid w:val="00687B9E"/>
    <w:rsid w:val="00690459"/>
    <w:rsid w:val="00690E2E"/>
    <w:rsid w:val="00690FA8"/>
    <w:rsid w:val="006A4294"/>
    <w:rsid w:val="006A6CF4"/>
    <w:rsid w:val="006B6DD4"/>
    <w:rsid w:val="006C6345"/>
    <w:rsid w:val="006D1064"/>
    <w:rsid w:val="006E5E64"/>
    <w:rsid w:val="006E5FF1"/>
    <w:rsid w:val="006F3E68"/>
    <w:rsid w:val="006F495D"/>
    <w:rsid w:val="006F6A6B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2664F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93DF3"/>
    <w:rsid w:val="007C3AC2"/>
    <w:rsid w:val="007C6EC6"/>
    <w:rsid w:val="007C7E72"/>
    <w:rsid w:val="007D31B3"/>
    <w:rsid w:val="007D56D9"/>
    <w:rsid w:val="007E4FB7"/>
    <w:rsid w:val="007E6D01"/>
    <w:rsid w:val="007F2E2D"/>
    <w:rsid w:val="0080742C"/>
    <w:rsid w:val="00821F16"/>
    <w:rsid w:val="00824C18"/>
    <w:rsid w:val="008276DE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6862"/>
    <w:rsid w:val="00887E92"/>
    <w:rsid w:val="008B6FDE"/>
    <w:rsid w:val="008D16CF"/>
    <w:rsid w:val="008E14B2"/>
    <w:rsid w:val="008E5BD5"/>
    <w:rsid w:val="008F3D8B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2201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EA5"/>
    <w:rsid w:val="009E1709"/>
    <w:rsid w:val="009F4C12"/>
    <w:rsid w:val="009F7492"/>
    <w:rsid w:val="00A026EA"/>
    <w:rsid w:val="00A06176"/>
    <w:rsid w:val="00A1280D"/>
    <w:rsid w:val="00A13102"/>
    <w:rsid w:val="00A1790E"/>
    <w:rsid w:val="00A22324"/>
    <w:rsid w:val="00A31FB6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77806"/>
    <w:rsid w:val="00A83EFC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694D"/>
    <w:rsid w:val="00B87B36"/>
    <w:rsid w:val="00B87E7C"/>
    <w:rsid w:val="00B93B83"/>
    <w:rsid w:val="00BA744B"/>
    <w:rsid w:val="00BB6F27"/>
    <w:rsid w:val="00BC0AAC"/>
    <w:rsid w:val="00BC272C"/>
    <w:rsid w:val="00BC7D2F"/>
    <w:rsid w:val="00BE7A7E"/>
    <w:rsid w:val="00BF1A72"/>
    <w:rsid w:val="00BF33DD"/>
    <w:rsid w:val="00C02A98"/>
    <w:rsid w:val="00C06362"/>
    <w:rsid w:val="00C10437"/>
    <w:rsid w:val="00C2300B"/>
    <w:rsid w:val="00C24ABB"/>
    <w:rsid w:val="00C276DD"/>
    <w:rsid w:val="00C40F6D"/>
    <w:rsid w:val="00C46E53"/>
    <w:rsid w:val="00C47DE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71D3D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1607"/>
    <w:rsid w:val="00DD23B4"/>
    <w:rsid w:val="00DD562F"/>
    <w:rsid w:val="00DE4CED"/>
    <w:rsid w:val="00DE685A"/>
    <w:rsid w:val="00DE7D79"/>
    <w:rsid w:val="00DF108F"/>
    <w:rsid w:val="00E0491C"/>
    <w:rsid w:val="00E04F78"/>
    <w:rsid w:val="00E15243"/>
    <w:rsid w:val="00E167CD"/>
    <w:rsid w:val="00E16CAA"/>
    <w:rsid w:val="00E20E81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7715"/>
    <w:rsid w:val="00E9075E"/>
    <w:rsid w:val="00EA4DA9"/>
    <w:rsid w:val="00EA6326"/>
    <w:rsid w:val="00EB60ED"/>
    <w:rsid w:val="00EC0742"/>
    <w:rsid w:val="00EC1CBB"/>
    <w:rsid w:val="00EC2D38"/>
    <w:rsid w:val="00EC61F8"/>
    <w:rsid w:val="00EC6F07"/>
    <w:rsid w:val="00ED0F99"/>
    <w:rsid w:val="00ED19BE"/>
    <w:rsid w:val="00EF07F5"/>
    <w:rsid w:val="00F00A93"/>
    <w:rsid w:val="00F0524B"/>
    <w:rsid w:val="00F0692C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B725F"/>
    <w:rsid w:val="00FC2781"/>
    <w:rsid w:val="00FC2DEC"/>
    <w:rsid w:val="00FC5781"/>
    <w:rsid w:val="00FD3890"/>
    <w:rsid w:val="00FE158A"/>
    <w:rsid w:val="00FE4BB0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32</cp:revision>
  <cp:lastPrinted>2016-07-27T16:31:00Z</cp:lastPrinted>
  <dcterms:created xsi:type="dcterms:W3CDTF">2016-07-18T17:53:00Z</dcterms:created>
  <dcterms:modified xsi:type="dcterms:W3CDTF">2016-07-27T18:39:00Z</dcterms:modified>
</cp:coreProperties>
</file>