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BF5B3D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B3D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BF5B3D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F5B3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CA4F5D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</w:t>
      </w:r>
      <w:r w:rsidR="00F654C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YEAR, FIRST SEMESTER</w:t>
      </w:r>
      <w:r w:rsidR="00EC2EAE">
        <w:rPr>
          <w:rFonts w:ascii="Times New Roman" w:hAnsi="Times New Roman"/>
          <w:sz w:val="24"/>
          <w:szCs w:val="24"/>
        </w:rPr>
        <w:t xml:space="preserve"> EXAMINATION</w:t>
      </w:r>
      <w:r w:rsidR="001E564A">
        <w:rPr>
          <w:rFonts w:ascii="Times New Roman" w:hAnsi="Times New Roman"/>
          <w:sz w:val="24"/>
          <w:szCs w:val="24"/>
        </w:rPr>
        <w:t xml:space="preserve">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2D4657">
        <w:rPr>
          <w:rFonts w:ascii="Times New Roman" w:hAnsi="Times New Roman"/>
          <w:sz w:val="24"/>
          <w:szCs w:val="24"/>
        </w:rPr>
        <w:t xml:space="preserve">DIPLOMA IN </w:t>
      </w:r>
      <w:r>
        <w:rPr>
          <w:rFonts w:ascii="Times New Roman" w:hAnsi="Times New Roman"/>
          <w:sz w:val="24"/>
          <w:szCs w:val="24"/>
        </w:rPr>
        <w:t>CIVIL ENGINEERING</w:t>
      </w:r>
    </w:p>
    <w:p w:rsidR="001E564A" w:rsidRDefault="001E564A" w:rsidP="001E564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CA4F5D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ECV 230</w:t>
      </w:r>
      <w:r w:rsidR="00582B19">
        <w:rPr>
          <w:rFonts w:ascii="Times New Roman" w:hAnsi="Times New Roman"/>
          <w:b/>
          <w:sz w:val="24"/>
          <w:szCs w:val="24"/>
        </w:rPr>
        <w:t>3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516FAD">
        <w:rPr>
          <w:rFonts w:ascii="Times New Roman" w:hAnsi="Times New Roman"/>
          <w:b/>
          <w:sz w:val="24"/>
          <w:szCs w:val="24"/>
        </w:rPr>
        <w:t>ENGINEERING</w:t>
      </w:r>
      <w:r w:rsidR="00582B19">
        <w:rPr>
          <w:rFonts w:ascii="Times New Roman" w:hAnsi="Times New Roman"/>
          <w:b/>
          <w:sz w:val="24"/>
          <w:szCs w:val="24"/>
        </w:rPr>
        <w:t xml:space="preserve"> HYDRAULICS I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BF5B3D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B3D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0178E1">
        <w:rPr>
          <w:rFonts w:ascii="Times New Roman" w:hAnsi="Times New Roman"/>
          <w:b/>
          <w:sz w:val="24"/>
          <w:szCs w:val="24"/>
        </w:rPr>
        <w:t>1</w:t>
      </w:r>
      <w:r w:rsidR="000178E1" w:rsidRPr="000178E1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0178E1">
        <w:rPr>
          <w:rFonts w:ascii="Times New Roman" w:hAnsi="Times New Roman"/>
          <w:b/>
          <w:sz w:val="24"/>
          <w:szCs w:val="24"/>
        </w:rPr>
        <w:t>/</w:t>
      </w:r>
      <w:r w:rsidR="000178E1" w:rsidRPr="000178E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BF5B3D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BF5B3D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53765C" w:rsidRDefault="0053765C" w:rsidP="00BB7BD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</w:t>
      </w:r>
    </w:p>
    <w:p w:rsidR="0053765C" w:rsidRDefault="0053765C" w:rsidP="00BB7BDE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Hydraulic mean depth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53765C" w:rsidRDefault="000874F3" w:rsidP="00BB7BDE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Wetted</w:t>
      </w:r>
      <w:r w:rsidR="00DB3CD5">
        <w:rPr>
          <w:rFonts w:ascii="Times New Roman" w:hAnsi="Times New Roman"/>
          <w:sz w:val="24"/>
          <w:szCs w:val="24"/>
        </w:rPr>
        <w:t xml:space="preserve"> perimeter</w:t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</w:r>
      <w:r w:rsidR="00DB3CD5">
        <w:rPr>
          <w:rFonts w:ascii="Times New Roman" w:hAnsi="Times New Roman"/>
          <w:sz w:val="24"/>
          <w:szCs w:val="24"/>
        </w:rPr>
        <w:tab/>
        <w:t>(1 mark)</w:t>
      </w:r>
    </w:p>
    <w:p w:rsidR="00DB3CD5" w:rsidRDefault="00DB3CD5" w:rsidP="00BB7BDE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channel flow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DB3CD5" w:rsidRDefault="00DB3CD5" w:rsidP="00BB7BDE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Conduit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DB3CD5" w:rsidRDefault="00DB3CD5" w:rsidP="00BB7BDE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DB3CD5" w:rsidRDefault="00DB3CD5" w:rsidP="00BB7BDE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Abutment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E4147" w:rsidRDefault="004E4147" w:rsidP="00BB7BD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difference between the following</w:t>
      </w:r>
    </w:p>
    <w:p w:rsidR="004E4147" w:rsidRDefault="004E4147" w:rsidP="00BB7BDE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Steady uniform flow and steady non-uniform flow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E4147" w:rsidRDefault="004E4147" w:rsidP="00BB7BDE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 and reservoir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E4147" w:rsidRDefault="004E4147" w:rsidP="00BB7BDE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spillway and auxiliary spillway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E4147" w:rsidRDefault="004E4147" w:rsidP="00BB7BD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 a pipe of diameter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>
        <w:rPr>
          <w:rFonts w:ascii="Times New Roman" w:hAnsi="Times New Roman"/>
          <w:sz w:val="24"/>
          <w:szCs w:val="24"/>
        </w:rPr>
        <w:t xml:space="preserve"> running full with a fluid of density</w:t>
      </w:r>
      <w:r w:rsidRPr="004E4147">
        <w:rPr>
          <w:rFonts w:ascii="Times New Roman" w:hAnsi="Times New Roman"/>
          <w:position w:val="-6"/>
          <w:sz w:val="24"/>
          <w:szCs w:val="24"/>
        </w:rPr>
        <w:object w:dxaOrig="180" w:dyaOrig="279">
          <v:shape id="_x0000_i1025" type="#_x0000_t75" style="width:9pt;height:14.25pt" o:ole="">
            <v:imagedata r:id="rId10" o:title=""/>
          </v:shape>
          <o:OLEObject Type="Embed" ProgID="Equation.3" ShapeID="_x0000_i1025" DrawAspect="Content" ObjectID="_1530647187" r:id="rId11"/>
        </w:object>
      </w:r>
      <w:r>
        <w:rPr>
          <w:rFonts w:ascii="Times New Roman" w:hAnsi="Times New Roman"/>
          <w:sz w:val="24"/>
          <w:szCs w:val="24"/>
        </w:rPr>
        <w:t xml:space="preserve">, velocity </w:t>
      </w:r>
      <w:r w:rsidRPr="004E4147">
        <w:rPr>
          <w:rFonts w:ascii="Times New Roman" w:hAnsi="Times New Roman"/>
          <w:position w:val="-6"/>
          <w:sz w:val="24"/>
          <w:szCs w:val="24"/>
        </w:rPr>
        <w:object w:dxaOrig="180" w:dyaOrig="340">
          <v:shape id="_x0000_i1026" type="#_x0000_t75" style="width:9pt;height:17.25pt" o:ole="">
            <v:imagedata r:id="rId12" o:title=""/>
          </v:shape>
          <o:OLEObject Type="Embed" ProgID="Equation.3" ShapeID="_x0000_i1026" DrawAspect="Content" ObjectID="_1530647188" r:id="rId13"/>
        </w:object>
      </w:r>
      <w:r>
        <w:rPr>
          <w:rFonts w:ascii="Times New Roman" w:hAnsi="Times New Roman"/>
          <w:sz w:val="24"/>
          <w:szCs w:val="24"/>
        </w:rPr>
        <w:t xml:space="preserve">, kinematic viscosity </w:t>
      </w:r>
      <w:r w:rsidRPr="004E4147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27" type="#_x0000_t75" style="width:12pt;height:12.75pt" o:ole="">
            <v:imagedata r:id="rId14" o:title=""/>
          </v:shape>
          <o:OLEObject Type="Embed" ProgID="Equation.3" ShapeID="_x0000_i1027" DrawAspect="Content" ObjectID="_1530647189" r:id="rId15"/>
        </w:object>
      </w:r>
      <w:r>
        <w:rPr>
          <w:rFonts w:ascii="Times New Roman" w:hAnsi="Times New Roman"/>
          <w:sz w:val="24"/>
          <w:szCs w:val="24"/>
        </w:rPr>
        <w:t xml:space="preserve"> and hydraulic mean depth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>
        <w:rPr>
          <w:rFonts w:ascii="Times New Roman" w:hAnsi="Times New Roman"/>
          <w:sz w:val="24"/>
          <w:szCs w:val="24"/>
        </w:rPr>
        <w:t xml:space="preserve">, show that the Reynolds number, </w:t>
      </w:r>
      <m:oMath>
        <m:r>
          <w:rPr>
            <w:rFonts w:ascii="Cambria Math" w:hAnsi="Cambria Math"/>
            <w:sz w:val="24"/>
            <w:szCs w:val="24"/>
          </w:rPr>
          <m:t>Re</m:t>
        </m:r>
      </m:oMath>
      <w:r>
        <w:rPr>
          <w:rFonts w:ascii="Times New Roman" w:hAnsi="Times New Roman"/>
          <w:sz w:val="24"/>
          <w:szCs w:val="24"/>
        </w:rPr>
        <w:t xml:space="preserve"> is given by: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DC4E7E" w:rsidRDefault="00DC4E7E" w:rsidP="00DC4E7E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Re</m:t>
        </m:r>
      </m:oMath>
      <w:r>
        <w:rPr>
          <w:rFonts w:ascii="Times New Roman" w:hAnsi="Times New Roman"/>
          <w:sz w:val="24"/>
          <w:szCs w:val="24"/>
        </w:rPr>
        <w:t>=</w:t>
      </w:r>
      <w:r w:rsidR="00A12EB5" w:rsidRPr="00DC4E7E">
        <w:rPr>
          <w:rFonts w:ascii="Times New Roman" w:hAnsi="Times New Roman"/>
          <w:position w:val="-28"/>
          <w:sz w:val="24"/>
          <w:szCs w:val="24"/>
        </w:rPr>
        <w:object w:dxaOrig="540" w:dyaOrig="700">
          <v:shape id="_x0000_i1032" type="#_x0000_t75" style="width:27pt;height:35.25pt" o:ole="">
            <v:imagedata r:id="rId16" o:title=""/>
          </v:shape>
          <o:OLEObject Type="Embed" ProgID="Equation.3" ShapeID="_x0000_i1032" DrawAspect="Content" ObjectID="_1530647190" r:id="rId17"/>
        </w:object>
      </w:r>
    </w:p>
    <w:p w:rsidR="00945A15" w:rsidRDefault="00945A15" w:rsidP="00BB7BD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ways in which water may pass from a reservoir to the downstream side of a dam.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627E2" w:rsidRDefault="00F627E2" w:rsidP="00BB7BD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six ways in which dam failure is likely to occur.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627E2" w:rsidRPr="0053765C" w:rsidRDefault="00F627E2" w:rsidP="00BB7BD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main components of a hydraulic power plant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</w:t>
      </w:r>
      <w:r w:rsidR="001369EB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2B4AE5" w:rsidRDefault="002B4AE5" w:rsidP="00BB7BDE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open channel has a cross-section in the form of a trapezium with a bottom width B of 4m and side slopes of 1 vertical and 1</w:t>
      </w:r>
      <w:r w:rsidRPr="002B4AE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2B4AE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horizontal as shown below.  Assuming that the roughness coefficient n is 0.038, the bed slope is 1 in 1600 and the depth of the water is 1.2m.  find the volume rate of flow using;</w:t>
      </w:r>
    </w:p>
    <w:p w:rsidR="002B4AE5" w:rsidRDefault="002B4AE5" w:rsidP="00BB7BDE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Che</w:t>
      </w:r>
      <w:r w:rsidR="00EE7DA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y formula with C determined from the Kutter formula.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2B4AE5" w:rsidRDefault="002B4AE5" w:rsidP="00BB7BDE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manning formula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B4AE5" w:rsidRDefault="002B4AE5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the Kutter formula,</w:t>
      </w:r>
    </w:p>
    <w:p w:rsidR="002B4AE5" w:rsidRDefault="002B4AE5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</w:t>
      </w:r>
      <w:r w:rsidRPr="002B4AE5">
        <w:rPr>
          <w:rFonts w:ascii="Times New Roman" w:hAnsi="Times New Roman"/>
          <w:position w:val="-48"/>
          <w:sz w:val="24"/>
          <w:szCs w:val="24"/>
        </w:rPr>
        <w:object w:dxaOrig="2880" w:dyaOrig="1160">
          <v:shape id="_x0000_i1028" type="#_x0000_t75" style="width:2in;height:57.75pt" o:ole="">
            <v:imagedata r:id="rId18" o:title=""/>
          </v:shape>
          <o:OLEObject Type="Embed" ProgID="Equation.3" ShapeID="_x0000_i1028" DrawAspect="Content" ObjectID="_1530647191" r:id="rId19"/>
        </w:object>
      </w: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00963" w:rsidRDefault="00F00963" w:rsidP="002B4AE5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2B4AE5" w:rsidRDefault="002B4AE5" w:rsidP="00BB7BDE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 the cross-section given in the figure below, </w:t>
      </w:r>
      <w:r w:rsidRPr="002B4AE5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29" type="#_x0000_t75" style="width:30.75pt;height:30.75pt" o:ole="">
            <v:imagedata r:id="rId20" o:title=""/>
          </v:shape>
          <o:OLEObject Type="Embed" ProgID="Equation.3" ShapeID="_x0000_i1029" DrawAspect="Content" ObjectID="_1530647192" r:id="rId21"/>
        </w:object>
      </w:r>
      <w:r>
        <w:rPr>
          <w:rFonts w:ascii="Times New Roman" w:hAnsi="Times New Roman"/>
          <w:sz w:val="24"/>
          <w:szCs w:val="24"/>
        </w:rPr>
        <w:t xml:space="preserve">.  If the equation for maximum discharge is given by </w:t>
      </w:r>
      <w:r w:rsidRPr="002B4AE5">
        <w:rPr>
          <w:rFonts w:ascii="Times New Roman" w:hAnsi="Times New Roman"/>
          <w:position w:val="-10"/>
          <w:sz w:val="24"/>
          <w:szCs w:val="24"/>
        </w:rPr>
        <w:object w:dxaOrig="1980" w:dyaOrig="420">
          <v:shape id="_x0000_i1030" type="#_x0000_t75" style="width:99pt;height:21pt" o:ole="">
            <v:imagedata r:id="rId22" o:title=""/>
          </v:shape>
          <o:OLEObject Type="Embed" ProgID="Equation.3" ShapeID="_x0000_i1030" DrawAspect="Content" ObjectID="_1530647193" r:id="rId23"/>
        </w:object>
      </w:r>
    </w:p>
    <w:p w:rsidR="002B4AE5" w:rsidRDefault="002B4AE5" w:rsidP="002B4AE5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following:</w:t>
      </w:r>
    </w:p>
    <w:p w:rsidR="002B4AE5" w:rsidRDefault="002B4AE5" w:rsidP="00BB7BDE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Hydraulic mean depth in terms of depth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B4AE5" w:rsidRDefault="002B4AE5" w:rsidP="00BB7BDE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Depth D when discharge,</w:t>
      </w:r>
      <w:r w:rsidR="00A12EB5" w:rsidRPr="002B4AE5">
        <w:rPr>
          <w:rFonts w:ascii="Times New Roman" w:hAnsi="Times New Roman"/>
          <w:position w:val="-10"/>
          <w:sz w:val="24"/>
          <w:szCs w:val="24"/>
        </w:rPr>
        <w:object w:dxaOrig="2700" w:dyaOrig="360">
          <v:shape id="_x0000_i1033" type="#_x0000_t75" style="width:135pt;height:18pt" o:ole="">
            <v:imagedata r:id="rId24" o:title=""/>
          </v:shape>
          <o:OLEObject Type="Embed" ProgID="Equation.3" ShapeID="_x0000_i1033" DrawAspect="Content" ObjectID="_1530647194" r:id="rId25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="00795D5C" w:rsidRPr="002B4AE5">
        <w:rPr>
          <w:rFonts w:ascii="Times New Roman" w:hAnsi="Times New Roman"/>
          <w:position w:val="-18"/>
          <w:sz w:val="24"/>
          <w:szCs w:val="24"/>
        </w:rPr>
        <w:object w:dxaOrig="1080" w:dyaOrig="480">
          <v:shape id="_x0000_i1031" type="#_x0000_t75" style="width:54pt;height:24pt" o:ole="">
            <v:imagedata r:id="rId26" o:title=""/>
          </v:shape>
          <o:OLEObject Type="Embed" ProgID="Equation.3" ShapeID="_x0000_i1031" DrawAspect="Content" ObjectID="_1530647195" r:id="rId27"/>
        </w:object>
      </w:r>
      <w:r w:rsidR="00EE7DAF">
        <w:rPr>
          <w:rFonts w:ascii="Times New Roman" w:hAnsi="Times New Roman"/>
          <w:sz w:val="24"/>
          <w:szCs w:val="24"/>
        </w:rPr>
        <w:t xml:space="preserve"> in the Chezy’s formula</w:t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</w:r>
      <w:r w:rsidR="00EE7DAF">
        <w:rPr>
          <w:rFonts w:ascii="Times New Roman" w:hAnsi="Times New Roman"/>
          <w:sz w:val="24"/>
          <w:szCs w:val="24"/>
        </w:rPr>
        <w:tab/>
        <w:t>(4 marks)</w:t>
      </w:r>
    </w:p>
    <w:p w:rsidR="00F00963" w:rsidRDefault="00F00963" w:rsidP="00F00963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00963" w:rsidRDefault="00F00963" w:rsidP="00F00963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00963" w:rsidRDefault="00F00963" w:rsidP="00F00963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00963" w:rsidRPr="00F00963" w:rsidRDefault="00F00963" w:rsidP="00F00963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F19DA" w:rsidRDefault="000F19D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</w:t>
      </w:r>
      <w:r w:rsidR="005D568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795D5C" w:rsidRDefault="00795D5C" w:rsidP="00BB7BD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as applied in the design of dams and reservoirs</w:t>
      </w:r>
    </w:p>
    <w:p w:rsidR="00795D5C" w:rsidRDefault="00795D5C" w:rsidP="00BB7BDE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95D5C" w:rsidRDefault="00795D5C" w:rsidP="00BB7BDE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95D5C" w:rsidRDefault="00795D5C" w:rsidP="00BB7BDE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Drawdown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95D5C" w:rsidRDefault="00795D5C" w:rsidP="00BB7BDE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Blanket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856529" w:rsidRDefault="00795D5C" w:rsidP="00BB7BDE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Cutoff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mark) </w:t>
      </w:r>
    </w:p>
    <w:p w:rsidR="00B61635" w:rsidRDefault="00B61635" w:rsidP="00BB7BD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well labelled diagram, illustrate the structural features of the following</w:t>
      </w:r>
    </w:p>
    <w:p w:rsidR="00B61635" w:rsidRDefault="00B61635" w:rsidP="00BB7BD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Embankment dam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61635" w:rsidRPr="00795D5C" w:rsidRDefault="00B61635" w:rsidP="00BB7BD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 dam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</w:t>
      </w:r>
      <w:r w:rsidR="0078043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772782" w:rsidRDefault="00772782" w:rsidP="00BB7BD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hydraulic turbine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72782" w:rsidRDefault="00772782" w:rsidP="00BB7BD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the following classes of turbines</w:t>
      </w:r>
    </w:p>
    <w:p w:rsidR="00772782" w:rsidRDefault="00772782" w:rsidP="00BB7BDE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Impulse turbine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782" w:rsidRDefault="00772782" w:rsidP="00BB7BDE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Reaction turbine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782" w:rsidRDefault="00772782" w:rsidP="00BB7BD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difference between volumetric efficiency and mechanical efficiency as applied in the study of hydraulic turbines.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782" w:rsidRDefault="00772782" w:rsidP="00BB7BD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two functional differences between reaction turbines and impulse turbines.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782" w:rsidRPr="00772782" w:rsidRDefault="00772782" w:rsidP="00BB7BD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any three main components of a typical Francis turbine and state their functions.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sectPr w:rsidR="00772782" w:rsidRPr="00772782" w:rsidSect="00A13102">
      <w:footerReference w:type="default" r:id="rId2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EF" w:rsidRDefault="00AC7CEF" w:rsidP="009726F1">
      <w:pPr>
        <w:spacing w:after="0" w:line="240" w:lineRule="auto"/>
      </w:pPr>
      <w:r>
        <w:separator/>
      </w:r>
    </w:p>
  </w:endnote>
  <w:endnote w:type="continuationSeparator" w:id="1">
    <w:p w:rsidR="00AC7CEF" w:rsidRDefault="00AC7CEF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12EB5" w:rsidRPr="00A12EB5">
        <w:rPr>
          <w:rFonts w:asciiTheme="majorHAnsi" w:hAnsiTheme="majorHAnsi"/>
          <w:noProof/>
        </w:rPr>
        <w:t>3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EF" w:rsidRDefault="00AC7CEF" w:rsidP="009726F1">
      <w:pPr>
        <w:spacing w:after="0" w:line="240" w:lineRule="auto"/>
      </w:pPr>
      <w:r>
        <w:separator/>
      </w:r>
    </w:p>
  </w:footnote>
  <w:footnote w:type="continuationSeparator" w:id="1">
    <w:p w:rsidR="00AC7CEF" w:rsidRDefault="00AC7CEF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265"/>
    <w:multiLevelType w:val="hybridMultilevel"/>
    <w:tmpl w:val="4872AD10"/>
    <w:lvl w:ilvl="0" w:tplc="0B7E4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407FE"/>
    <w:multiLevelType w:val="hybridMultilevel"/>
    <w:tmpl w:val="C9264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527B"/>
    <w:multiLevelType w:val="hybridMultilevel"/>
    <w:tmpl w:val="E9EC9D50"/>
    <w:lvl w:ilvl="0" w:tplc="763EAD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17801"/>
    <w:multiLevelType w:val="hybridMultilevel"/>
    <w:tmpl w:val="E61A34F4"/>
    <w:lvl w:ilvl="0" w:tplc="8BAE10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A1946"/>
    <w:multiLevelType w:val="hybridMultilevel"/>
    <w:tmpl w:val="B7A4A6B4"/>
    <w:lvl w:ilvl="0" w:tplc="3BA0EC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B6360"/>
    <w:multiLevelType w:val="hybridMultilevel"/>
    <w:tmpl w:val="D7B4C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93F9A"/>
    <w:multiLevelType w:val="hybridMultilevel"/>
    <w:tmpl w:val="0B88AE20"/>
    <w:lvl w:ilvl="0" w:tplc="2E4EE5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F7A2C"/>
    <w:multiLevelType w:val="hybridMultilevel"/>
    <w:tmpl w:val="BC301724"/>
    <w:lvl w:ilvl="0" w:tplc="343C5B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BA3216"/>
    <w:multiLevelType w:val="hybridMultilevel"/>
    <w:tmpl w:val="5ADC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A4A1A"/>
    <w:multiLevelType w:val="hybridMultilevel"/>
    <w:tmpl w:val="E2185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1764C"/>
    <w:rsid w:val="000178E1"/>
    <w:rsid w:val="00040CFE"/>
    <w:rsid w:val="00041910"/>
    <w:rsid w:val="00043192"/>
    <w:rsid w:val="00050B37"/>
    <w:rsid w:val="000512EE"/>
    <w:rsid w:val="00052361"/>
    <w:rsid w:val="00054048"/>
    <w:rsid w:val="0005434F"/>
    <w:rsid w:val="00055E81"/>
    <w:rsid w:val="000569CC"/>
    <w:rsid w:val="0006149A"/>
    <w:rsid w:val="00062BE5"/>
    <w:rsid w:val="00062CB4"/>
    <w:rsid w:val="00065681"/>
    <w:rsid w:val="000874F3"/>
    <w:rsid w:val="000947DF"/>
    <w:rsid w:val="00096272"/>
    <w:rsid w:val="000A0871"/>
    <w:rsid w:val="000A1FBC"/>
    <w:rsid w:val="000A5926"/>
    <w:rsid w:val="000B0AF7"/>
    <w:rsid w:val="000B469A"/>
    <w:rsid w:val="000B76A9"/>
    <w:rsid w:val="000C360B"/>
    <w:rsid w:val="000C3B67"/>
    <w:rsid w:val="000D06B9"/>
    <w:rsid w:val="000E2469"/>
    <w:rsid w:val="000E4D09"/>
    <w:rsid w:val="000F09DA"/>
    <w:rsid w:val="000F19DA"/>
    <w:rsid w:val="000F4DD7"/>
    <w:rsid w:val="000F5E46"/>
    <w:rsid w:val="00106E5E"/>
    <w:rsid w:val="00122763"/>
    <w:rsid w:val="001365F4"/>
    <w:rsid w:val="001369EB"/>
    <w:rsid w:val="001428A0"/>
    <w:rsid w:val="00155760"/>
    <w:rsid w:val="001563FA"/>
    <w:rsid w:val="0018260F"/>
    <w:rsid w:val="00182ED9"/>
    <w:rsid w:val="001900EE"/>
    <w:rsid w:val="00195FA3"/>
    <w:rsid w:val="001A073D"/>
    <w:rsid w:val="001A1F24"/>
    <w:rsid w:val="001A448F"/>
    <w:rsid w:val="001B3FFC"/>
    <w:rsid w:val="001B461D"/>
    <w:rsid w:val="001C4DB5"/>
    <w:rsid w:val="001D658E"/>
    <w:rsid w:val="001E564A"/>
    <w:rsid w:val="00213035"/>
    <w:rsid w:val="00216ABB"/>
    <w:rsid w:val="00241F66"/>
    <w:rsid w:val="0024267E"/>
    <w:rsid w:val="0024510B"/>
    <w:rsid w:val="0024590E"/>
    <w:rsid w:val="002579EB"/>
    <w:rsid w:val="00265D44"/>
    <w:rsid w:val="002740A9"/>
    <w:rsid w:val="00281872"/>
    <w:rsid w:val="0029386F"/>
    <w:rsid w:val="002956EB"/>
    <w:rsid w:val="002B4AE5"/>
    <w:rsid w:val="002B5312"/>
    <w:rsid w:val="002B55E5"/>
    <w:rsid w:val="002C116D"/>
    <w:rsid w:val="002C338D"/>
    <w:rsid w:val="002D0F7D"/>
    <w:rsid w:val="002D2316"/>
    <w:rsid w:val="002D4657"/>
    <w:rsid w:val="002F2E41"/>
    <w:rsid w:val="003045E7"/>
    <w:rsid w:val="0031589F"/>
    <w:rsid w:val="00317218"/>
    <w:rsid w:val="0032291B"/>
    <w:rsid w:val="003236A9"/>
    <w:rsid w:val="00326AA3"/>
    <w:rsid w:val="00330C6B"/>
    <w:rsid w:val="003367EC"/>
    <w:rsid w:val="00345284"/>
    <w:rsid w:val="00350802"/>
    <w:rsid w:val="003524B4"/>
    <w:rsid w:val="0035587F"/>
    <w:rsid w:val="003711A7"/>
    <w:rsid w:val="00376F61"/>
    <w:rsid w:val="003807E7"/>
    <w:rsid w:val="00381049"/>
    <w:rsid w:val="003841DA"/>
    <w:rsid w:val="003A3EBD"/>
    <w:rsid w:val="003B6C3D"/>
    <w:rsid w:val="003C258E"/>
    <w:rsid w:val="003C54F4"/>
    <w:rsid w:val="003D4206"/>
    <w:rsid w:val="003E1261"/>
    <w:rsid w:val="003E26D0"/>
    <w:rsid w:val="003F08D8"/>
    <w:rsid w:val="003F6227"/>
    <w:rsid w:val="003F7EA1"/>
    <w:rsid w:val="00406D9B"/>
    <w:rsid w:val="0041372C"/>
    <w:rsid w:val="00413C0C"/>
    <w:rsid w:val="00415674"/>
    <w:rsid w:val="00417A6C"/>
    <w:rsid w:val="00421655"/>
    <w:rsid w:val="00421733"/>
    <w:rsid w:val="00433222"/>
    <w:rsid w:val="00433BC8"/>
    <w:rsid w:val="00443344"/>
    <w:rsid w:val="00445D11"/>
    <w:rsid w:val="00455E59"/>
    <w:rsid w:val="00464687"/>
    <w:rsid w:val="0048053E"/>
    <w:rsid w:val="00482489"/>
    <w:rsid w:val="00484502"/>
    <w:rsid w:val="0048500C"/>
    <w:rsid w:val="004900ED"/>
    <w:rsid w:val="00491DB9"/>
    <w:rsid w:val="0049795C"/>
    <w:rsid w:val="0049799C"/>
    <w:rsid w:val="004A4C04"/>
    <w:rsid w:val="004C5C99"/>
    <w:rsid w:val="004D2EBD"/>
    <w:rsid w:val="004D4724"/>
    <w:rsid w:val="004D74FE"/>
    <w:rsid w:val="004E386D"/>
    <w:rsid w:val="004E4147"/>
    <w:rsid w:val="004F0530"/>
    <w:rsid w:val="004F5542"/>
    <w:rsid w:val="00507142"/>
    <w:rsid w:val="00512FC0"/>
    <w:rsid w:val="00516FAD"/>
    <w:rsid w:val="00521AB0"/>
    <w:rsid w:val="00531F96"/>
    <w:rsid w:val="0053765C"/>
    <w:rsid w:val="0054132D"/>
    <w:rsid w:val="00541760"/>
    <w:rsid w:val="00546A80"/>
    <w:rsid w:val="005545EA"/>
    <w:rsid w:val="0055612D"/>
    <w:rsid w:val="00562C34"/>
    <w:rsid w:val="0056373C"/>
    <w:rsid w:val="00574260"/>
    <w:rsid w:val="005804BF"/>
    <w:rsid w:val="00582B19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5687"/>
    <w:rsid w:val="005E2DCD"/>
    <w:rsid w:val="005F7212"/>
    <w:rsid w:val="006009A2"/>
    <w:rsid w:val="00602E00"/>
    <w:rsid w:val="006047EC"/>
    <w:rsid w:val="00604C6C"/>
    <w:rsid w:val="00605180"/>
    <w:rsid w:val="00605315"/>
    <w:rsid w:val="00627227"/>
    <w:rsid w:val="00631986"/>
    <w:rsid w:val="0064386F"/>
    <w:rsid w:val="00652365"/>
    <w:rsid w:val="00654E2E"/>
    <w:rsid w:val="00665B64"/>
    <w:rsid w:val="00672219"/>
    <w:rsid w:val="00676CB4"/>
    <w:rsid w:val="00682860"/>
    <w:rsid w:val="00684C86"/>
    <w:rsid w:val="00690459"/>
    <w:rsid w:val="00690E2E"/>
    <w:rsid w:val="00690FA8"/>
    <w:rsid w:val="006A4294"/>
    <w:rsid w:val="006D1064"/>
    <w:rsid w:val="006E1F33"/>
    <w:rsid w:val="006E5E64"/>
    <w:rsid w:val="006E5FF1"/>
    <w:rsid w:val="006F3E68"/>
    <w:rsid w:val="00700F0A"/>
    <w:rsid w:val="007017E0"/>
    <w:rsid w:val="0070259F"/>
    <w:rsid w:val="007044A7"/>
    <w:rsid w:val="00705F84"/>
    <w:rsid w:val="00712BA3"/>
    <w:rsid w:val="007202F4"/>
    <w:rsid w:val="007245A4"/>
    <w:rsid w:val="00730021"/>
    <w:rsid w:val="00732913"/>
    <w:rsid w:val="00732DE5"/>
    <w:rsid w:val="007336A7"/>
    <w:rsid w:val="00737341"/>
    <w:rsid w:val="00737B2E"/>
    <w:rsid w:val="00763C97"/>
    <w:rsid w:val="0076621F"/>
    <w:rsid w:val="00766C2B"/>
    <w:rsid w:val="00770837"/>
    <w:rsid w:val="00772782"/>
    <w:rsid w:val="00772815"/>
    <w:rsid w:val="00774F17"/>
    <w:rsid w:val="00780438"/>
    <w:rsid w:val="00790D82"/>
    <w:rsid w:val="00795D5C"/>
    <w:rsid w:val="007C7E72"/>
    <w:rsid w:val="007D56D9"/>
    <w:rsid w:val="007E4FB7"/>
    <w:rsid w:val="007F2E2D"/>
    <w:rsid w:val="007F5214"/>
    <w:rsid w:val="0080742C"/>
    <w:rsid w:val="00821F16"/>
    <w:rsid w:val="00824C18"/>
    <w:rsid w:val="00831DEA"/>
    <w:rsid w:val="00842A64"/>
    <w:rsid w:val="00842B92"/>
    <w:rsid w:val="00842C15"/>
    <w:rsid w:val="00855C9B"/>
    <w:rsid w:val="00856529"/>
    <w:rsid w:val="00856A8B"/>
    <w:rsid w:val="008620F6"/>
    <w:rsid w:val="008651ED"/>
    <w:rsid w:val="008701BE"/>
    <w:rsid w:val="00870452"/>
    <w:rsid w:val="00871A44"/>
    <w:rsid w:val="00872B43"/>
    <w:rsid w:val="00872D06"/>
    <w:rsid w:val="0088406E"/>
    <w:rsid w:val="00884AE1"/>
    <w:rsid w:val="00885542"/>
    <w:rsid w:val="00885BA3"/>
    <w:rsid w:val="00887E92"/>
    <w:rsid w:val="00896B07"/>
    <w:rsid w:val="008B6FDE"/>
    <w:rsid w:val="008D16CF"/>
    <w:rsid w:val="008D3DCF"/>
    <w:rsid w:val="008E14B2"/>
    <w:rsid w:val="008E5F24"/>
    <w:rsid w:val="008F3D8B"/>
    <w:rsid w:val="009069BE"/>
    <w:rsid w:val="0091588A"/>
    <w:rsid w:val="00931148"/>
    <w:rsid w:val="0093290C"/>
    <w:rsid w:val="00945A15"/>
    <w:rsid w:val="00946652"/>
    <w:rsid w:val="00950A07"/>
    <w:rsid w:val="00952317"/>
    <w:rsid w:val="009640D8"/>
    <w:rsid w:val="009726F1"/>
    <w:rsid w:val="009764CC"/>
    <w:rsid w:val="00984E64"/>
    <w:rsid w:val="0099432E"/>
    <w:rsid w:val="009A11AA"/>
    <w:rsid w:val="009A219C"/>
    <w:rsid w:val="009A62B3"/>
    <w:rsid w:val="009A6733"/>
    <w:rsid w:val="009D4EA5"/>
    <w:rsid w:val="009F4C12"/>
    <w:rsid w:val="009F7492"/>
    <w:rsid w:val="00A026EA"/>
    <w:rsid w:val="00A06176"/>
    <w:rsid w:val="00A1280D"/>
    <w:rsid w:val="00A12EB5"/>
    <w:rsid w:val="00A13102"/>
    <w:rsid w:val="00A22324"/>
    <w:rsid w:val="00A42405"/>
    <w:rsid w:val="00A4344C"/>
    <w:rsid w:val="00A51C53"/>
    <w:rsid w:val="00A5358D"/>
    <w:rsid w:val="00A55E16"/>
    <w:rsid w:val="00A57443"/>
    <w:rsid w:val="00A64F93"/>
    <w:rsid w:val="00A65C58"/>
    <w:rsid w:val="00A713AA"/>
    <w:rsid w:val="00A71962"/>
    <w:rsid w:val="00AA7B6F"/>
    <w:rsid w:val="00AB300A"/>
    <w:rsid w:val="00AC1F0D"/>
    <w:rsid w:val="00AC3F9A"/>
    <w:rsid w:val="00AC4531"/>
    <w:rsid w:val="00AC7CEF"/>
    <w:rsid w:val="00AD5672"/>
    <w:rsid w:val="00AE041B"/>
    <w:rsid w:val="00AE7B12"/>
    <w:rsid w:val="00AF23A7"/>
    <w:rsid w:val="00AF2481"/>
    <w:rsid w:val="00B2534F"/>
    <w:rsid w:val="00B258E4"/>
    <w:rsid w:val="00B2614C"/>
    <w:rsid w:val="00B32E57"/>
    <w:rsid w:val="00B54AE4"/>
    <w:rsid w:val="00B54C7C"/>
    <w:rsid w:val="00B5582A"/>
    <w:rsid w:val="00B57284"/>
    <w:rsid w:val="00B61635"/>
    <w:rsid w:val="00B63977"/>
    <w:rsid w:val="00B65291"/>
    <w:rsid w:val="00B73B64"/>
    <w:rsid w:val="00B93B83"/>
    <w:rsid w:val="00BA744B"/>
    <w:rsid w:val="00BB6F27"/>
    <w:rsid w:val="00BB7BDE"/>
    <w:rsid w:val="00BC0AAC"/>
    <w:rsid w:val="00BD0D96"/>
    <w:rsid w:val="00BE7A7E"/>
    <w:rsid w:val="00BF1A72"/>
    <w:rsid w:val="00BF33DD"/>
    <w:rsid w:val="00BF5B3D"/>
    <w:rsid w:val="00C04CFD"/>
    <w:rsid w:val="00C06362"/>
    <w:rsid w:val="00C10437"/>
    <w:rsid w:val="00C24ABB"/>
    <w:rsid w:val="00C45C03"/>
    <w:rsid w:val="00C46720"/>
    <w:rsid w:val="00C46E53"/>
    <w:rsid w:val="00C557DD"/>
    <w:rsid w:val="00C5640C"/>
    <w:rsid w:val="00C606BF"/>
    <w:rsid w:val="00C629DC"/>
    <w:rsid w:val="00C668F7"/>
    <w:rsid w:val="00C67EA4"/>
    <w:rsid w:val="00C73574"/>
    <w:rsid w:val="00C7644E"/>
    <w:rsid w:val="00C8499F"/>
    <w:rsid w:val="00C87ED7"/>
    <w:rsid w:val="00C92B69"/>
    <w:rsid w:val="00CA46FE"/>
    <w:rsid w:val="00CA4F5D"/>
    <w:rsid w:val="00CB06AE"/>
    <w:rsid w:val="00CB3E4E"/>
    <w:rsid w:val="00CB5DC7"/>
    <w:rsid w:val="00CD412A"/>
    <w:rsid w:val="00CE2F80"/>
    <w:rsid w:val="00CF07C2"/>
    <w:rsid w:val="00CF3038"/>
    <w:rsid w:val="00CF5331"/>
    <w:rsid w:val="00CF6CA6"/>
    <w:rsid w:val="00D079AE"/>
    <w:rsid w:val="00D14357"/>
    <w:rsid w:val="00D22B5B"/>
    <w:rsid w:val="00D2364A"/>
    <w:rsid w:val="00D31936"/>
    <w:rsid w:val="00D31DF0"/>
    <w:rsid w:val="00D444AA"/>
    <w:rsid w:val="00D454FB"/>
    <w:rsid w:val="00D514C8"/>
    <w:rsid w:val="00D54983"/>
    <w:rsid w:val="00D71DA6"/>
    <w:rsid w:val="00D75722"/>
    <w:rsid w:val="00D8126C"/>
    <w:rsid w:val="00D9359F"/>
    <w:rsid w:val="00D94EAD"/>
    <w:rsid w:val="00DA2671"/>
    <w:rsid w:val="00DB1EA7"/>
    <w:rsid w:val="00DB3CD5"/>
    <w:rsid w:val="00DC00BB"/>
    <w:rsid w:val="00DC4A48"/>
    <w:rsid w:val="00DC4E7E"/>
    <w:rsid w:val="00DD23B4"/>
    <w:rsid w:val="00DD562F"/>
    <w:rsid w:val="00DE4CED"/>
    <w:rsid w:val="00DF108F"/>
    <w:rsid w:val="00E0491C"/>
    <w:rsid w:val="00E167CD"/>
    <w:rsid w:val="00E2678E"/>
    <w:rsid w:val="00E27DE0"/>
    <w:rsid w:val="00E3242A"/>
    <w:rsid w:val="00E345F8"/>
    <w:rsid w:val="00E401C8"/>
    <w:rsid w:val="00E40954"/>
    <w:rsid w:val="00E436A7"/>
    <w:rsid w:val="00E50D1D"/>
    <w:rsid w:val="00E56365"/>
    <w:rsid w:val="00E61B83"/>
    <w:rsid w:val="00E637F9"/>
    <w:rsid w:val="00E74CBA"/>
    <w:rsid w:val="00E7619F"/>
    <w:rsid w:val="00E82AB7"/>
    <w:rsid w:val="00E84A71"/>
    <w:rsid w:val="00E86180"/>
    <w:rsid w:val="00EA1EC6"/>
    <w:rsid w:val="00EA4DA9"/>
    <w:rsid w:val="00EA6326"/>
    <w:rsid w:val="00EC0742"/>
    <w:rsid w:val="00EC2D38"/>
    <w:rsid w:val="00EC2EAE"/>
    <w:rsid w:val="00EC61F8"/>
    <w:rsid w:val="00ED0F99"/>
    <w:rsid w:val="00ED19BE"/>
    <w:rsid w:val="00ED4024"/>
    <w:rsid w:val="00EE52D7"/>
    <w:rsid w:val="00EE7DAF"/>
    <w:rsid w:val="00EF07F5"/>
    <w:rsid w:val="00F00963"/>
    <w:rsid w:val="00F00A93"/>
    <w:rsid w:val="00F0692C"/>
    <w:rsid w:val="00F23419"/>
    <w:rsid w:val="00F2523C"/>
    <w:rsid w:val="00F25C8F"/>
    <w:rsid w:val="00F3541A"/>
    <w:rsid w:val="00F37DF1"/>
    <w:rsid w:val="00F41B69"/>
    <w:rsid w:val="00F60BE7"/>
    <w:rsid w:val="00F627E2"/>
    <w:rsid w:val="00F6321A"/>
    <w:rsid w:val="00F654CD"/>
    <w:rsid w:val="00F655CD"/>
    <w:rsid w:val="00F66285"/>
    <w:rsid w:val="00F72D2E"/>
    <w:rsid w:val="00F7300E"/>
    <w:rsid w:val="00F90C1A"/>
    <w:rsid w:val="00F9198E"/>
    <w:rsid w:val="00F9218B"/>
    <w:rsid w:val="00F93FA1"/>
    <w:rsid w:val="00FA1B36"/>
    <w:rsid w:val="00FB646B"/>
    <w:rsid w:val="00FB725F"/>
    <w:rsid w:val="00FC2781"/>
    <w:rsid w:val="00FC5781"/>
    <w:rsid w:val="00FE158A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47"/>
    <w:rPr>
      <w:rFonts w:ascii="Tahoma" w:eastAsia="Calibr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945A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20</cp:revision>
  <cp:lastPrinted>2016-07-15T19:56:00Z</cp:lastPrinted>
  <dcterms:created xsi:type="dcterms:W3CDTF">2016-07-20T16:10:00Z</dcterms:created>
  <dcterms:modified xsi:type="dcterms:W3CDTF">2016-07-21T19:59:00Z</dcterms:modified>
</cp:coreProperties>
</file>