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487E77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487E77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87E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 xml:space="preserve">BACHELOR OF FOOD SCIENCE AND </w:t>
      </w:r>
      <w:r w:rsidR="00800BC1">
        <w:rPr>
          <w:rFonts w:ascii="Times New Roman" w:hAnsi="Times New Roman"/>
          <w:sz w:val="24"/>
          <w:szCs w:val="24"/>
        </w:rPr>
        <w:t>MANAGEMENT</w:t>
      </w:r>
      <w:r w:rsidR="000B0C1D">
        <w:rPr>
          <w:rFonts w:ascii="Times New Roman" w:hAnsi="Times New Roman"/>
          <w:sz w:val="24"/>
          <w:szCs w:val="24"/>
        </w:rPr>
        <w:t>, BACHELOR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800BC1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800BC1">
        <w:rPr>
          <w:rFonts w:ascii="Times New Roman" w:hAnsi="Times New Roman"/>
          <w:b/>
          <w:sz w:val="24"/>
          <w:szCs w:val="24"/>
        </w:rPr>
        <w:t>7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800BC1">
        <w:rPr>
          <w:rFonts w:ascii="Times New Roman" w:hAnsi="Times New Roman"/>
          <w:b/>
          <w:sz w:val="24"/>
          <w:szCs w:val="24"/>
        </w:rPr>
        <w:t>FOOD HYGIENE AND SAFETY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487E77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E77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487E77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87E77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00BC1">
        <w:rPr>
          <w:rFonts w:ascii="Times New Roman" w:hAnsi="Times New Roman"/>
          <w:sz w:val="24"/>
          <w:szCs w:val="24"/>
        </w:rPr>
        <w:t>Define a hazard.  Briefly describe the 3 major classes of hazards in foods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 w:rsidRPr="00800BC1">
        <w:rPr>
          <w:rFonts w:ascii="Times New Roman" w:hAnsi="Times New Roman"/>
          <w:sz w:val="24"/>
          <w:szCs w:val="24"/>
        </w:rPr>
        <w:t xml:space="preserve"> (7 marks)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essential functions of food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food borne infection and food borne intoxication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terms as used in food hygiene and safety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800BC1" w:rsidRDefault="00800BC1" w:rsidP="004510A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adulteration</w:t>
      </w:r>
    </w:p>
    <w:p w:rsidR="00800BC1" w:rsidRDefault="00800BC1" w:rsidP="004510A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 control point</w:t>
      </w:r>
    </w:p>
    <w:p w:rsidR="00800BC1" w:rsidRDefault="00800BC1" w:rsidP="004510A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Critical limit</w:t>
      </w:r>
    </w:p>
    <w:p w:rsidR="00800BC1" w:rsidRDefault="00800BC1" w:rsidP="004510A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Codex Alimentarius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three main government regulatory and management authorities responsible for food safety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importance of food standards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800BC1" w:rsidRPr="00800BC1" w:rsidRDefault="00800BC1" w:rsidP="004510A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six provisions in the Public Health Act Cap 242 of the Kenyan Laws</w:t>
      </w:r>
      <w:r w:rsidR="00051528">
        <w:rPr>
          <w:rFonts w:ascii="Times New Roman" w:hAnsi="Times New Roman"/>
          <w:sz w:val="24"/>
          <w:szCs w:val="24"/>
        </w:rPr>
        <w:t>.</w:t>
      </w:r>
      <w:r w:rsidR="000515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marks)</w:t>
      </w:r>
    </w:p>
    <w:p w:rsidR="00800BC1" w:rsidRPr="00800BC1" w:rsidRDefault="00800BC1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E8776C" w:rsidRDefault="00E8776C" w:rsidP="004510A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benefits of HACCP to the food industry.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(6 marks)</w:t>
      </w:r>
    </w:p>
    <w:p w:rsidR="00E8776C" w:rsidRPr="00E8776C" w:rsidRDefault="00E8776C" w:rsidP="004510A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seven principles of HACCP.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(14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7C4E59" w:rsidRDefault="007C4E59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following prerequisite programs to the implementation of the HACCP system:</w:t>
      </w:r>
    </w:p>
    <w:p w:rsidR="007C4E59" w:rsidRDefault="00B75EE1" w:rsidP="004510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Hygiene P</w:t>
      </w:r>
      <w:r w:rsidR="007C4E59">
        <w:rPr>
          <w:rFonts w:ascii="Times New Roman" w:hAnsi="Times New Roman"/>
          <w:sz w:val="24"/>
          <w:szCs w:val="24"/>
        </w:rPr>
        <w:t>ractices (GHPs) or sanitation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B75EE1" w:rsidRPr="007C4E59" w:rsidRDefault="00B75EE1" w:rsidP="004510A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Storage Practices (GSPs)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B75EE1" w:rsidRDefault="00B75EE1" w:rsidP="00B75E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“unsafe food”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75EE1" w:rsidRDefault="00B75EE1" w:rsidP="00B75E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public health importance and objectives of food hygiene.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75EE1" w:rsidRPr="00B75EE1" w:rsidRDefault="00B75EE1" w:rsidP="00B75EE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common biological hazards in foods.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BE79B6" w:rsidRPr="00BE79B6" w:rsidRDefault="00BE79B6" w:rsidP="001068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CA" w:rsidRDefault="00BE64CA" w:rsidP="00383070">
      <w:pPr>
        <w:spacing w:after="0" w:line="240" w:lineRule="auto"/>
      </w:pPr>
      <w:r>
        <w:separator/>
      </w:r>
    </w:p>
  </w:endnote>
  <w:endnote w:type="continuationSeparator" w:id="1">
    <w:p w:rsidR="00BE64CA" w:rsidRDefault="00BE64CA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87E77">
      <w:fldChar w:fldCharType="begin"/>
    </w:r>
    <w:r>
      <w:instrText xml:space="preserve"> PAGE   \* MERGEFORMAT </w:instrText>
    </w:r>
    <w:r w:rsidR="00487E77">
      <w:fldChar w:fldCharType="separate"/>
    </w:r>
    <w:r w:rsidR="00B75EE1" w:rsidRPr="00B75EE1">
      <w:rPr>
        <w:rFonts w:asciiTheme="majorHAnsi" w:hAnsiTheme="majorHAnsi"/>
        <w:noProof/>
      </w:rPr>
      <w:t>2</w:t>
    </w:r>
    <w:r w:rsidR="00487E77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CA" w:rsidRDefault="00BE64CA" w:rsidP="00383070">
      <w:pPr>
        <w:spacing w:after="0" w:line="240" w:lineRule="auto"/>
      </w:pPr>
      <w:r>
        <w:separator/>
      </w:r>
    </w:p>
  </w:footnote>
  <w:footnote w:type="continuationSeparator" w:id="1">
    <w:p w:rsidR="00BE64CA" w:rsidRDefault="00BE64CA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1FE"/>
    <w:multiLevelType w:val="hybridMultilevel"/>
    <w:tmpl w:val="40B25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029F"/>
    <w:multiLevelType w:val="hybridMultilevel"/>
    <w:tmpl w:val="CE984CC2"/>
    <w:lvl w:ilvl="0" w:tplc="9ACCEE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A5A1A"/>
    <w:multiLevelType w:val="hybridMultilevel"/>
    <w:tmpl w:val="B298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16461"/>
    <w:multiLevelType w:val="hybridMultilevel"/>
    <w:tmpl w:val="6FDE3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745A6"/>
    <w:multiLevelType w:val="hybridMultilevel"/>
    <w:tmpl w:val="3BACA466"/>
    <w:lvl w:ilvl="0" w:tplc="FBB4A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1528"/>
    <w:rsid w:val="000526E0"/>
    <w:rsid w:val="0006209E"/>
    <w:rsid w:val="00075442"/>
    <w:rsid w:val="00077F00"/>
    <w:rsid w:val="00087295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8463E"/>
    <w:rsid w:val="00192166"/>
    <w:rsid w:val="001A0BBD"/>
    <w:rsid w:val="001B54BE"/>
    <w:rsid w:val="001C09DF"/>
    <w:rsid w:val="001C1FA3"/>
    <w:rsid w:val="001C277F"/>
    <w:rsid w:val="001C4106"/>
    <w:rsid w:val="001F04C2"/>
    <w:rsid w:val="001F6B43"/>
    <w:rsid w:val="00202CBF"/>
    <w:rsid w:val="00241FC9"/>
    <w:rsid w:val="00243633"/>
    <w:rsid w:val="00247CC1"/>
    <w:rsid w:val="00252250"/>
    <w:rsid w:val="002648EC"/>
    <w:rsid w:val="00264E1D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26100"/>
    <w:rsid w:val="0044245D"/>
    <w:rsid w:val="004509E2"/>
    <w:rsid w:val="004510A4"/>
    <w:rsid w:val="00456829"/>
    <w:rsid w:val="0048216B"/>
    <w:rsid w:val="00487E77"/>
    <w:rsid w:val="004E1A5C"/>
    <w:rsid w:val="00507FD4"/>
    <w:rsid w:val="00513276"/>
    <w:rsid w:val="00535432"/>
    <w:rsid w:val="00535574"/>
    <w:rsid w:val="005820AA"/>
    <w:rsid w:val="00582C7E"/>
    <w:rsid w:val="00585220"/>
    <w:rsid w:val="005A1416"/>
    <w:rsid w:val="005A5617"/>
    <w:rsid w:val="005C050D"/>
    <w:rsid w:val="005D4796"/>
    <w:rsid w:val="005D49C1"/>
    <w:rsid w:val="005E0520"/>
    <w:rsid w:val="00607426"/>
    <w:rsid w:val="00624BBA"/>
    <w:rsid w:val="00644DE6"/>
    <w:rsid w:val="00646554"/>
    <w:rsid w:val="0064684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7F39"/>
    <w:rsid w:val="00761B1E"/>
    <w:rsid w:val="007675A0"/>
    <w:rsid w:val="00773245"/>
    <w:rsid w:val="00782D9F"/>
    <w:rsid w:val="00791090"/>
    <w:rsid w:val="007B3906"/>
    <w:rsid w:val="007B44DC"/>
    <w:rsid w:val="007B6CA5"/>
    <w:rsid w:val="007C03FB"/>
    <w:rsid w:val="007C22AE"/>
    <w:rsid w:val="007C46EB"/>
    <w:rsid w:val="007C4E59"/>
    <w:rsid w:val="007E62D0"/>
    <w:rsid w:val="00800BC1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634AF"/>
    <w:rsid w:val="00B71272"/>
    <w:rsid w:val="00B75EE1"/>
    <w:rsid w:val="00B82BDB"/>
    <w:rsid w:val="00B83153"/>
    <w:rsid w:val="00B874A4"/>
    <w:rsid w:val="00BA478E"/>
    <w:rsid w:val="00BB05AB"/>
    <w:rsid w:val="00BB40F9"/>
    <w:rsid w:val="00BE4402"/>
    <w:rsid w:val="00BE64CA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76A5B"/>
    <w:rsid w:val="00E8776C"/>
    <w:rsid w:val="00E924C4"/>
    <w:rsid w:val="00E97DAF"/>
    <w:rsid w:val="00EB7ED8"/>
    <w:rsid w:val="00EC7E2F"/>
    <w:rsid w:val="00EE12CC"/>
    <w:rsid w:val="00EE51A8"/>
    <w:rsid w:val="00EF1C8E"/>
    <w:rsid w:val="00F24A60"/>
    <w:rsid w:val="00F43E38"/>
    <w:rsid w:val="00F43F90"/>
    <w:rsid w:val="00F54515"/>
    <w:rsid w:val="00F7160A"/>
    <w:rsid w:val="00F76CBF"/>
    <w:rsid w:val="00F81EFC"/>
    <w:rsid w:val="00F86754"/>
    <w:rsid w:val="00F92286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7</cp:revision>
  <cp:lastPrinted>2016-11-03T20:57:00Z</cp:lastPrinted>
  <dcterms:created xsi:type="dcterms:W3CDTF">2016-11-03T21:08:00Z</dcterms:created>
  <dcterms:modified xsi:type="dcterms:W3CDTF">2016-11-03T21:24:00Z</dcterms:modified>
</cp:coreProperties>
</file>