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38" w:rsidRPr="00D704EF" w:rsidRDefault="00227838" w:rsidP="002278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END</w:t>
      </w:r>
      <w:r w:rsidRPr="00D704EF">
        <w:rPr>
          <w:rFonts w:ascii="Times New Roman" w:hAnsi="Times New Roman" w:cs="Times New Roman"/>
          <w:b/>
          <w:sz w:val="24"/>
          <w:szCs w:val="24"/>
        </w:rPr>
        <w:t>-TERM EXAM</w:t>
      </w:r>
    </w:p>
    <w:p w:rsidR="00227838" w:rsidRPr="00D704EF" w:rsidRDefault="00227838" w:rsidP="002278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FORM FOUR</w:t>
      </w:r>
    </w:p>
    <w:p w:rsidR="00227838" w:rsidRDefault="00227838" w:rsidP="002278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AGRICULTURE</w:t>
      </w:r>
      <w:r w:rsidR="00056265">
        <w:rPr>
          <w:rFonts w:ascii="Times New Roman" w:hAnsi="Times New Roman" w:cs="Times New Roman"/>
          <w:b/>
          <w:sz w:val="24"/>
          <w:szCs w:val="24"/>
        </w:rPr>
        <w:t xml:space="preserve"> PAPER 1</w:t>
      </w:r>
    </w:p>
    <w:p w:rsidR="00227838" w:rsidRPr="00D704EF" w:rsidRDefault="00227838" w:rsidP="002278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227838" w:rsidRPr="00D704EF" w:rsidRDefault="00227838" w:rsidP="002278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ADM……………….. CLASS……...</w:t>
      </w:r>
    </w:p>
    <w:p w:rsidR="00FD4E02" w:rsidRPr="00227838" w:rsidRDefault="00227838" w:rsidP="0022783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04E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A: (30 MARKS)</w:t>
      </w:r>
    </w:p>
    <w:p w:rsidR="00FD4E02" w:rsidRPr="00227838" w:rsidRDefault="00FD4E02" w:rsidP="00FD4E02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27838">
        <w:rPr>
          <w:rFonts w:ascii="Times New Roman" w:hAnsi="Times New Roman" w:cs="Times New Roman"/>
          <w:i/>
          <w:sz w:val="24"/>
          <w:szCs w:val="24"/>
          <w:lang w:val="en-US"/>
        </w:rPr>
        <w:t>Answer ALL the questions in this section in the spaces provided</w:t>
      </w: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What is the meaning of seed dressing? (1mk) </w:t>
      </w:r>
    </w:p>
    <w:p w:rsid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Give four advantages of row planting. (2mks) </w:t>
      </w:r>
    </w:p>
    <w:p w:rsid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50598" w:rsidRDefault="00550598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Default="00550598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List four factors to be considered when choosing site for tomato nursery. </w:t>
      </w:r>
      <w:r w:rsidR="005505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(2mks) </w:t>
      </w:r>
    </w:p>
    <w:p w:rsidR="00FD4E02" w:rsidRDefault="00FD4E0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Default="00FD4E0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>State three reasons o</w:t>
      </w:r>
      <w:r w:rsidR="00056265">
        <w:rPr>
          <w:rFonts w:ascii="Times New Roman" w:hAnsi="Times New Roman" w:cs="Times New Roman"/>
          <w:sz w:val="24"/>
          <w:szCs w:val="24"/>
          <w:lang w:val="en-US"/>
        </w:rPr>
        <w:t xml:space="preserve">f treating water in the farm. (1 ½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mks)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5. </w:t>
      </w:r>
      <w:r w:rsidRPr="00FD4E02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>Give three ways through which</w:t>
      </w:r>
      <w:r w:rsidR="00056265">
        <w:rPr>
          <w:rFonts w:ascii="Times New Roman" w:hAnsi="Times New Roman" w:cs="Times New Roman"/>
          <w:sz w:val="24"/>
          <w:szCs w:val="24"/>
          <w:lang w:val="en-US"/>
        </w:rPr>
        <w:t xml:space="preserve"> HIV/AIDS affect agriculture. (1 ½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mks) </w:t>
      </w:r>
    </w:p>
    <w:p w:rsidR="00FD4E02" w:rsidRDefault="00FD4E0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>State four advantages of overhead irrigation</w:t>
      </w:r>
      <w:r w:rsidR="005505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05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(2mks) </w:t>
      </w:r>
    </w:p>
    <w:p w:rsidR="00FD4E02" w:rsidRDefault="00FD4E0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>State three ways of conveying water in the firm. (2mks)</w:t>
      </w:r>
    </w:p>
    <w:p w:rsidR="00550598" w:rsidRDefault="00FD4E0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50598">
        <w:rPr>
          <w:rFonts w:ascii="Times New Roman" w:hAnsi="Times New Roman" w:cs="Times New Roman"/>
          <w:sz w:val="24"/>
          <w:szCs w:val="24"/>
          <w:lang w:val="en-US"/>
        </w:rPr>
        <w:t>A farmer in Premier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 was advised to apply 150kg C.A</w:t>
      </w:r>
      <w:r w:rsidR="005505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059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FD4E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/ha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while top dressing the maize crop. CAN, contains 21% N. Calculate the amount of nitrogen </w:t>
      </w:r>
      <w:r w:rsidR="00550598" w:rsidRPr="00FD4E02">
        <w:rPr>
          <w:rFonts w:ascii="Times New Roman" w:hAnsi="Times New Roman" w:cs="Times New Roman"/>
          <w:sz w:val="24"/>
          <w:szCs w:val="24"/>
          <w:lang w:val="en-US"/>
        </w:rPr>
        <w:t>applied per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 ha. </w:t>
      </w:r>
      <w:r w:rsidR="005505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(2mks) </w:t>
      </w: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Give two reasons why opportunity cost is zero. </w:t>
      </w:r>
      <w:proofErr w:type="gramStart"/>
      <w:r w:rsidRPr="00FD4E0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0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4E02">
        <w:rPr>
          <w:rFonts w:ascii="Times New Roman" w:hAnsi="Times New Roman" w:cs="Times New Roman"/>
          <w:sz w:val="24"/>
          <w:szCs w:val="24"/>
          <w:lang w:val="en-US"/>
        </w:rPr>
        <w:t>lmk</w:t>
      </w:r>
      <w:proofErr w:type="spellEnd"/>
      <w:proofErr w:type="gramEnd"/>
      <w:r w:rsidR="00550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FD4E02" w:rsidRDefault="00FD4E0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50598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Give three importance of tissue culture in crop production.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(2mks) </w:t>
      </w:r>
    </w:p>
    <w:p w:rsidR="00FD4E02" w:rsidRDefault="00FD4E0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B4792" w:rsidRDefault="008B4792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0598" w:rsidRPr="00FD4E02" w:rsidRDefault="00550598" w:rsidP="005505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four principles which </w:t>
      </w:r>
      <w:r w:rsidR="008B4792" w:rsidRPr="00FD4E02">
        <w:rPr>
          <w:rFonts w:ascii="Times New Roman" w:hAnsi="Times New Roman" w:cs="Times New Roman"/>
          <w:sz w:val="24"/>
          <w:szCs w:val="24"/>
          <w:lang w:val="en-US"/>
        </w:rPr>
        <w:t>govern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 agricultural economics. (2mks) </w:t>
      </w:r>
    </w:p>
    <w:p w:rsidR="008B4792" w:rsidRDefault="008B479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792" w:rsidRDefault="008B479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792" w:rsidRPr="00FD4E02" w:rsidRDefault="008B479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Highlight four problems facing the marketing of cabbages. </w:t>
      </w:r>
      <w:r w:rsidR="008B479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(2mks) </w:t>
      </w:r>
    </w:p>
    <w:p w:rsidR="00FD4E02" w:rsidRDefault="00FD4E02" w:rsidP="008B47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B4792" w:rsidRDefault="008B4792" w:rsidP="008B47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792" w:rsidRDefault="008B4792" w:rsidP="008B47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4792" w:rsidRPr="00FD4E02" w:rsidRDefault="008B4792" w:rsidP="008B47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four variable costs in maize production. (2mks) </w:t>
      </w:r>
    </w:p>
    <w:p w:rsidR="00FD4E02" w:rsidRDefault="00FD4E02" w:rsidP="003130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13054" w:rsidRDefault="00313054" w:rsidP="003130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3054" w:rsidRDefault="00313054" w:rsidP="003130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3054" w:rsidRPr="00FD4E02" w:rsidRDefault="00313054" w:rsidP="003130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>State fou</w:t>
      </w:r>
      <w:r w:rsidR="00313143">
        <w:rPr>
          <w:rFonts w:ascii="Times New Roman" w:hAnsi="Times New Roman" w:cs="Times New Roman"/>
          <w:sz w:val="24"/>
          <w:szCs w:val="24"/>
          <w:lang w:val="en-US"/>
        </w:rPr>
        <w:t xml:space="preserve">r constituents of soil.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(2mks) </w:t>
      </w:r>
    </w:p>
    <w:p w:rsidR="00FD4E02" w:rsidRPr="00FD4E02" w:rsidRDefault="00FD4E02" w:rsidP="00675B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75BB5" w:rsidRPr="00FD4E02" w:rsidRDefault="00FD4E02" w:rsidP="00675B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iCs/>
          <w:sz w:val="24"/>
          <w:szCs w:val="24"/>
          <w:lang w:val="en-US"/>
        </w:rPr>
        <w:t>15</w:t>
      </w:r>
      <w:r w:rsidRPr="00FD4E0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FD4E02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 xml:space="preserve"> </w:t>
      </w:r>
      <w:r w:rsidR="00056265">
        <w:rPr>
          <w:rFonts w:ascii="Times New Roman" w:hAnsi="Times New Roman" w:cs="Times New Roman"/>
          <w:sz w:val="24"/>
          <w:szCs w:val="24"/>
          <w:lang w:val="en-US"/>
        </w:rPr>
        <w:t xml:space="preserve">Give four types of product -product relationships. </w:t>
      </w:r>
      <w:r w:rsidR="000562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(2mks) </w:t>
      </w:r>
    </w:p>
    <w:p w:rsidR="00675BB5" w:rsidRDefault="00675BB5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75BB5" w:rsidRPr="00FD4E02" w:rsidRDefault="00675BB5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75BB5" w:rsidRPr="00FD4E02" w:rsidRDefault="00FD4E02" w:rsidP="00675B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>Differentiate between topping and top-d</w:t>
      </w:r>
      <w:r w:rsidR="00313143">
        <w:rPr>
          <w:rFonts w:ascii="Times New Roman" w:hAnsi="Times New Roman" w:cs="Times New Roman"/>
          <w:sz w:val="24"/>
          <w:szCs w:val="24"/>
          <w:lang w:val="en-US"/>
        </w:rPr>
        <w:t xml:space="preserve">ressing as used in pastures.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FD4E02">
        <w:rPr>
          <w:rFonts w:ascii="Times New Roman" w:hAnsi="Times New Roman" w:cs="Times New Roman"/>
          <w:sz w:val="24"/>
          <w:szCs w:val="24"/>
          <w:lang w:val="en-US"/>
        </w:rPr>
        <w:t>lmk</w:t>
      </w:r>
      <w:proofErr w:type="spellEnd"/>
      <w:proofErr w:type="gramEnd"/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313143" w:rsidRPr="00FD4E02" w:rsidRDefault="00313143" w:rsidP="00FD4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4E02" w:rsidRPr="00FD4E02" w:rsidRDefault="00FD4E02" w:rsidP="00FD4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ab/>
        <w:t>State five factors which influ</w:t>
      </w:r>
      <w:r w:rsidR="00313143">
        <w:rPr>
          <w:rFonts w:ascii="Times New Roman" w:hAnsi="Times New Roman" w:cs="Times New Roman"/>
          <w:sz w:val="24"/>
          <w:szCs w:val="24"/>
          <w:lang w:val="en-US"/>
        </w:rPr>
        <w:t xml:space="preserve">ence the spacing of crops. </w:t>
      </w:r>
      <w:r w:rsidRPr="00FD4E02">
        <w:rPr>
          <w:rFonts w:ascii="Times New Roman" w:hAnsi="Times New Roman" w:cs="Times New Roman"/>
          <w:sz w:val="24"/>
          <w:szCs w:val="24"/>
          <w:lang w:val="en-US"/>
        </w:rPr>
        <w:t xml:space="preserve">(2mks) </w:t>
      </w:r>
    </w:p>
    <w:p w:rsidR="00430973" w:rsidRDefault="00430973" w:rsidP="007F1F9E">
      <w:pPr>
        <w:rPr>
          <w:rFonts w:ascii="Times New Roman" w:hAnsi="Times New Roman" w:cs="Times New Roman"/>
          <w:sz w:val="24"/>
          <w:szCs w:val="24"/>
        </w:rPr>
      </w:pPr>
    </w:p>
    <w:p w:rsidR="00675BB5" w:rsidRDefault="00675BB5" w:rsidP="007F1F9E">
      <w:pPr>
        <w:rPr>
          <w:rFonts w:ascii="Times New Roman" w:hAnsi="Times New Roman" w:cs="Times New Roman"/>
          <w:sz w:val="24"/>
          <w:szCs w:val="24"/>
        </w:rPr>
      </w:pPr>
    </w:p>
    <w:p w:rsidR="00675BB5" w:rsidRDefault="00675BB5" w:rsidP="007F1F9E">
      <w:pPr>
        <w:rPr>
          <w:rFonts w:ascii="Times New Roman" w:hAnsi="Times New Roman" w:cs="Times New Roman"/>
          <w:sz w:val="24"/>
          <w:szCs w:val="24"/>
        </w:rPr>
      </w:pPr>
    </w:p>
    <w:p w:rsidR="00675BB5" w:rsidRPr="00FD4E02" w:rsidRDefault="00675BB5" w:rsidP="007F1F9E">
      <w:pPr>
        <w:rPr>
          <w:rFonts w:ascii="Times New Roman" w:hAnsi="Times New Roman" w:cs="Times New Roman"/>
          <w:sz w:val="24"/>
          <w:szCs w:val="24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0BFF" w:rsidRDefault="00720BFF" w:rsidP="00FD4E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C7567" w:rsidRDefault="001C7567" w:rsidP="001C75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56265" w:rsidRDefault="00056265" w:rsidP="001C7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6265" w:rsidRDefault="00056265" w:rsidP="001C7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SECTION B (20 MKS)</w:t>
      </w:r>
    </w:p>
    <w:p w:rsidR="00553BCD" w:rsidRPr="00553BCD" w:rsidRDefault="00553BCD" w:rsidP="00553B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val="en-US"/>
        </w:rPr>
      </w:pPr>
      <w:r w:rsidRPr="00553BCD">
        <w:rPr>
          <w:rFonts w:ascii="Times New Roman" w:eastAsia="Times New Roman" w:hAnsi="Times New Roman" w:cs="Times New Roman"/>
          <w:b/>
          <w:i/>
          <w:lang w:val="en-US"/>
        </w:rPr>
        <w:t>Answer ALL Questions in this section</w:t>
      </w:r>
    </w:p>
    <w:p w:rsidR="00553BCD" w:rsidRPr="00553BCD" w:rsidRDefault="00D94002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Below are illustrations of common weeds. Study them and answer the questions that follow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1" locked="0" layoutInCell="1" allowOverlap="1" wp14:anchorId="24E8D358" wp14:editId="1300AF50">
            <wp:simplePos x="0" y="0"/>
            <wp:positionH relativeFrom="column">
              <wp:posOffset>2734945</wp:posOffset>
            </wp:positionH>
            <wp:positionV relativeFrom="paragraph">
              <wp:posOffset>185420</wp:posOffset>
            </wp:positionV>
            <wp:extent cx="2353310" cy="2127885"/>
            <wp:effectExtent l="74612" t="77788" r="83503" b="64452"/>
            <wp:wrapTight wrapText="bothSides">
              <wp:wrapPolygon edited="0">
                <wp:start x="21701" y="-556"/>
                <wp:lineTo x="10315" y="-553"/>
                <wp:lineTo x="1752" y="-161"/>
                <wp:lineTo x="-46" y="14686"/>
                <wp:lineTo x="-13" y="15265"/>
                <wp:lineTo x="-26" y="18172"/>
                <wp:lineTo x="-15" y="18365"/>
                <wp:lineTo x="179" y="21839"/>
                <wp:lineTo x="9122" y="22003"/>
                <wp:lineTo x="17172" y="21841"/>
                <wp:lineTo x="22756" y="21459"/>
                <wp:lineTo x="21917" y="3304"/>
                <wp:lineTo x="21701" y="-556"/>
              </wp:wrapPolygon>
            </wp:wrapTight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187843">
                      <a:off x="0" y="0"/>
                      <a:ext cx="235331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C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 wp14:anchorId="1C524976" wp14:editId="1BD8EC97">
            <wp:simplePos x="0" y="0"/>
            <wp:positionH relativeFrom="column">
              <wp:posOffset>118745</wp:posOffset>
            </wp:positionH>
            <wp:positionV relativeFrom="paragraph">
              <wp:posOffset>21590</wp:posOffset>
            </wp:positionV>
            <wp:extent cx="1895475" cy="2095500"/>
            <wp:effectExtent l="0" t="0" r="9525" b="0"/>
            <wp:wrapTight wrapText="bothSides">
              <wp:wrapPolygon edited="0">
                <wp:start x="0" y="0"/>
                <wp:lineTo x="0" y="21404"/>
                <wp:lineTo x="21491" y="21404"/>
                <wp:lineTo x="21491" y="0"/>
                <wp:lineTo x="0" y="0"/>
              </wp:wrapPolygon>
            </wp:wrapTight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92396" wp14:editId="4FD71D50">
                <wp:simplePos x="0" y="0"/>
                <wp:positionH relativeFrom="column">
                  <wp:posOffset>-1419225</wp:posOffset>
                </wp:positionH>
                <wp:positionV relativeFrom="paragraph">
                  <wp:posOffset>8890</wp:posOffset>
                </wp:positionV>
                <wp:extent cx="609600" cy="342900"/>
                <wp:effectExtent l="0" t="0" r="0" b="63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CD" w:rsidRDefault="00553BCD" w:rsidP="00553B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11.75pt;margin-top:.7pt;width:4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lo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" filled="f" stroked="f">
                <v:textbox>
                  <w:txbxContent>
                    <w:p w:rsidR="00553BCD" w:rsidRDefault="00553BCD" w:rsidP="00553BC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53BC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C6E97" wp14:editId="487B593E">
                <wp:simplePos x="0" y="0"/>
                <wp:positionH relativeFrom="column">
                  <wp:posOffset>2057400</wp:posOffset>
                </wp:positionH>
                <wp:positionV relativeFrom="paragraph">
                  <wp:posOffset>75565</wp:posOffset>
                </wp:positionV>
                <wp:extent cx="609600" cy="342900"/>
                <wp:effectExtent l="0" t="0" r="0" b="6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CD" w:rsidRDefault="00553BCD" w:rsidP="00553B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162pt;margin-top:5.95pt;width:4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" filled="f" stroked="f">
                <v:textbox>
                  <w:txbxContent>
                    <w:p w:rsidR="00553BCD" w:rsidRDefault="00553BCD" w:rsidP="00553BC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53BCD" w:rsidRPr="00553BCD" w:rsidRDefault="00553BCD" w:rsidP="00553BC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462185" w:rsidP="00553BC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(a) Identify the weeds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(2mks)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…………………………………………….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…………………………………………….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(b) State the harmful e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ffects of the weed B above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(1mk)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(c) Give </w:t>
      </w:r>
      <w:r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four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advantages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of leasehold tenure systems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(2mks)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553BCD" w:rsidRDefault="00553BCD" w:rsidP="00462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2185" w:rsidRDefault="00462185" w:rsidP="00462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2185" w:rsidRDefault="00462185" w:rsidP="00462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2185" w:rsidRDefault="00462185" w:rsidP="00462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2185" w:rsidRDefault="00462185" w:rsidP="00462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2185" w:rsidRDefault="00462185" w:rsidP="00462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2185" w:rsidRPr="00553BCD" w:rsidRDefault="00462185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D94002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Describe the procedure which should be followed when spraying a crop of onions using a </w:t>
      </w:r>
    </w:p>
    <w:p w:rsidR="00553BCD" w:rsidRPr="00553BCD" w:rsidRDefault="00553BCD" w:rsidP="00553BC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fungicide</w:t>
      </w:r>
      <w:proofErr w:type="gram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powder form, w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ater and a knapsack sprayer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(5mks)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53BCD" w:rsidRPr="00553BCD" w:rsidRDefault="00D94002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The </w:t>
      </w:r>
      <w:proofErr w:type="gramStart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diagram  below</w:t>
      </w:r>
      <w:proofErr w:type="gramEnd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illustrates a nursery practice carried out on tree seedlings before transplanting. Study it carefully and then answer the questions below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1" locked="0" layoutInCell="1" allowOverlap="1" wp14:anchorId="3F1B76D1" wp14:editId="1BA9FADB">
            <wp:simplePos x="0" y="0"/>
            <wp:positionH relativeFrom="column">
              <wp:posOffset>1285875</wp:posOffset>
            </wp:positionH>
            <wp:positionV relativeFrom="paragraph">
              <wp:posOffset>137160</wp:posOffset>
            </wp:positionV>
            <wp:extent cx="27432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50" y="21360"/>
                <wp:lineTo x="21450" y="0"/>
                <wp:lineTo x="0" y="0"/>
              </wp:wrapPolygon>
            </wp:wrapTight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096F9C" wp14:editId="7C0B9B85">
                <wp:simplePos x="0" y="0"/>
                <wp:positionH relativeFrom="column">
                  <wp:posOffset>3200400</wp:posOffset>
                </wp:positionH>
                <wp:positionV relativeFrom="paragraph">
                  <wp:posOffset>144780</wp:posOffset>
                </wp:positionV>
                <wp:extent cx="2139950" cy="647700"/>
                <wp:effectExtent l="9525" t="1905" r="3175" b="0"/>
                <wp:wrapNone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47700"/>
                          <a:chOff x="5760" y="4260"/>
                          <a:chExt cx="3370" cy="1020"/>
                        </a:xfrm>
                      </wpg:grpSpPr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075" y="4260"/>
                            <a:ext cx="258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BCD" w:rsidRDefault="00553BCD" w:rsidP="00553BCD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Polythene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sleeves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5760" y="4575"/>
                            <a:ext cx="48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50" y="4710"/>
                            <a:ext cx="258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BCD" w:rsidRDefault="00553BCD" w:rsidP="00553BCD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Ground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level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8" style="position:absolute;left:0;text-align:left;margin-left:252pt;margin-top:11.4pt;width:168.5pt;height:51pt;z-index:251673600" coordorigin="5760,4260" coordsize="337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">
                <v:shape id="Text Box 17" o:spid="_x0000_s1029" type="#_x0000_t202" style="position:absolute;left:6075;top:4260;width:258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553BCD" w:rsidRDefault="00553BCD" w:rsidP="00553BCD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Polythene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sleeves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0" type="#_x0000_t32" style="position:absolute;left:5760;top:4575;width:480;height:2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<v:shape id="Text Box 19" o:spid="_x0000_s1031" type="#_x0000_t202" style="position:absolute;left:6550;top:4710;width:258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553BCD" w:rsidRDefault="00553BCD" w:rsidP="00553BCD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Ground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level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(a) Identify the practice being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carried out on the diagram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(1mk)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 w:rsidR="00D9400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(b) Give </w:t>
      </w:r>
      <w:r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three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reasons why the practice is encourag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ed when raising tree seedlings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(3mks)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(c) Give </w:t>
      </w:r>
      <w:r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two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reasons why the polythene sleeves are used in the nursery bed as s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hown in the diagram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(2mks)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</w:t>
      </w:r>
    </w:p>
    <w:p w:rsidR="00553BCD" w:rsidRPr="00553BCD" w:rsidRDefault="00D94002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Calculate the elasticity of demand when 20 bags of potatoes are demanded at a price of   Kshs.1000 while 22 bags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were demanded at Kshs.800.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(4mks)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(b) Identify the type of elasticity of demand resu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lting from the situation above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(1mk)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</w:t>
      </w:r>
    </w:p>
    <w:p w:rsidR="00553BCD" w:rsidRPr="00553BCD" w:rsidRDefault="00553BCD" w:rsidP="00553B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SECTION C (40MKS)</w:t>
      </w:r>
    </w:p>
    <w:p w:rsidR="00553BCD" w:rsidRPr="00553BCD" w:rsidRDefault="00553BCD" w:rsidP="00553B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val="en-US"/>
        </w:rPr>
      </w:pPr>
      <w:r w:rsidRPr="00553BCD">
        <w:rPr>
          <w:rFonts w:ascii="Times New Roman" w:eastAsia="Times New Roman" w:hAnsi="Times New Roman" w:cs="Times New Roman"/>
          <w:b/>
          <w:i/>
          <w:lang w:val="en-US"/>
        </w:rPr>
        <w:t>Answer any two Questions in this section</w:t>
      </w:r>
    </w:p>
    <w:p w:rsidR="00553BCD" w:rsidRPr="00553BCD" w:rsidRDefault="00D94002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22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) Describe harvesting of pyrethrum under the following sub-headings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(i) Procedure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(4mks)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(ii) Precautions 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(6mks)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(b) Describe the safety measures observed when handling farm herbicides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(10mks)</w:t>
      </w:r>
    </w:p>
    <w:p w:rsidR="00553BCD" w:rsidRPr="00553BCD" w:rsidRDefault="00D94002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Describe the production of Rhodes grass (</w:t>
      </w:r>
      <w:proofErr w:type="spellStart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Chloris</w:t>
      </w:r>
      <w:proofErr w:type="spellEnd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gayana</w:t>
      </w:r>
      <w:proofErr w:type="spellEnd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) under the following sub-headings</w:t>
      </w:r>
    </w:p>
    <w:p w:rsidR="00553BCD" w:rsidRPr="00553BCD" w:rsidRDefault="00462185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(a) Land preparation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(5mks)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) Pasture establishment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(8mks)</w:t>
      </w:r>
    </w:p>
    <w:p w:rsidR="00553BCD" w:rsidRPr="00553BCD" w:rsidRDefault="00462185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(c) Maintenance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(7mks)</w:t>
      </w:r>
    </w:p>
    <w:p w:rsidR="00553BCD" w:rsidRPr="00553BCD" w:rsidRDefault="00D94002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State </w:t>
      </w:r>
      <w:r w:rsidR="00553BCD" w:rsidRPr="00553B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four</w:t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major questions a farm manager needs to ask and answer while preparin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 a partial  budget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53BCD"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(4mks)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(b) Under what conditions is partial budget an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appropriate tool for planning 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(4mks)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53BCD">
        <w:rPr>
          <w:lang w:val="en-US"/>
        </w:rPr>
        <w:t xml:space="preserve">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Mzee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mkulima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5 hectare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arable land which is under maize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. He wishes to know whether replacing 0.3 ha of maize with beans the following season would be worthwhile. The fertilizer rate would have to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increased from 2 bags per hectare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maize to 2.5 bags per hectare, for beans and an extra 40 man days of casual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hectare would be necessary as a result of the change. Average yield of maize and beans are 56 and 90 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bags per hectare respectively. The prices are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ksh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1200 per bag of maize and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ksh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300 per bag of beans. Seed costs are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ksh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1350 per 10 kg of maize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ksh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 per 50 </w:t>
      </w:r>
      <w:proofErr w:type="gram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kg  beans</w:t>
      </w:r>
      <w:proofErr w:type="gram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DAP fertilizer costs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ksh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1400 per 50 kg bag.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paid at </w:t>
      </w:r>
      <w:proofErr w:type="spell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ksh</w:t>
      </w:r>
      <w:proofErr w:type="spell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150 per man </w:t>
      </w:r>
      <w:proofErr w:type="gram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day .</w:t>
      </w:r>
      <w:proofErr w:type="gram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proofErr w:type="gramEnd"/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would require ten bag of beans seed and 1 bag of maize seed to caver 0.3 of ha.</w:t>
      </w: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Pr="00553BCD" w:rsidRDefault="00553BCD" w:rsidP="00553BC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Draw up a partial budget 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indicate th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>e effects of the change</w:t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21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53BCD">
        <w:rPr>
          <w:rFonts w:ascii="Times New Roman" w:eastAsia="Times New Roman" w:hAnsi="Times New Roman" w:cs="Times New Roman"/>
          <w:sz w:val="24"/>
          <w:szCs w:val="24"/>
          <w:lang w:val="en-US"/>
        </w:rPr>
        <w:t>(12mks)</w:t>
      </w:r>
    </w:p>
    <w:p w:rsidR="00553BCD" w:rsidRPr="00553BCD" w:rsidRDefault="00553BCD" w:rsidP="00553B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3BCD" w:rsidRDefault="00553BCD" w:rsidP="001C7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53B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EF" w:rsidRDefault="003C19EF" w:rsidP="00553BCD">
      <w:pPr>
        <w:spacing w:after="0" w:line="240" w:lineRule="auto"/>
      </w:pPr>
      <w:r>
        <w:separator/>
      </w:r>
    </w:p>
  </w:endnote>
  <w:endnote w:type="continuationSeparator" w:id="0">
    <w:p w:rsidR="003C19EF" w:rsidRDefault="003C19EF" w:rsidP="0055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418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BCD" w:rsidRDefault="00553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A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3BCD" w:rsidRDefault="00553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EF" w:rsidRDefault="003C19EF" w:rsidP="00553BCD">
      <w:pPr>
        <w:spacing w:after="0" w:line="240" w:lineRule="auto"/>
      </w:pPr>
      <w:r>
        <w:separator/>
      </w:r>
    </w:p>
  </w:footnote>
  <w:footnote w:type="continuationSeparator" w:id="0">
    <w:p w:rsidR="003C19EF" w:rsidRDefault="003C19EF" w:rsidP="0055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133"/>
    <w:multiLevelType w:val="hybridMultilevel"/>
    <w:tmpl w:val="D9E6F4E4"/>
    <w:lvl w:ilvl="0" w:tplc="204A3118">
      <w:start w:val="2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3801"/>
    <w:multiLevelType w:val="hybridMultilevel"/>
    <w:tmpl w:val="5CEC1D4A"/>
    <w:lvl w:ilvl="0" w:tplc="6686C018">
      <w:start w:val="1"/>
      <w:numFmt w:val="lowerLetter"/>
      <w:lvlText w:val="%1)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CFE1FE2"/>
    <w:multiLevelType w:val="hybridMultilevel"/>
    <w:tmpl w:val="2D8257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13E0"/>
    <w:multiLevelType w:val="hybridMultilevel"/>
    <w:tmpl w:val="7D34ADF0"/>
    <w:lvl w:ilvl="0" w:tplc="6686C01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180" w:hanging="180"/>
      </w:pPr>
    </w:lvl>
  </w:abstractNum>
  <w:abstractNum w:abstractNumId="4">
    <w:nsid w:val="2034188C"/>
    <w:multiLevelType w:val="hybridMultilevel"/>
    <w:tmpl w:val="E190DCF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B387F"/>
    <w:multiLevelType w:val="hybridMultilevel"/>
    <w:tmpl w:val="7F20585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F1E731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72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B9E322E">
      <w:start w:val="1"/>
      <w:numFmt w:val="lowerLetter"/>
      <w:lvlText w:val="%9)"/>
      <w:lvlJc w:val="left"/>
      <w:pPr>
        <w:ind w:left="360" w:hanging="360"/>
      </w:pPr>
    </w:lvl>
  </w:abstractNum>
  <w:abstractNum w:abstractNumId="6">
    <w:nsid w:val="3CAE2933"/>
    <w:multiLevelType w:val="hybridMultilevel"/>
    <w:tmpl w:val="57803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29321E"/>
    <w:multiLevelType w:val="hybridMultilevel"/>
    <w:tmpl w:val="F2FA0A26"/>
    <w:lvl w:ilvl="0" w:tplc="267247E8">
      <w:start w:val="1"/>
      <w:numFmt w:val="lowerLetter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FF624B"/>
    <w:multiLevelType w:val="hybridMultilevel"/>
    <w:tmpl w:val="4AC848C4"/>
    <w:lvl w:ilvl="0" w:tplc="1BCA735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066DC"/>
    <w:multiLevelType w:val="hybridMultilevel"/>
    <w:tmpl w:val="E7CE5CFE"/>
    <w:lvl w:ilvl="0" w:tplc="060AF8FE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C77B0A"/>
    <w:multiLevelType w:val="hybridMultilevel"/>
    <w:tmpl w:val="30383A9C"/>
    <w:lvl w:ilvl="0" w:tplc="2494B4BC">
      <w:start w:val="1"/>
      <w:numFmt w:val="lowerLetter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F635D7"/>
    <w:multiLevelType w:val="hybridMultilevel"/>
    <w:tmpl w:val="68ECA1C6"/>
    <w:lvl w:ilvl="0" w:tplc="33246AD2">
      <w:start w:val="9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E3"/>
    <w:rsid w:val="00056265"/>
    <w:rsid w:val="001C7567"/>
    <w:rsid w:val="00227838"/>
    <w:rsid w:val="00313054"/>
    <w:rsid w:val="00313143"/>
    <w:rsid w:val="003466DF"/>
    <w:rsid w:val="003A2651"/>
    <w:rsid w:val="003C19EF"/>
    <w:rsid w:val="00430973"/>
    <w:rsid w:val="00462185"/>
    <w:rsid w:val="004845FD"/>
    <w:rsid w:val="004C146A"/>
    <w:rsid w:val="00550598"/>
    <w:rsid w:val="00553BCD"/>
    <w:rsid w:val="00675BB5"/>
    <w:rsid w:val="0067696C"/>
    <w:rsid w:val="00700168"/>
    <w:rsid w:val="00720BFF"/>
    <w:rsid w:val="007D4FE3"/>
    <w:rsid w:val="007F1F9E"/>
    <w:rsid w:val="008B4792"/>
    <w:rsid w:val="00AF2073"/>
    <w:rsid w:val="00B55A55"/>
    <w:rsid w:val="00D94002"/>
    <w:rsid w:val="00F25BFC"/>
    <w:rsid w:val="00FA1756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02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7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2278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BC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55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BC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02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7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2278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BC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55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BC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NJAU K</cp:lastModifiedBy>
  <cp:revision>22</cp:revision>
  <dcterms:created xsi:type="dcterms:W3CDTF">2019-02-28T05:52:00Z</dcterms:created>
  <dcterms:modified xsi:type="dcterms:W3CDTF">2022-05-22T06:20:00Z</dcterms:modified>
</cp:coreProperties>
</file>