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77CD2" w14:textId="36A9FE2D" w:rsidR="00E835B5" w:rsidRDefault="00E835B5" w:rsidP="00E835B5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65EC774D" w14:textId="77777777" w:rsidR="00E835B5" w:rsidRDefault="00677AC0" w:rsidP="00E835B5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AGRICULTURE </w:t>
      </w:r>
    </w:p>
    <w:p w14:paraId="3BA9BE35" w14:textId="4C6812F1" w:rsidR="00E835B5" w:rsidRPr="00CA2FBD" w:rsidRDefault="00E835B5" w:rsidP="00E835B5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TERM 2 - 20</w:t>
      </w:r>
      <w:r w:rsidR="00FB4A5A">
        <w:rPr>
          <w:rFonts w:ascii="Bookman Old Style" w:hAnsi="Bookman Old Style"/>
          <w:b/>
          <w:sz w:val="24"/>
          <w:szCs w:val="24"/>
        </w:rPr>
        <w:t>21</w:t>
      </w:r>
    </w:p>
    <w:p w14:paraId="79F2CD0B" w14:textId="77777777" w:rsidR="00E835B5" w:rsidRPr="00CA2FBD" w:rsidRDefault="00E835B5" w:rsidP="00E835B5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CA2FBD">
        <w:rPr>
          <w:rFonts w:ascii="Bookman Old Style" w:hAnsi="Bookman Old Style"/>
          <w:b/>
          <w:sz w:val="24"/>
          <w:szCs w:val="24"/>
        </w:rPr>
        <w:t xml:space="preserve">FORM </w:t>
      </w:r>
      <w:r w:rsidR="00677AC0">
        <w:rPr>
          <w:rFonts w:ascii="Bookman Old Style" w:hAnsi="Bookman Old Style"/>
          <w:b/>
          <w:sz w:val="24"/>
          <w:szCs w:val="24"/>
        </w:rPr>
        <w:t>TWO</w:t>
      </w:r>
    </w:p>
    <w:p w14:paraId="72B11E5F" w14:textId="77777777" w:rsidR="00E835B5" w:rsidRDefault="00E835B5" w:rsidP="00E835B5">
      <w:pPr>
        <w:pStyle w:val="NoSpacing"/>
        <w:rPr>
          <w:rFonts w:ascii="Bookman Old Style" w:hAnsi="Bookman Old Style"/>
          <w:b/>
          <w:sz w:val="32"/>
          <w:szCs w:val="32"/>
          <w:u w:val="single"/>
        </w:rPr>
      </w:pPr>
      <w:r w:rsidRPr="00E835B5">
        <w:rPr>
          <w:rFonts w:ascii="Bookman Old Style" w:hAnsi="Bookman Old Style"/>
          <w:b/>
          <w:sz w:val="32"/>
          <w:szCs w:val="32"/>
          <w:u w:val="single"/>
        </w:rPr>
        <w:t>MARKING SCHEME:</w:t>
      </w:r>
    </w:p>
    <w:p w14:paraId="0FE71AA0" w14:textId="77777777" w:rsidR="00E835B5" w:rsidRDefault="00E835B5" w:rsidP="00E835B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systems of farming.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2FF52632" w14:textId="77777777" w:rsidR="00E835B5" w:rsidRDefault="00E835B5" w:rsidP="00E835B5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Intensive</w:t>
      </w:r>
    </w:p>
    <w:p w14:paraId="6AC71D3C" w14:textId="77777777" w:rsidR="00E835B5" w:rsidRDefault="00E835B5" w:rsidP="00E835B5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Extensive</w:t>
      </w:r>
    </w:p>
    <w:p w14:paraId="73B9752A" w14:textId="77777777" w:rsidR="00E835B5" w:rsidRDefault="00E835B5" w:rsidP="00E835B5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Large scale</w:t>
      </w:r>
    </w:p>
    <w:p w14:paraId="2CD0BB87" w14:textId="77777777" w:rsidR="00E835B5" w:rsidRDefault="00E835B5" w:rsidP="00E835B5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Small scale</w:t>
      </w:r>
    </w:p>
    <w:p w14:paraId="5EB6F9D7" w14:textId="77777777" w:rsidR="00E835B5" w:rsidRPr="00E835B5" w:rsidRDefault="00E835B5" w:rsidP="00E835B5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2C9B981B" w14:textId="77777777" w:rsidR="00E835B5" w:rsidRDefault="00E835B5" w:rsidP="00E835B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two effects of HIV/AIDS on agricultural production.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682705F8" w14:textId="77777777" w:rsidR="00CD3C14" w:rsidRDefault="00CD3C14" w:rsidP="00CD3C14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Shortage of farm </w:t>
      </w:r>
      <w:proofErr w:type="spellStart"/>
      <w:r>
        <w:rPr>
          <w:rFonts w:ascii="Bookman Old Style" w:hAnsi="Bookman Old Style"/>
          <w:b/>
          <w:i/>
          <w:sz w:val="24"/>
          <w:szCs w:val="24"/>
        </w:rPr>
        <w:t>labour</w:t>
      </w:r>
      <w:proofErr w:type="spellEnd"/>
    </w:p>
    <w:p w14:paraId="3C1CE3D8" w14:textId="77777777" w:rsidR="00CD3C14" w:rsidRDefault="00CD3C14" w:rsidP="00CD3C14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Loss of family support</w:t>
      </w:r>
    </w:p>
    <w:p w14:paraId="3B5DACC3" w14:textId="77777777" w:rsidR="00CD3C14" w:rsidRDefault="00CD3C14" w:rsidP="00CD3C14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Low living standards.</w:t>
      </w:r>
    </w:p>
    <w:p w14:paraId="13B97FC5" w14:textId="77777777" w:rsidR="00CD3C14" w:rsidRDefault="00CD3C14" w:rsidP="00CD3C14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Increased criminal activities.</w:t>
      </w:r>
    </w:p>
    <w:p w14:paraId="4E67749E" w14:textId="77777777" w:rsidR="00CD3C14" w:rsidRDefault="00CD3C14" w:rsidP="00CD3C14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More time is spent by NGOs and government in caring the sick.</w:t>
      </w:r>
    </w:p>
    <w:p w14:paraId="71F1B93F" w14:textId="77777777" w:rsidR="00CD3C14" w:rsidRPr="00CD3C14" w:rsidRDefault="00CD3C14" w:rsidP="00CD3C14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615C9CA5" w14:textId="77777777" w:rsidR="00E835B5" w:rsidRDefault="00E835B5" w:rsidP="00E835B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four physical agents of weathering.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38F26266" w14:textId="77777777" w:rsidR="00CD3C14" w:rsidRDefault="00CD3C14" w:rsidP="00CD3C14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Wind</w:t>
      </w:r>
    </w:p>
    <w:p w14:paraId="45B5B194" w14:textId="77777777" w:rsidR="00CD3C14" w:rsidRDefault="00CD3C14" w:rsidP="00CD3C14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Water</w:t>
      </w:r>
    </w:p>
    <w:p w14:paraId="666A6264" w14:textId="77777777" w:rsidR="00CD3C14" w:rsidRDefault="00CD3C14" w:rsidP="00CD3C14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Moving ice</w:t>
      </w:r>
    </w:p>
    <w:p w14:paraId="1A4D7830" w14:textId="77777777" w:rsidR="00CD3C14" w:rsidRDefault="00CD3C14" w:rsidP="00CD3C14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Temperature</w:t>
      </w:r>
    </w:p>
    <w:p w14:paraId="29088575" w14:textId="77777777" w:rsidR="00CD3C14" w:rsidRPr="00CD3C14" w:rsidRDefault="00CD3C14" w:rsidP="00CD3C14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46F49FF0" w14:textId="77777777" w:rsidR="00E835B5" w:rsidRDefault="00E835B5" w:rsidP="00E835B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four factors influencing soil formation.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31A88A23" w14:textId="77777777" w:rsidR="005C4A90" w:rsidRDefault="005C4A90" w:rsidP="005C4A90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Climate</w:t>
      </w:r>
    </w:p>
    <w:p w14:paraId="29C8334A" w14:textId="77777777" w:rsidR="005C4A90" w:rsidRDefault="005C4A90" w:rsidP="005C4A90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Biotic factors</w:t>
      </w:r>
    </w:p>
    <w:p w14:paraId="006457CE" w14:textId="77777777" w:rsidR="005C4A90" w:rsidRDefault="005C4A90" w:rsidP="005C4A90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Time</w:t>
      </w:r>
    </w:p>
    <w:p w14:paraId="24893CF9" w14:textId="77777777" w:rsidR="005C4A90" w:rsidRDefault="005C4A90" w:rsidP="005C4A90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Parent material</w:t>
      </w:r>
    </w:p>
    <w:p w14:paraId="3FF4ECB5" w14:textId="77777777" w:rsidR="005C4A90" w:rsidRDefault="005C4A90" w:rsidP="005C4A90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Topography</w:t>
      </w:r>
    </w:p>
    <w:p w14:paraId="3229B239" w14:textId="77777777" w:rsidR="005C4A90" w:rsidRPr="005C4A90" w:rsidRDefault="005C4A90" w:rsidP="005C4A90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04A6FFB7" w14:textId="77777777" w:rsidR="00E835B5" w:rsidRDefault="00E835B5" w:rsidP="00E835B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two types of water pumps.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15ACBC24" w14:textId="77777777" w:rsidR="00A44D07" w:rsidRDefault="00A44D07" w:rsidP="00A44D07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Centrifugal</w:t>
      </w:r>
    </w:p>
    <w:p w14:paraId="1EBA6E72" w14:textId="77777777" w:rsidR="00A44D07" w:rsidRDefault="00A44D07" w:rsidP="00A44D07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Piston/ reciprocating</w:t>
      </w:r>
    </w:p>
    <w:p w14:paraId="712BDC2F" w14:textId="77777777" w:rsidR="00A44D07" w:rsidRDefault="00A44D07" w:rsidP="00A44D07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Semi-rotary</w:t>
      </w:r>
    </w:p>
    <w:p w14:paraId="3AAAEFEF" w14:textId="77777777" w:rsidR="00A44D07" w:rsidRDefault="00A44D07" w:rsidP="00A44D07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proofErr w:type="spellStart"/>
      <w:r>
        <w:rPr>
          <w:rFonts w:ascii="Bookman Old Style" w:hAnsi="Bookman Old Style"/>
          <w:b/>
          <w:i/>
          <w:sz w:val="24"/>
          <w:szCs w:val="24"/>
        </w:rPr>
        <w:t>Hydram</w:t>
      </w:r>
      <w:proofErr w:type="spellEnd"/>
    </w:p>
    <w:p w14:paraId="4AC37D37" w14:textId="77777777" w:rsidR="00A44D07" w:rsidRPr="00A44D07" w:rsidRDefault="00A44D07" w:rsidP="00A44D07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48A77535" w14:textId="77777777" w:rsidR="00E835B5" w:rsidRDefault="00E835B5" w:rsidP="00E835B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Mention two tertiary operations carried out during land preparation. </w:t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5B483E01" w14:textId="77777777" w:rsidR="00992F2F" w:rsidRDefault="00992F2F" w:rsidP="00992F2F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Ridging</w:t>
      </w:r>
    </w:p>
    <w:p w14:paraId="7D7F9EB3" w14:textId="77777777" w:rsidR="00992F2F" w:rsidRDefault="00992F2F" w:rsidP="00992F2F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Rolling</w:t>
      </w:r>
    </w:p>
    <w:p w14:paraId="23F84046" w14:textId="77777777" w:rsidR="00992F2F" w:rsidRDefault="00992F2F" w:rsidP="00992F2F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Leveling</w:t>
      </w:r>
    </w:p>
    <w:p w14:paraId="05C69207" w14:textId="77777777" w:rsidR="00992F2F" w:rsidRPr="00992F2F" w:rsidRDefault="00992F2F" w:rsidP="00992F2F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2DDCCCCB" w14:textId="77777777" w:rsidR="00E835B5" w:rsidRDefault="00E835B5" w:rsidP="00E835B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four characteristics of a fertile soil.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0AA94EB5" w14:textId="77777777" w:rsidR="00994D38" w:rsidRDefault="00994D38" w:rsidP="00994D38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Good depth</w:t>
      </w:r>
    </w:p>
    <w:p w14:paraId="1C3D29C2" w14:textId="77777777" w:rsidR="00994D38" w:rsidRDefault="00994D38" w:rsidP="00994D38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Good aeration</w:t>
      </w:r>
    </w:p>
    <w:p w14:paraId="7177AD33" w14:textId="77777777" w:rsidR="00994D38" w:rsidRDefault="00994D38" w:rsidP="00994D38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Good water holding capacity</w:t>
      </w:r>
    </w:p>
    <w:p w14:paraId="173C606F" w14:textId="77777777" w:rsidR="00994D38" w:rsidRDefault="00994D38" w:rsidP="00994D38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Proper drainage</w:t>
      </w:r>
    </w:p>
    <w:p w14:paraId="024C532D" w14:textId="77777777" w:rsidR="00994D38" w:rsidRDefault="00994D38" w:rsidP="00994D38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Correct soil pH</w:t>
      </w:r>
    </w:p>
    <w:p w14:paraId="451F9873" w14:textId="77777777" w:rsidR="00994D38" w:rsidRDefault="00994D38" w:rsidP="00994D38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Adequate nutrient supply</w:t>
      </w:r>
    </w:p>
    <w:p w14:paraId="682848F9" w14:textId="77777777" w:rsidR="00994D38" w:rsidRDefault="00994D38" w:rsidP="00994D38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lastRenderedPageBreak/>
        <w:t>Free from soil borne pests and diseases.</w:t>
      </w:r>
    </w:p>
    <w:p w14:paraId="6C845717" w14:textId="77777777" w:rsidR="00994D38" w:rsidRPr="00994D38" w:rsidRDefault="00994D38" w:rsidP="00994D38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2C0DF702" w14:textId="77777777" w:rsidR="00E835B5" w:rsidRDefault="00E835B5" w:rsidP="00E835B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Give two characteristics of plant used for preparing green manure.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2EC9BFB3" w14:textId="77777777" w:rsidR="00A20BA2" w:rsidRDefault="00A20BA2" w:rsidP="00A20BA2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Fast growth rate</w:t>
      </w:r>
    </w:p>
    <w:p w14:paraId="0CCC03CE" w14:textId="77777777" w:rsidR="00A20BA2" w:rsidRDefault="00A20BA2" w:rsidP="00A20BA2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Have a high nitrogen content</w:t>
      </w:r>
    </w:p>
    <w:p w14:paraId="09BABE25" w14:textId="77777777" w:rsidR="00A20BA2" w:rsidRDefault="00A20BA2" w:rsidP="00A20BA2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Capable of rotting quickly</w:t>
      </w:r>
    </w:p>
    <w:p w14:paraId="5C1D4FC8" w14:textId="77777777" w:rsidR="00A20BA2" w:rsidRDefault="00A20BA2" w:rsidP="00A20BA2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Leafy / highly vegetation.</w:t>
      </w:r>
    </w:p>
    <w:p w14:paraId="6B8A8A4A" w14:textId="77777777" w:rsidR="00A20BA2" w:rsidRDefault="00A20BA2" w:rsidP="00A20BA2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Hardy/ capable of growing in poor condition.</w:t>
      </w:r>
    </w:p>
    <w:p w14:paraId="3CE82288" w14:textId="77777777" w:rsidR="00A20BA2" w:rsidRPr="00A20BA2" w:rsidRDefault="00A20BA2" w:rsidP="00A20BA2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308199BE" w14:textId="77777777" w:rsidR="00E835B5" w:rsidRDefault="00E835B5" w:rsidP="00E835B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Differentiate between a root stock and a scion as used in grafting.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76F3DBCC" w14:textId="77777777" w:rsidR="00F73750" w:rsidRDefault="00F73750" w:rsidP="00F73750">
      <w:pPr>
        <w:pStyle w:val="NoSpacing"/>
        <w:ind w:left="72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Root stock – a part of a plant bearing roots used in grafting while </w:t>
      </w:r>
    </w:p>
    <w:p w14:paraId="04440FC8" w14:textId="77777777" w:rsidR="00F73750" w:rsidRDefault="00F73750" w:rsidP="00F73750">
      <w:pPr>
        <w:pStyle w:val="NoSpacing"/>
        <w:ind w:left="72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a </w:t>
      </w:r>
      <w:proofErr w:type="gramStart"/>
      <w:r>
        <w:rPr>
          <w:rFonts w:ascii="Bookman Old Style" w:hAnsi="Bookman Old Style"/>
          <w:b/>
          <w:i/>
          <w:sz w:val="24"/>
          <w:szCs w:val="24"/>
        </w:rPr>
        <w:t>scion  -</w:t>
      </w:r>
      <w:proofErr w:type="gramEnd"/>
      <w:r>
        <w:rPr>
          <w:rFonts w:ascii="Bookman Old Style" w:hAnsi="Bookman Old Style"/>
          <w:b/>
          <w:i/>
          <w:sz w:val="24"/>
          <w:szCs w:val="24"/>
        </w:rPr>
        <w:t xml:space="preserve"> is a part bearing a bud which is grafted onto the root stock.</w:t>
      </w:r>
    </w:p>
    <w:p w14:paraId="421E2A12" w14:textId="77777777" w:rsidR="00F73750" w:rsidRPr="00F73750" w:rsidRDefault="00F73750" w:rsidP="00F73750">
      <w:pPr>
        <w:pStyle w:val="NoSpacing"/>
        <w:ind w:left="720"/>
        <w:rPr>
          <w:rFonts w:ascii="Bookman Old Style" w:hAnsi="Bookman Old Style"/>
          <w:b/>
          <w:i/>
          <w:sz w:val="24"/>
          <w:szCs w:val="24"/>
        </w:rPr>
      </w:pPr>
    </w:p>
    <w:p w14:paraId="1A40DA25" w14:textId="77777777" w:rsidR="00E835B5" w:rsidRDefault="00E835B5" w:rsidP="00E835B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two forms in which nitrogen is absorbed by plants.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44FD7C9B" w14:textId="77777777" w:rsidR="00F73750" w:rsidRDefault="00F73750" w:rsidP="00F73750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Nitrate ion / NO</w:t>
      </w:r>
      <w:r w:rsidRPr="00761A05">
        <w:rPr>
          <w:rFonts w:ascii="Bookman Old Style" w:hAnsi="Bookman Old Style"/>
          <w:b/>
          <w:i/>
          <w:sz w:val="24"/>
          <w:szCs w:val="24"/>
          <w:vertAlign w:val="subscript"/>
        </w:rPr>
        <w:t>3</w:t>
      </w:r>
      <w:r w:rsidRPr="00761A05">
        <w:rPr>
          <w:rFonts w:ascii="Bookman Old Style" w:hAnsi="Bookman Old Style"/>
          <w:b/>
          <w:i/>
          <w:sz w:val="24"/>
          <w:szCs w:val="24"/>
          <w:vertAlign w:val="superscript"/>
        </w:rPr>
        <w:t>-</w:t>
      </w:r>
    </w:p>
    <w:p w14:paraId="4BA224DE" w14:textId="77777777" w:rsidR="00F73750" w:rsidRDefault="00F73750" w:rsidP="00F73750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Ammonium ions / NH</w:t>
      </w:r>
      <w:r w:rsidRPr="00761A05">
        <w:rPr>
          <w:rFonts w:ascii="Bookman Old Style" w:hAnsi="Bookman Old Style"/>
          <w:b/>
          <w:i/>
          <w:sz w:val="24"/>
          <w:szCs w:val="24"/>
          <w:vertAlign w:val="subscript"/>
        </w:rPr>
        <w:t>4</w:t>
      </w:r>
      <w:r w:rsidRPr="00761A05">
        <w:rPr>
          <w:rFonts w:ascii="Bookman Old Style" w:hAnsi="Bookman Old Style"/>
          <w:b/>
          <w:i/>
          <w:sz w:val="24"/>
          <w:szCs w:val="24"/>
          <w:vertAlign w:val="superscript"/>
        </w:rPr>
        <w:t>+</w:t>
      </w:r>
    </w:p>
    <w:p w14:paraId="266D3B55" w14:textId="77777777" w:rsidR="00761A05" w:rsidRPr="00F73750" w:rsidRDefault="00761A05" w:rsidP="00761A05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4789E7D2" w14:textId="77777777" w:rsidR="00E835B5" w:rsidRDefault="00E835B5" w:rsidP="00E835B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two deficiency symptoms of Nitrogen.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108F491F" w14:textId="77777777" w:rsidR="006967F0" w:rsidRDefault="006967F0" w:rsidP="006967F0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Leaf chlorosis / yellowing</w:t>
      </w:r>
    </w:p>
    <w:p w14:paraId="63F4D7F7" w14:textId="77777777" w:rsidR="006967F0" w:rsidRDefault="006967F0" w:rsidP="006967F0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Stunted growth</w:t>
      </w:r>
    </w:p>
    <w:p w14:paraId="430E174A" w14:textId="77777777" w:rsidR="006967F0" w:rsidRDefault="006967F0" w:rsidP="006967F0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Premature ripening</w:t>
      </w:r>
    </w:p>
    <w:p w14:paraId="0EA055B1" w14:textId="77777777" w:rsidR="006967F0" w:rsidRDefault="006967F0" w:rsidP="006967F0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Premature leaf fall.</w:t>
      </w:r>
    </w:p>
    <w:p w14:paraId="380418AE" w14:textId="77777777" w:rsidR="006967F0" w:rsidRDefault="006967F0" w:rsidP="006967F0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Light seeds.</w:t>
      </w:r>
    </w:p>
    <w:p w14:paraId="10339997" w14:textId="77777777" w:rsidR="006967F0" w:rsidRPr="006967F0" w:rsidRDefault="006967F0" w:rsidP="006967F0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</w:p>
    <w:p w14:paraId="2697E92F" w14:textId="77777777" w:rsidR="00E835B5" w:rsidRDefault="00E835B5" w:rsidP="00E835B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four examples of phosphatic fertilizers.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2CD973D0" w14:textId="77777777" w:rsidR="00114B9D" w:rsidRDefault="00114B9D" w:rsidP="00114B9D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Single super phosphate</w:t>
      </w:r>
    </w:p>
    <w:p w14:paraId="2D3CADD5" w14:textId="77777777" w:rsidR="00114B9D" w:rsidRDefault="00114B9D" w:rsidP="00114B9D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Double duper phosphate</w:t>
      </w:r>
    </w:p>
    <w:p w14:paraId="0BE591DC" w14:textId="77777777" w:rsidR="00114B9D" w:rsidRDefault="00114B9D" w:rsidP="00114B9D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Triple super phosphate</w:t>
      </w:r>
    </w:p>
    <w:p w14:paraId="0119515C" w14:textId="77777777" w:rsidR="00114B9D" w:rsidRDefault="00114B9D" w:rsidP="00114B9D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Diammonium phosphate</w:t>
      </w:r>
    </w:p>
    <w:p w14:paraId="4352DEE2" w14:textId="77777777" w:rsidR="00114B9D" w:rsidRPr="00114B9D" w:rsidRDefault="00114B9D" w:rsidP="00114B9D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5D3D613D" w14:textId="77777777" w:rsidR="00E835B5" w:rsidRDefault="00E835B5" w:rsidP="00E835B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farmer was asked to apply fertilizers as follow: 200 kg/ha of DSP (40% P</w:t>
      </w:r>
      <w:r w:rsidRPr="00284F6F">
        <w:rPr>
          <w:rFonts w:ascii="Bookman Old Style" w:hAnsi="Bookman Old Style"/>
          <w:sz w:val="24"/>
          <w:szCs w:val="24"/>
          <w:vertAlign w:val="subscript"/>
        </w:rPr>
        <w:t>2</w:t>
      </w:r>
      <w:r>
        <w:rPr>
          <w:rFonts w:ascii="Bookman Old Style" w:hAnsi="Bookman Old Style"/>
          <w:sz w:val="24"/>
          <w:szCs w:val="24"/>
        </w:rPr>
        <w:t>O</w:t>
      </w:r>
      <w:r w:rsidRPr="00284F6F">
        <w:rPr>
          <w:rFonts w:ascii="Bookman Old Style" w:hAnsi="Bookman Old Style"/>
          <w:sz w:val="24"/>
          <w:szCs w:val="24"/>
          <w:vertAlign w:val="subscript"/>
        </w:rPr>
        <w:t>5</w:t>
      </w:r>
      <w:r>
        <w:rPr>
          <w:rFonts w:ascii="Bookman Old Style" w:hAnsi="Bookman Old Style"/>
          <w:sz w:val="24"/>
          <w:szCs w:val="24"/>
        </w:rPr>
        <w:t>), 150kg/ha of sulphate of ammonia 20% Nitrogen and 150kg/ha of Muriate of Potash 60% K</w:t>
      </w:r>
      <w:r w:rsidRPr="00284F6F">
        <w:rPr>
          <w:rFonts w:ascii="Bookman Old Style" w:hAnsi="Bookman Old Style"/>
          <w:sz w:val="24"/>
          <w:szCs w:val="24"/>
          <w:vertAlign w:val="subscript"/>
        </w:rPr>
        <w:t>2</w:t>
      </w:r>
      <w:r>
        <w:rPr>
          <w:rFonts w:ascii="Bookman Old Style" w:hAnsi="Bookman Old Style"/>
          <w:sz w:val="24"/>
          <w:szCs w:val="24"/>
        </w:rPr>
        <w:t>O)</w:t>
      </w:r>
    </w:p>
    <w:p w14:paraId="16C83E00" w14:textId="77777777" w:rsidR="00E835B5" w:rsidRDefault="00E835B5" w:rsidP="00E835B5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much P</w:t>
      </w:r>
      <w:r w:rsidRPr="00284F6F">
        <w:rPr>
          <w:rFonts w:ascii="Bookman Old Style" w:hAnsi="Bookman Old Style"/>
          <w:sz w:val="24"/>
          <w:szCs w:val="24"/>
          <w:vertAlign w:val="subscript"/>
        </w:rPr>
        <w:t>2</w:t>
      </w:r>
      <w:r>
        <w:rPr>
          <w:rFonts w:ascii="Bookman Old Style" w:hAnsi="Bookman Old Style"/>
          <w:sz w:val="24"/>
          <w:szCs w:val="24"/>
        </w:rPr>
        <w:t>O</w:t>
      </w:r>
      <w:r w:rsidRPr="00284F6F">
        <w:rPr>
          <w:rFonts w:ascii="Bookman Old Style" w:hAnsi="Bookman Old Style"/>
          <w:sz w:val="24"/>
          <w:szCs w:val="24"/>
          <w:vertAlign w:val="subscript"/>
        </w:rPr>
        <w:t>5</w:t>
      </w:r>
      <w:r>
        <w:rPr>
          <w:rFonts w:ascii="Bookman Old Style" w:hAnsi="Bookman Old Style"/>
          <w:sz w:val="24"/>
          <w:szCs w:val="24"/>
        </w:rPr>
        <w:t xml:space="preserve"> did the farmer apply per ha.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1AFF3B80" w14:textId="77777777" w:rsidR="00CD6772" w:rsidRDefault="00FB4A5A" w:rsidP="00CD6772">
      <w:pPr>
        <w:pStyle w:val="NoSpacing"/>
        <w:ind w:left="1080"/>
        <w:rPr>
          <w:rFonts w:ascii="Bookman Old Style" w:eastAsiaTheme="minorEastAsia" w:hAnsi="Bookman Old Style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40%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100%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×200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kg=80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kg/ha </m:t>
          </m:r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O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sub>
          </m:sSub>
        </m:oMath>
      </m:oMathPara>
    </w:p>
    <w:p w14:paraId="4C9A6B80" w14:textId="77777777" w:rsidR="00B061B9" w:rsidRPr="006429EB" w:rsidRDefault="00B061B9" w:rsidP="00CD6772">
      <w:pPr>
        <w:pStyle w:val="NoSpacing"/>
        <w:ind w:left="1080"/>
        <w:rPr>
          <w:rFonts w:ascii="Bookman Old Style" w:hAnsi="Bookman Old Style"/>
          <w:b/>
          <w:sz w:val="24"/>
          <w:szCs w:val="24"/>
        </w:rPr>
      </w:pPr>
    </w:p>
    <w:p w14:paraId="5B1AEAB6" w14:textId="77777777" w:rsidR="00E835B5" w:rsidRDefault="00E835B5" w:rsidP="00E835B5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much K</w:t>
      </w:r>
      <w:r w:rsidRPr="00284F6F">
        <w:rPr>
          <w:rFonts w:ascii="Bookman Old Style" w:hAnsi="Bookman Old Style"/>
          <w:sz w:val="24"/>
          <w:szCs w:val="24"/>
          <w:vertAlign w:val="subscript"/>
        </w:rPr>
        <w:t>2</w:t>
      </w:r>
      <w:r>
        <w:rPr>
          <w:rFonts w:ascii="Bookman Old Style" w:hAnsi="Bookman Old Style"/>
          <w:sz w:val="24"/>
          <w:szCs w:val="24"/>
        </w:rPr>
        <w:t xml:space="preserve">O did the farmer apply per ha.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32AB2075" w14:textId="77777777" w:rsidR="00E7795D" w:rsidRDefault="00FB4A5A" w:rsidP="00E7795D">
      <w:pPr>
        <w:pStyle w:val="NoSpacing"/>
        <w:ind w:left="1080"/>
        <w:rPr>
          <w:rFonts w:ascii="Bookman Old Style" w:eastAsiaTheme="minorEastAsia" w:hAnsi="Bookman Old Style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60%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100%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×150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kg=90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kg/ha </m:t>
          </m:r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O</m:t>
          </m:r>
        </m:oMath>
      </m:oMathPara>
    </w:p>
    <w:p w14:paraId="6A090843" w14:textId="77777777" w:rsidR="00B061B9" w:rsidRDefault="00B061B9" w:rsidP="00E7795D">
      <w:pPr>
        <w:pStyle w:val="NoSpacing"/>
        <w:ind w:left="1080"/>
        <w:rPr>
          <w:rFonts w:ascii="Bookman Old Style" w:hAnsi="Bookman Old Style"/>
          <w:sz w:val="24"/>
          <w:szCs w:val="24"/>
        </w:rPr>
      </w:pPr>
    </w:p>
    <w:p w14:paraId="778ED16C" w14:textId="77777777" w:rsidR="00E835B5" w:rsidRDefault="00E835B5" w:rsidP="00E835B5">
      <w:pPr>
        <w:pStyle w:val="NoSpacing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How much nitrogen did the farmer apply per/ha.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3D050955" w14:textId="77777777" w:rsidR="00B061B9" w:rsidRDefault="00FB4A5A" w:rsidP="00B061B9">
      <w:pPr>
        <w:pStyle w:val="NoSpacing"/>
        <w:ind w:left="1080"/>
        <w:rPr>
          <w:rFonts w:ascii="Bookman Old Style" w:eastAsiaTheme="minorEastAsia" w:hAnsi="Bookman Old Style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20%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100%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×150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kg=30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kg/ha N</m:t>
          </m:r>
        </m:oMath>
      </m:oMathPara>
    </w:p>
    <w:p w14:paraId="0543C757" w14:textId="77777777" w:rsidR="00B061B9" w:rsidRDefault="00B061B9" w:rsidP="00B061B9">
      <w:pPr>
        <w:pStyle w:val="NoSpacing"/>
        <w:ind w:left="1080"/>
        <w:rPr>
          <w:rFonts w:ascii="Bookman Old Style" w:hAnsi="Bookman Old Style"/>
          <w:sz w:val="24"/>
          <w:szCs w:val="24"/>
        </w:rPr>
      </w:pPr>
    </w:p>
    <w:p w14:paraId="144316B2" w14:textId="77777777" w:rsidR="00E835B5" w:rsidRDefault="00E835B5" w:rsidP="00E835B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two methods of pH testing.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6CCA6614" w14:textId="77777777" w:rsidR="00B061B9" w:rsidRDefault="00B061B9" w:rsidP="00B061B9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Universal indicator solution</w:t>
      </w:r>
    </w:p>
    <w:p w14:paraId="2BBB0F0B" w14:textId="77777777" w:rsidR="00B061B9" w:rsidRDefault="00B061B9" w:rsidP="00B061B9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pH </w:t>
      </w:r>
      <w:proofErr w:type="spellStart"/>
      <w:r>
        <w:rPr>
          <w:rFonts w:ascii="Bookman Old Style" w:hAnsi="Bookman Old Style"/>
          <w:b/>
          <w:i/>
          <w:sz w:val="24"/>
          <w:szCs w:val="24"/>
        </w:rPr>
        <w:t>metre</w:t>
      </w:r>
      <w:proofErr w:type="spellEnd"/>
    </w:p>
    <w:p w14:paraId="423CE38D" w14:textId="77777777" w:rsidR="00B061B9" w:rsidRPr="00B061B9" w:rsidRDefault="00B061B9" w:rsidP="00B061B9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34F267CC" w14:textId="77777777" w:rsidR="00E835B5" w:rsidRDefault="00E835B5" w:rsidP="00E835B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Outline four disadvantages of mulching in crop production.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5284D334" w14:textId="77777777" w:rsidR="00945356" w:rsidRDefault="00945356" w:rsidP="00945356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It is a fire risk</w:t>
      </w:r>
    </w:p>
    <w:p w14:paraId="4CA7406A" w14:textId="77777777" w:rsidR="00945356" w:rsidRDefault="00945356" w:rsidP="00945356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Providing a breeding ground/ hiding place for pests.</w:t>
      </w:r>
    </w:p>
    <w:p w14:paraId="475F0A22" w14:textId="77777777" w:rsidR="00945356" w:rsidRDefault="002C3355" w:rsidP="00945356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Obstructs rain drop</w:t>
      </w:r>
      <w:r w:rsidR="00945356">
        <w:rPr>
          <w:rFonts w:ascii="Bookman Old Style" w:hAnsi="Bookman Old Style"/>
          <w:b/>
          <w:i/>
          <w:sz w:val="24"/>
          <w:szCs w:val="24"/>
        </w:rPr>
        <w:t>s from reaching the soil.</w:t>
      </w:r>
    </w:p>
    <w:p w14:paraId="24149C36" w14:textId="77777777" w:rsidR="00945356" w:rsidRDefault="00945356" w:rsidP="00945356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Expensive to acquire, transport and apply.</w:t>
      </w:r>
    </w:p>
    <w:p w14:paraId="45B97FA2" w14:textId="77777777" w:rsidR="00945356" w:rsidRPr="00945356" w:rsidRDefault="00945356" w:rsidP="00945356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786256A5" w14:textId="77777777" w:rsidR="00E835B5" w:rsidRDefault="00E835B5" w:rsidP="00E835B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3 factors that determine the time of harvesting farm produce. </w:t>
      </w:r>
      <w:r>
        <w:rPr>
          <w:rFonts w:ascii="Bookman Old Style" w:hAnsi="Bookman Old Style"/>
          <w:sz w:val="24"/>
          <w:szCs w:val="24"/>
        </w:rPr>
        <w:tab/>
        <w:t>(3mks)</w:t>
      </w:r>
    </w:p>
    <w:p w14:paraId="6FA2EE40" w14:textId="77777777" w:rsidR="00E20FDB" w:rsidRDefault="00E20FDB" w:rsidP="00E20FDB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Stage of maturity</w:t>
      </w:r>
    </w:p>
    <w:p w14:paraId="589B0642" w14:textId="77777777" w:rsidR="00E20FDB" w:rsidRDefault="00E20FDB" w:rsidP="00E20FDB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Use/purpose of the crop</w:t>
      </w:r>
    </w:p>
    <w:p w14:paraId="4E4BF94D" w14:textId="77777777" w:rsidR="00E20FDB" w:rsidRDefault="00E20FDB" w:rsidP="00E20FDB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Tastes and preferences of consumers</w:t>
      </w:r>
    </w:p>
    <w:p w14:paraId="53A7EB51" w14:textId="77777777" w:rsidR="00E20FDB" w:rsidRDefault="00E20FDB" w:rsidP="00E20FDB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Weather conditions.</w:t>
      </w:r>
    </w:p>
    <w:p w14:paraId="6BFB754A" w14:textId="77777777" w:rsidR="00E20FDB" w:rsidRDefault="00E20FDB" w:rsidP="00E20FDB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Moisture content in the crop.</w:t>
      </w:r>
    </w:p>
    <w:p w14:paraId="28CF832F" w14:textId="77777777" w:rsidR="00E20FDB" w:rsidRPr="00E20FDB" w:rsidRDefault="00E20FDB" w:rsidP="00E20FDB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3BE859BF" w14:textId="77777777" w:rsidR="00E835B5" w:rsidRDefault="00E835B5" w:rsidP="00E835B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four post harvesting practices.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5BC7CCA7" w14:textId="77777777" w:rsidR="003165B6" w:rsidRDefault="003165B6" w:rsidP="003165B6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Threshing / shelling</w:t>
      </w:r>
    </w:p>
    <w:p w14:paraId="1B02FB76" w14:textId="77777777" w:rsidR="003165B6" w:rsidRDefault="003165B6" w:rsidP="003165B6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Drying</w:t>
      </w:r>
    </w:p>
    <w:p w14:paraId="5C759AB5" w14:textId="77777777" w:rsidR="003165B6" w:rsidRDefault="003165B6" w:rsidP="003165B6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Cleaning</w:t>
      </w:r>
    </w:p>
    <w:p w14:paraId="26BCFE7A" w14:textId="77777777" w:rsidR="003165B6" w:rsidRDefault="003165B6" w:rsidP="003165B6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Sorting and grading</w:t>
      </w:r>
    </w:p>
    <w:p w14:paraId="3B7B574D" w14:textId="77777777" w:rsidR="003165B6" w:rsidRDefault="003165B6" w:rsidP="003165B6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Dusting</w:t>
      </w:r>
    </w:p>
    <w:p w14:paraId="05D0FBAB" w14:textId="77777777" w:rsidR="003165B6" w:rsidRDefault="003165B6" w:rsidP="003165B6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Processing</w:t>
      </w:r>
    </w:p>
    <w:p w14:paraId="3D5388AB" w14:textId="77777777" w:rsidR="003165B6" w:rsidRDefault="003165B6" w:rsidP="003165B6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Packaging</w:t>
      </w:r>
    </w:p>
    <w:p w14:paraId="48AECEC7" w14:textId="77777777" w:rsidR="003165B6" w:rsidRPr="003165B6" w:rsidRDefault="003165B6" w:rsidP="003165B6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753F8D25" w14:textId="77777777" w:rsidR="00E835B5" w:rsidRDefault="00E835B5" w:rsidP="00E835B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diagram below shows a type of storage facility. Use it to answer question that follow. </w:t>
      </w:r>
    </w:p>
    <w:p w14:paraId="2216B104" w14:textId="77777777" w:rsidR="00E835B5" w:rsidRDefault="00E835B5" w:rsidP="00E835B5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5B91A192" w14:textId="77777777" w:rsidR="00E835B5" w:rsidRDefault="00E835B5" w:rsidP="00E835B5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7CF043F0" w14:textId="77777777" w:rsidR="00E835B5" w:rsidRDefault="00E835B5" w:rsidP="00E835B5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286B4F97" w14:textId="77777777" w:rsidR="00E835B5" w:rsidRDefault="00E835B5" w:rsidP="00E835B5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37D92202" w14:textId="77777777" w:rsidR="00E835B5" w:rsidRDefault="00E835B5" w:rsidP="00E835B5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1FFA6B83" w14:textId="77777777" w:rsidR="00E835B5" w:rsidRDefault="00E835B5" w:rsidP="00E835B5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the structure.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64FB50B0" w14:textId="77777777" w:rsidR="005F2CFB" w:rsidRDefault="005F2CFB" w:rsidP="005F2CFB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Traditional granary</w:t>
      </w:r>
    </w:p>
    <w:p w14:paraId="18535073" w14:textId="77777777" w:rsidR="005F2CFB" w:rsidRPr="005F2CFB" w:rsidRDefault="005F2CFB" w:rsidP="005F2CFB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4F41FD74" w14:textId="77777777" w:rsidR="00E835B5" w:rsidRDefault="00E835B5" w:rsidP="00E835B5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part L and state its function.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31A53564" w14:textId="77777777" w:rsidR="005F2CFB" w:rsidRDefault="005F2CFB" w:rsidP="005F2CFB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 – </w:t>
      </w:r>
      <w:r>
        <w:rPr>
          <w:rFonts w:ascii="Bookman Old Style" w:hAnsi="Bookman Old Style"/>
          <w:b/>
          <w:i/>
          <w:sz w:val="24"/>
          <w:szCs w:val="24"/>
        </w:rPr>
        <w:t>Rat proof / rat guard/ rat deflector</w:t>
      </w:r>
    </w:p>
    <w:p w14:paraId="29FE0689" w14:textId="77777777" w:rsidR="005F2CFB" w:rsidRDefault="005F2CFB" w:rsidP="005F2CFB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Function –</w:t>
      </w:r>
      <w:r>
        <w:rPr>
          <w:rFonts w:ascii="Bookman Old Style" w:hAnsi="Bookman Old Style"/>
          <w:b/>
          <w:i/>
          <w:sz w:val="24"/>
          <w:szCs w:val="24"/>
        </w:rPr>
        <w:t xml:space="preserve"> use to prevent rats from ascending into the store to damage the crop produce.</w:t>
      </w:r>
    </w:p>
    <w:p w14:paraId="114D7B02" w14:textId="77777777" w:rsidR="005F2CFB" w:rsidRPr="005F2CFB" w:rsidRDefault="005F2CFB" w:rsidP="005F2CFB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6474A8E8" w14:textId="77777777" w:rsidR="00E835B5" w:rsidRDefault="00E835B5" w:rsidP="00E835B5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Name the roofing material the structure is made of: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6A80BA6C" w14:textId="77777777" w:rsidR="00A3153E" w:rsidRDefault="00A3153E" w:rsidP="00A3153E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Thatch/ Dry grass</w:t>
      </w:r>
    </w:p>
    <w:p w14:paraId="677CC1E2" w14:textId="77777777" w:rsidR="00A3153E" w:rsidRPr="00A3153E" w:rsidRDefault="00A3153E" w:rsidP="00A3153E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3826F696" w14:textId="77777777" w:rsidR="00E835B5" w:rsidRDefault="00E835B5" w:rsidP="00E835B5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three limitations of the above structure.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(3mks)</w:t>
      </w:r>
    </w:p>
    <w:p w14:paraId="49CE9928" w14:textId="77777777" w:rsidR="00916719" w:rsidRDefault="00916719" w:rsidP="00916719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Easily attacked by rats and weevils.</w:t>
      </w:r>
    </w:p>
    <w:p w14:paraId="15D66402" w14:textId="77777777" w:rsidR="00916719" w:rsidRDefault="00916719" w:rsidP="00916719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Grains can easily rot because the roof is not leak-proof.</w:t>
      </w:r>
    </w:p>
    <w:p w14:paraId="5CC75759" w14:textId="77777777" w:rsidR="00916719" w:rsidRDefault="00916719" w:rsidP="00916719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Limited in size.</w:t>
      </w:r>
    </w:p>
    <w:p w14:paraId="666EDB21" w14:textId="77777777" w:rsidR="00916719" w:rsidRDefault="00916719" w:rsidP="00916719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It is a fire risk.</w:t>
      </w:r>
    </w:p>
    <w:p w14:paraId="45D96D1C" w14:textId="77777777" w:rsidR="00916719" w:rsidRPr="00916719" w:rsidRDefault="00916719" w:rsidP="00916719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413BA922" w14:textId="77777777" w:rsidR="00E835B5" w:rsidRDefault="00E835B5" w:rsidP="00E835B5">
      <w:pPr>
        <w:pStyle w:val="NoSpacing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Give two preparations that the farmer should make on the above structure before the crop produce is brought in.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28D44EA7" w14:textId="77777777" w:rsidR="00E835B5" w:rsidRDefault="00262904" w:rsidP="00262904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Cleaning the store.</w:t>
      </w:r>
    </w:p>
    <w:p w14:paraId="73DA1337" w14:textId="77777777" w:rsidR="00262904" w:rsidRDefault="00262904" w:rsidP="00262904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lastRenderedPageBreak/>
        <w:t>Preparing broken and worn out parts.</w:t>
      </w:r>
    </w:p>
    <w:p w14:paraId="102007D0" w14:textId="77777777" w:rsidR="00262904" w:rsidRDefault="00262904" w:rsidP="00262904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Dusting.</w:t>
      </w:r>
    </w:p>
    <w:p w14:paraId="37D88084" w14:textId="77777777" w:rsidR="00262904" w:rsidRDefault="00262904" w:rsidP="00262904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Clearing vegetation around the store.</w:t>
      </w:r>
    </w:p>
    <w:p w14:paraId="07C72C83" w14:textId="77777777" w:rsidR="00262904" w:rsidRPr="00262904" w:rsidRDefault="00262904" w:rsidP="00262904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7F0347EC" w14:textId="77777777" w:rsidR="00E835B5" w:rsidRDefault="00E835B5" w:rsidP="00E835B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Give four categories of vegetables.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3BEB1AA0" w14:textId="77777777" w:rsidR="00463ADD" w:rsidRDefault="00463ADD" w:rsidP="00463ADD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Leafy</w:t>
      </w:r>
    </w:p>
    <w:p w14:paraId="45694990" w14:textId="77777777" w:rsidR="00463ADD" w:rsidRDefault="00463ADD" w:rsidP="00463ADD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Fruit</w:t>
      </w:r>
    </w:p>
    <w:p w14:paraId="7337E031" w14:textId="77777777" w:rsidR="00463ADD" w:rsidRDefault="00463ADD" w:rsidP="00463ADD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Pod</w:t>
      </w:r>
    </w:p>
    <w:p w14:paraId="41A0B18F" w14:textId="77777777" w:rsidR="00463ADD" w:rsidRDefault="00463ADD" w:rsidP="00463ADD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Stem</w:t>
      </w:r>
    </w:p>
    <w:p w14:paraId="4CC89B3B" w14:textId="77777777" w:rsidR="00463ADD" w:rsidRDefault="00463ADD" w:rsidP="00463ADD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Bulb</w:t>
      </w:r>
    </w:p>
    <w:p w14:paraId="46F80FEF" w14:textId="77777777" w:rsidR="00463ADD" w:rsidRPr="00463ADD" w:rsidRDefault="00463ADD" w:rsidP="00463ADD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35881413" w14:textId="77777777" w:rsidR="00E835B5" w:rsidRDefault="00E835B5" w:rsidP="00E835B5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diagram below represents a pest that attacks tomatoes. </w:t>
      </w:r>
    </w:p>
    <w:p w14:paraId="4076E4FC" w14:textId="77777777" w:rsidR="00E835B5" w:rsidRDefault="00E835B5" w:rsidP="00E835B5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2C3B6759" w14:textId="77777777" w:rsidR="00E835B5" w:rsidRDefault="00E835B5" w:rsidP="00E835B5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7DF885F7" w14:textId="77777777" w:rsidR="00E835B5" w:rsidRDefault="00E835B5" w:rsidP="00E835B5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42383D41" w14:textId="77777777" w:rsidR="00E835B5" w:rsidRDefault="00E835B5" w:rsidP="00E835B5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0292CF71" w14:textId="77777777" w:rsidR="00E835B5" w:rsidRDefault="00E835B5" w:rsidP="00E835B5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552CD9F2" w14:textId="77777777" w:rsidR="00E835B5" w:rsidRDefault="00E835B5" w:rsidP="00E835B5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Identify the pest.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34B20617" w14:textId="77777777" w:rsidR="002F7A38" w:rsidRDefault="002F7A38" w:rsidP="002F7A38">
      <w:pPr>
        <w:pStyle w:val="NoSpacing"/>
        <w:ind w:left="144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American bollworm.</w:t>
      </w:r>
    </w:p>
    <w:p w14:paraId="2CA05D6C" w14:textId="77777777" w:rsidR="002F7A38" w:rsidRPr="002F7A38" w:rsidRDefault="002F7A38" w:rsidP="002F7A38">
      <w:pPr>
        <w:pStyle w:val="NoSpacing"/>
        <w:ind w:left="1440"/>
        <w:rPr>
          <w:rFonts w:ascii="Bookman Old Style" w:hAnsi="Bookman Old Style"/>
          <w:b/>
          <w:i/>
          <w:sz w:val="24"/>
          <w:szCs w:val="24"/>
        </w:rPr>
      </w:pPr>
    </w:p>
    <w:p w14:paraId="1F2CD380" w14:textId="77777777" w:rsidR="00E835B5" w:rsidRDefault="00E835B5" w:rsidP="00E835B5">
      <w:pPr>
        <w:pStyle w:val="NoSpacing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two control measures of the above pest.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15BA921F" w14:textId="77777777" w:rsidR="00B91951" w:rsidRDefault="00B91951" w:rsidP="00B91951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Spraying tomatoes with an appropriate insecticide </w:t>
      </w:r>
    </w:p>
    <w:p w14:paraId="318460B7" w14:textId="77777777" w:rsidR="00B91951" w:rsidRDefault="00B91951" w:rsidP="00B91951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Crop rotation.</w:t>
      </w:r>
    </w:p>
    <w:p w14:paraId="3E7F21D3" w14:textId="77777777" w:rsidR="00B91951" w:rsidRDefault="00B91951" w:rsidP="00B91951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Early planting.</w:t>
      </w:r>
    </w:p>
    <w:p w14:paraId="2E417139" w14:textId="77777777" w:rsidR="00B91951" w:rsidRDefault="00B91951" w:rsidP="00B91951">
      <w:pPr>
        <w:pStyle w:val="NoSpacing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Planting resistant varieties of tomatoes.</w:t>
      </w:r>
    </w:p>
    <w:p w14:paraId="1FA15BD2" w14:textId="77777777" w:rsidR="00B91951" w:rsidRPr="00B91951" w:rsidRDefault="00B91951" w:rsidP="00B91951">
      <w:pPr>
        <w:pStyle w:val="NoSpacing"/>
        <w:ind w:left="1080"/>
        <w:rPr>
          <w:rFonts w:ascii="Bookman Old Style" w:hAnsi="Bookman Old Style"/>
          <w:b/>
          <w:i/>
          <w:sz w:val="24"/>
          <w:szCs w:val="24"/>
        </w:rPr>
      </w:pPr>
    </w:p>
    <w:p w14:paraId="0C4C3F0A" w14:textId="77777777" w:rsidR="0006553B" w:rsidRDefault="0006553B" w:rsidP="0006553B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(a) Differentiate between health and disease as used in livestock health.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641B1B80" w14:textId="77777777" w:rsidR="0006553B" w:rsidRDefault="0006553B" w:rsidP="0006553B">
      <w:pPr>
        <w:pStyle w:val="NoSpacing"/>
        <w:ind w:left="72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Health – is a state in which all body organs are functioning normally while </w:t>
      </w:r>
    </w:p>
    <w:p w14:paraId="7EFAF887" w14:textId="77777777" w:rsidR="0006553B" w:rsidRDefault="0006553B" w:rsidP="0006553B">
      <w:pPr>
        <w:pStyle w:val="NoSpacing"/>
        <w:ind w:left="720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Disease – is any deviation in the state of an animal’s body which </w:t>
      </w:r>
      <w:proofErr w:type="spellStart"/>
      <w:r>
        <w:rPr>
          <w:rFonts w:ascii="Bookman Old Style" w:hAnsi="Bookman Old Style"/>
          <w:b/>
          <w:i/>
          <w:sz w:val="24"/>
          <w:szCs w:val="24"/>
        </w:rPr>
        <w:t>interfers</w:t>
      </w:r>
      <w:proofErr w:type="spellEnd"/>
      <w:r>
        <w:rPr>
          <w:rFonts w:ascii="Bookman Old Style" w:hAnsi="Bookman Old Style"/>
          <w:b/>
          <w:i/>
          <w:sz w:val="24"/>
          <w:szCs w:val="24"/>
        </w:rPr>
        <w:t xml:space="preserve"> with its normal functioning.</w:t>
      </w:r>
    </w:p>
    <w:p w14:paraId="7D1D5CFC" w14:textId="77777777" w:rsidR="0006553B" w:rsidRPr="0006553B" w:rsidRDefault="0006553B" w:rsidP="0006553B">
      <w:pPr>
        <w:pStyle w:val="NoSpacing"/>
        <w:ind w:left="720"/>
        <w:rPr>
          <w:rFonts w:ascii="Bookman Old Style" w:hAnsi="Bookman Old Style"/>
          <w:b/>
          <w:i/>
          <w:sz w:val="24"/>
          <w:szCs w:val="24"/>
        </w:rPr>
      </w:pPr>
    </w:p>
    <w:p w14:paraId="6A8518D2" w14:textId="77777777" w:rsidR="0006553B" w:rsidRDefault="0006553B" w:rsidP="0006553B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(b) State four factors that predispose livestock to diseases.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(4mks)</w:t>
      </w:r>
    </w:p>
    <w:p w14:paraId="0F161213" w14:textId="77777777" w:rsidR="0006553B" w:rsidRDefault="000B1D09" w:rsidP="000B1D09">
      <w:pPr>
        <w:pStyle w:val="NoSpacing"/>
        <w:numPr>
          <w:ilvl w:val="0"/>
          <w:numId w:val="8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Species of the animal</w:t>
      </w:r>
    </w:p>
    <w:p w14:paraId="5CC017F3" w14:textId="77777777" w:rsidR="000B1D09" w:rsidRDefault="000B1D09" w:rsidP="000B1D09">
      <w:pPr>
        <w:pStyle w:val="NoSpacing"/>
        <w:numPr>
          <w:ilvl w:val="0"/>
          <w:numId w:val="8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Breed</w:t>
      </w:r>
    </w:p>
    <w:p w14:paraId="5063B632" w14:textId="77777777" w:rsidR="000B1D09" w:rsidRDefault="000B1D09" w:rsidP="000B1D09">
      <w:pPr>
        <w:pStyle w:val="NoSpacing"/>
        <w:numPr>
          <w:ilvl w:val="0"/>
          <w:numId w:val="8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Age</w:t>
      </w:r>
    </w:p>
    <w:p w14:paraId="1C516BBE" w14:textId="77777777" w:rsidR="000B1D09" w:rsidRDefault="000B1D09" w:rsidP="000B1D09">
      <w:pPr>
        <w:pStyle w:val="NoSpacing"/>
        <w:numPr>
          <w:ilvl w:val="0"/>
          <w:numId w:val="8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Sex</w:t>
      </w:r>
    </w:p>
    <w:p w14:paraId="7A9F07C0" w14:textId="77777777" w:rsidR="000B1D09" w:rsidRDefault="000B1D09" w:rsidP="000B1D09">
      <w:pPr>
        <w:pStyle w:val="NoSpacing"/>
        <w:numPr>
          <w:ilvl w:val="0"/>
          <w:numId w:val="8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Colour</w:t>
      </w:r>
    </w:p>
    <w:p w14:paraId="41F945A3" w14:textId="77777777" w:rsidR="000B1D09" w:rsidRPr="000B1D09" w:rsidRDefault="000B1D09" w:rsidP="000B1D09">
      <w:pPr>
        <w:pStyle w:val="NoSpacing"/>
        <w:ind w:left="1800"/>
        <w:rPr>
          <w:rFonts w:ascii="Bookman Old Style" w:hAnsi="Bookman Old Style"/>
          <w:b/>
          <w:i/>
          <w:sz w:val="24"/>
          <w:szCs w:val="24"/>
        </w:rPr>
      </w:pPr>
    </w:p>
    <w:p w14:paraId="12F165D8" w14:textId="77777777" w:rsidR="0006553B" w:rsidRDefault="0006553B" w:rsidP="0006553B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(c) Outline 3 routine management practices of disease control.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(3mks)</w:t>
      </w:r>
    </w:p>
    <w:p w14:paraId="51DCCAF6" w14:textId="77777777" w:rsidR="0006553B" w:rsidRDefault="0033285E" w:rsidP="0033285E">
      <w:pPr>
        <w:pStyle w:val="NoSpacing"/>
        <w:numPr>
          <w:ilvl w:val="0"/>
          <w:numId w:val="9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Proper feeding and nutrition.</w:t>
      </w:r>
    </w:p>
    <w:p w14:paraId="1E6321C0" w14:textId="77777777" w:rsidR="0033285E" w:rsidRDefault="0033285E" w:rsidP="0033285E">
      <w:pPr>
        <w:pStyle w:val="NoSpacing"/>
        <w:numPr>
          <w:ilvl w:val="0"/>
          <w:numId w:val="9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Proper breeding and selection.</w:t>
      </w:r>
    </w:p>
    <w:p w14:paraId="5C12892E" w14:textId="77777777" w:rsidR="0033285E" w:rsidRDefault="0033285E" w:rsidP="0033285E">
      <w:pPr>
        <w:pStyle w:val="NoSpacing"/>
        <w:numPr>
          <w:ilvl w:val="0"/>
          <w:numId w:val="9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Proper housing.</w:t>
      </w:r>
    </w:p>
    <w:p w14:paraId="4E25A006" w14:textId="77777777" w:rsidR="0033285E" w:rsidRDefault="0033285E" w:rsidP="0033285E">
      <w:pPr>
        <w:pStyle w:val="NoSpacing"/>
        <w:numPr>
          <w:ilvl w:val="0"/>
          <w:numId w:val="9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Proper hygiene.</w:t>
      </w:r>
    </w:p>
    <w:p w14:paraId="1478D8C1" w14:textId="77777777" w:rsidR="0006553B" w:rsidRDefault="0006553B" w:rsidP="0006553B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7B201E08" w14:textId="77777777" w:rsidR="0006553B" w:rsidRDefault="0006553B" w:rsidP="0006553B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(d) State three activities in livestock health that necessitate handling of animals.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(3mks)</w:t>
      </w:r>
    </w:p>
    <w:p w14:paraId="1A2D0268" w14:textId="77777777" w:rsidR="00E51C52" w:rsidRDefault="008F5599" w:rsidP="00E51C52">
      <w:pPr>
        <w:pStyle w:val="NoSpacing"/>
        <w:numPr>
          <w:ilvl w:val="0"/>
          <w:numId w:val="10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Drenching</w:t>
      </w:r>
    </w:p>
    <w:p w14:paraId="4BC22007" w14:textId="77777777" w:rsidR="008F5599" w:rsidRDefault="008F5599" w:rsidP="00E51C52">
      <w:pPr>
        <w:pStyle w:val="NoSpacing"/>
        <w:numPr>
          <w:ilvl w:val="0"/>
          <w:numId w:val="10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lastRenderedPageBreak/>
        <w:t>Injection</w:t>
      </w:r>
    </w:p>
    <w:p w14:paraId="71539AFC" w14:textId="77777777" w:rsidR="008F5599" w:rsidRDefault="008F5599" w:rsidP="00E51C52">
      <w:pPr>
        <w:pStyle w:val="NoSpacing"/>
        <w:numPr>
          <w:ilvl w:val="0"/>
          <w:numId w:val="10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Mastitis control</w:t>
      </w:r>
    </w:p>
    <w:p w14:paraId="2F6DABB6" w14:textId="77777777" w:rsidR="008F5599" w:rsidRDefault="008F5599" w:rsidP="00E51C52">
      <w:pPr>
        <w:pStyle w:val="NoSpacing"/>
        <w:numPr>
          <w:ilvl w:val="0"/>
          <w:numId w:val="10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Hand spraying</w:t>
      </w:r>
    </w:p>
    <w:p w14:paraId="1D6129D4" w14:textId="77777777" w:rsidR="0006553B" w:rsidRDefault="0006553B" w:rsidP="0006553B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338E7326" w14:textId="77777777" w:rsidR="0006553B" w:rsidRDefault="0006553B" w:rsidP="0006553B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(a) List two harmful effects of </w:t>
      </w:r>
      <w:proofErr w:type="spellStart"/>
      <w:r>
        <w:rPr>
          <w:rFonts w:ascii="Bookman Old Style" w:hAnsi="Bookman Old Style"/>
          <w:sz w:val="24"/>
          <w:szCs w:val="24"/>
        </w:rPr>
        <w:t>tsetsefly</w:t>
      </w:r>
      <w:proofErr w:type="spellEnd"/>
      <w:r>
        <w:rPr>
          <w:rFonts w:ascii="Bookman Old Style" w:hAnsi="Bookman Old Style"/>
          <w:sz w:val="24"/>
          <w:szCs w:val="24"/>
        </w:rPr>
        <w:t xml:space="preserve"> infestation to livestock. </w:t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7AE43711" w14:textId="77777777" w:rsidR="008F5599" w:rsidRDefault="00AA2347" w:rsidP="00AA2347">
      <w:pPr>
        <w:pStyle w:val="NoSpacing"/>
        <w:numPr>
          <w:ilvl w:val="0"/>
          <w:numId w:val="10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Transmits trypanosomiasis</w:t>
      </w:r>
    </w:p>
    <w:p w14:paraId="20218535" w14:textId="77777777" w:rsidR="00AA2347" w:rsidRDefault="00AA2347" w:rsidP="00AA2347">
      <w:pPr>
        <w:pStyle w:val="NoSpacing"/>
        <w:numPr>
          <w:ilvl w:val="0"/>
          <w:numId w:val="10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Sucks blood causing </w:t>
      </w:r>
      <w:proofErr w:type="spellStart"/>
      <w:r>
        <w:rPr>
          <w:rFonts w:ascii="Bookman Old Style" w:hAnsi="Bookman Old Style"/>
          <w:b/>
          <w:i/>
          <w:sz w:val="24"/>
          <w:szCs w:val="24"/>
        </w:rPr>
        <w:t>anaemia</w:t>
      </w:r>
      <w:proofErr w:type="spellEnd"/>
      <w:r>
        <w:rPr>
          <w:rFonts w:ascii="Bookman Old Style" w:hAnsi="Bookman Old Style"/>
          <w:b/>
          <w:i/>
          <w:sz w:val="24"/>
          <w:szCs w:val="24"/>
        </w:rPr>
        <w:t>.</w:t>
      </w:r>
    </w:p>
    <w:p w14:paraId="410009D0" w14:textId="77777777" w:rsidR="00AA2347" w:rsidRPr="008F5599" w:rsidRDefault="00AA2347" w:rsidP="00AA2347">
      <w:pPr>
        <w:pStyle w:val="NoSpacing"/>
        <w:numPr>
          <w:ilvl w:val="0"/>
          <w:numId w:val="10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Damages the skin causing wounds.</w:t>
      </w:r>
    </w:p>
    <w:p w14:paraId="398535F2" w14:textId="77777777" w:rsidR="0006553B" w:rsidRDefault="0006553B" w:rsidP="0006553B">
      <w:pPr>
        <w:pStyle w:val="NoSpacing"/>
        <w:rPr>
          <w:rFonts w:ascii="Bookman Old Style" w:hAnsi="Bookman Old Style"/>
          <w:sz w:val="24"/>
          <w:szCs w:val="24"/>
        </w:rPr>
      </w:pPr>
    </w:p>
    <w:p w14:paraId="46736665" w14:textId="77777777" w:rsidR="0006553B" w:rsidRDefault="0006553B" w:rsidP="0006553B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(b) Name:</w:t>
      </w:r>
    </w:p>
    <w:p w14:paraId="542C1698" w14:textId="77777777" w:rsidR="0006553B" w:rsidRDefault="0006553B" w:rsidP="0006553B">
      <w:pPr>
        <w:pStyle w:val="NoSpacing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Intermediate host for tapeworm.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3A6BA042" w14:textId="77777777" w:rsidR="00744537" w:rsidRDefault="00744537" w:rsidP="00744537">
      <w:pPr>
        <w:pStyle w:val="NoSpacing"/>
        <w:numPr>
          <w:ilvl w:val="0"/>
          <w:numId w:val="10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Cattle/ pigs</w:t>
      </w:r>
    </w:p>
    <w:p w14:paraId="4DEFD20D" w14:textId="77777777" w:rsidR="00744537" w:rsidRPr="00744537" w:rsidRDefault="00744537" w:rsidP="00744537">
      <w:pPr>
        <w:pStyle w:val="NoSpacing"/>
        <w:ind w:left="1800"/>
        <w:rPr>
          <w:rFonts w:ascii="Bookman Old Style" w:hAnsi="Bookman Old Style"/>
          <w:b/>
          <w:i/>
          <w:sz w:val="24"/>
          <w:szCs w:val="24"/>
        </w:rPr>
      </w:pPr>
    </w:p>
    <w:p w14:paraId="045A20E8" w14:textId="77777777" w:rsidR="0006553B" w:rsidRDefault="0006553B" w:rsidP="0006553B">
      <w:pPr>
        <w:pStyle w:val="NoSpacing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Intermediate host for </w:t>
      </w:r>
      <w:proofErr w:type="spellStart"/>
      <w:r>
        <w:rPr>
          <w:rFonts w:ascii="Bookman Old Style" w:hAnsi="Bookman Old Style"/>
          <w:sz w:val="24"/>
          <w:szCs w:val="24"/>
        </w:rPr>
        <w:t>liverfluke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(1mk)</w:t>
      </w:r>
    </w:p>
    <w:p w14:paraId="10AD1224" w14:textId="77777777" w:rsidR="00356AE8" w:rsidRPr="00356AE8" w:rsidRDefault="00356AE8" w:rsidP="00356AE8">
      <w:pPr>
        <w:pStyle w:val="NoSpacing"/>
        <w:numPr>
          <w:ilvl w:val="0"/>
          <w:numId w:val="10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Fresh water / mud snail.</w:t>
      </w:r>
    </w:p>
    <w:p w14:paraId="5A9DA8D9" w14:textId="77777777" w:rsidR="0006553B" w:rsidRDefault="0006553B" w:rsidP="0006553B">
      <w:pPr>
        <w:pStyle w:val="NoSpacing"/>
        <w:ind w:left="1440"/>
        <w:rPr>
          <w:rFonts w:ascii="Bookman Old Style" w:hAnsi="Bookman Old Style"/>
          <w:sz w:val="24"/>
          <w:szCs w:val="24"/>
        </w:rPr>
      </w:pPr>
    </w:p>
    <w:p w14:paraId="6D636864" w14:textId="77777777" w:rsidR="0006553B" w:rsidRDefault="0006553B" w:rsidP="0006553B">
      <w:pPr>
        <w:pStyle w:val="NoSpacing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(c) Give two examples of one host tick.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(2mks)</w:t>
      </w:r>
    </w:p>
    <w:p w14:paraId="19A8C32F" w14:textId="77777777" w:rsidR="000D5D99" w:rsidRDefault="000D5D99" w:rsidP="000D5D99">
      <w:pPr>
        <w:pStyle w:val="NoSpacing"/>
        <w:numPr>
          <w:ilvl w:val="0"/>
          <w:numId w:val="10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Blue tick</w:t>
      </w:r>
    </w:p>
    <w:p w14:paraId="7A54A97A" w14:textId="77777777" w:rsidR="000D5D99" w:rsidRDefault="000D5D99" w:rsidP="000D5D99">
      <w:pPr>
        <w:pStyle w:val="NoSpacing"/>
        <w:numPr>
          <w:ilvl w:val="0"/>
          <w:numId w:val="10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Texas fever tick</w:t>
      </w:r>
    </w:p>
    <w:p w14:paraId="1CF6B17F" w14:textId="77777777" w:rsidR="000D5D99" w:rsidRDefault="000D5D99" w:rsidP="000D5D99">
      <w:pPr>
        <w:pStyle w:val="NoSpacing"/>
        <w:numPr>
          <w:ilvl w:val="0"/>
          <w:numId w:val="10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Cattle tick</w:t>
      </w:r>
    </w:p>
    <w:p w14:paraId="3F04187F" w14:textId="77777777" w:rsidR="000D5D99" w:rsidRPr="000D5D99" w:rsidRDefault="000D5D99" w:rsidP="000D5D99">
      <w:pPr>
        <w:pStyle w:val="NoSpacing"/>
        <w:numPr>
          <w:ilvl w:val="0"/>
          <w:numId w:val="10"/>
        </w:numPr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Tropical Horse tick.</w:t>
      </w:r>
    </w:p>
    <w:p w14:paraId="1B2CA54B" w14:textId="77777777" w:rsidR="0006553B" w:rsidRDefault="0006553B" w:rsidP="0006553B">
      <w:pPr>
        <w:pStyle w:val="NoSpacing"/>
        <w:ind w:left="720"/>
        <w:rPr>
          <w:rFonts w:ascii="Bookman Old Style" w:hAnsi="Bookman Old Style"/>
          <w:sz w:val="24"/>
          <w:szCs w:val="24"/>
        </w:rPr>
      </w:pPr>
    </w:p>
    <w:p w14:paraId="1ACDE9F7" w14:textId="77777777" w:rsidR="0006553B" w:rsidRDefault="0006553B" w:rsidP="0006553B">
      <w:pPr>
        <w:pStyle w:val="NoSpacing"/>
        <w:ind w:left="1440"/>
        <w:rPr>
          <w:rFonts w:ascii="Bookman Old Style" w:hAnsi="Bookman Old Style"/>
          <w:sz w:val="24"/>
          <w:szCs w:val="24"/>
        </w:rPr>
      </w:pPr>
    </w:p>
    <w:sectPr w:rsidR="0006553B" w:rsidSect="004C42DD">
      <w:pgSz w:w="12240" w:h="15840"/>
      <w:pgMar w:top="810" w:right="990" w:bottom="9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D6457"/>
    <w:multiLevelType w:val="hybridMultilevel"/>
    <w:tmpl w:val="3C4A31D2"/>
    <w:lvl w:ilvl="0" w:tplc="31AE717A">
      <w:start w:val="3"/>
      <w:numFmt w:val="bullet"/>
      <w:lvlText w:val="-"/>
      <w:lvlJc w:val="left"/>
      <w:pPr>
        <w:ind w:left="180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7870B4"/>
    <w:multiLevelType w:val="hybridMultilevel"/>
    <w:tmpl w:val="F1BC60CC"/>
    <w:lvl w:ilvl="0" w:tplc="31AE717A">
      <w:start w:val="3"/>
      <w:numFmt w:val="bullet"/>
      <w:lvlText w:val="-"/>
      <w:lvlJc w:val="left"/>
      <w:pPr>
        <w:ind w:left="180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C0267C"/>
    <w:multiLevelType w:val="hybridMultilevel"/>
    <w:tmpl w:val="2D14AED6"/>
    <w:lvl w:ilvl="0" w:tplc="FD2AC3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3B4DEB"/>
    <w:multiLevelType w:val="hybridMultilevel"/>
    <w:tmpl w:val="1FB26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63BF6"/>
    <w:multiLevelType w:val="hybridMultilevel"/>
    <w:tmpl w:val="E876B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B76BA"/>
    <w:multiLevelType w:val="hybridMultilevel"/>
    <w:tmpl w:val="2DFEE2F2"/>
    <w:lvl w:ilvl="0" w:tplc="31AE717A">
      <w:start w:val="3"/>
      <w:numFmt w:val="bullet"/>
      <w:lvlText w:val="-"/>
      <w:lvlJc w:val="left"/>
      <w:pPr>
        <w:ind w:left="180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2F670B"/>
    <w:multiLevelType w:val="hybridMultilevel"/>
    <w:tmpl w:val="9AF8BA42"/>
    <w:lvl w:ilvl="0" w:tplc="AA922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F3419C"/>
    <w:multiLevelType w:val="hybridMultilevel"/>
    <w:tmpl w:val="2D186004"/>
    <w:lvl w:ilvl="0" w:tplc="8446D9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6E57A6"/>
    <w:multiLevelType w:val="hybridMultilevel"/>
    <w:tmpl w:val="5F70BFEE"/>
    <w:lvl w:ilvl="0" w:tplc="3660632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35716C"/>
    <w:multiLevelType w:val="hybridMultilevel"/>
    <w:tmpl w:val="A75C16D0"/>
    <w:lvl w:ilvl="0" w:tplc="31AE717A">
      <w:start w:val="1"/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5B5"/>
    <w:rsid w:val="00015373"/>
    <w:rsid w:val="0006553B"/>
    <w:rsid w:val="000B1D09"/>
    <w:rsid w:val="000D5D99"/>
    <w:rsid w:val="00114B9D"/>
    <w:rsid w:val="00262904"/>
    <w:rsid w:val="002C3355"/>
    <w:rsid w:val="002F7A38"/>
    <w:rsid w:val="003165B6"/>
    <w:rsid w:val="0033285E"/>
    <w:rsid w:val="00356AE8"/>
    <w:rsid w:val="00463ADD"/>
    <w:rsid w:val="004C42DD"/>
    <w:rsid w:val="005C4A90"/>
    <w:rsid w:val="005F2CFB"/>
    <w:rsid w:val="006429EB"/>
    <w:rsid w:val="00677AC0"/>
    <w:rsid w:val="006967F0"/>
    <w:rsid w:val="00744537"/>
    <w:rsid w:val="00761A05"/>
    <w:rsid w:val="008F5599"/>
    <w:rsid w:val="00916719"/>
    <w:rsid w:val="00945356"/>
    <w:rsid w:val="00992F2F"/>
    <w:rsid w:val="00994D38"/>
    <w:rsid w:val="00A20BA2"/>
    <w:rsid w:val="00A3153E"/>
    <w:rsid w:val="00A44D07"/>
    <w:rsid w:val="00AA2347"/>
    <w:rsid w:val="00B061B9"/>
    <w:rsid w:val="00B91951"/>
    <w:rsid w:val="00C87CA6"/>
    <w:rsid w:val="00CD3C14"/>
    <w:rsid w:val="00CD6772"/>
    <w:rsid w:val="00E20FDB"/>
    <w:rsid w:val="00E51C52"/>
    <w:rsid w:val="00E53773"/>
    <w:rsid w:val="00E7795D"/>
    <w:rsid w:val="00E835B5"/>
    <w:rsid w:val="00F73750"/>
    <w:rsid w:val="00FB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8DC1A"/>
  <w15:docId w15:val="{5CE2475D-9A31-4CAF-BED5-EFDB6040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35B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D67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42</cp:revision>
  <dcterms:created xsi:type="dcterms:W3CDTF">2018-06-13T08:18:00Z</dcterms:created>
  <dcterms:modified xsi:type="dcterms:W3CDTF">2021-02-10T12:37:00Z</dcterms:modified>
</cp:coreProperties>
</file>