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Arial Black" w:cs="Arial Black" w:eastAsia="Arial Black" w:hAnsi="Arial Black"/>
          <w:b/>
        </w:rPr>
      </w:pPr>
      <w:r>
        <w:rPr>
          <w:rFonts w:ascii="Arial Black" w:cs="Arial Black" w:eastAsia="Arial Black" w:hAnsi="Arial Black"/>
          <w:b/>
        </w:rPr>
        <w:t>NAME…………………………………………….ADMISSION NUMBER………………………</w:t>
      </w:r>
      <w:r>
        <w:rPr>
          <w:rFonts w:cs="Arial Black" w:eastAsia="Arial Black" w:hAnsi="Arial Black"/>
          <w:b/>
          <w:lang w:val="en-US"/>
        </w:rPr>
        <w:t xml:space="preserve">. </w:t>
      </w:r>
    </w:p>
    <w:p>
      <w:pPr>
        <w:pStyle w:val="style0"/>
        <w:rPr>
          <w:rFonts w:ascii="Arial Black" w:cs="Arial Black" w:eastAsia="Arial Black" w:hAnsi="Arial Black"/>
          <w:b/>
        </w:rPr>
      </w:pPr>
      <w:r>
        <w:rPr>
          <w:rFonts w:ascii="Arial Black" w:cs="Arial Black" w:eastAsia="Arial Black" w:hAnsi="Arial Black"/>
          <w:b/>
        </w:rPr>
        <w:t>443/1</w:t>
      </w:r>
    </w:p>
    <w:p>
      <w:pPr>
        <w:pStyle w:val="style0"/>
        <w:rPr>
          <w:rFonts w:ascii="Arial Black" w:cs="Arial Black" w:eastAsia="Arial Black" w:hAnsi="Arial Black"/>
          <w:b/>
        </w:rPr>
      </w:pPr>
      <w:r>
        <w:rPr>
          <w:rFonts w:ascii="Arial Black" w:cs="Arial Black" w:eastAsia="Arial Black" w:hAnsi="Arial Black"/>
          <w:b/>
        </w:rPr>
        <w:t>AGRICULTURE</w:t>
      </w:r>
    </w:p>
    <w:p>
      <w:pPr>
        <w:pStyle w:val="style0"/>
        <w:rPr>
          <w:rFonts w:ascii="Arial Black" w:cs="Arial Black" w:eastAsia="Arial Black" w:hAnsi="Arial Black"/>
          <w:b/>
        </w:rPr>
      </w:pPr>
      <w:r>
        <w:rPr>
          <w:rFonts w:ascii="Arial Black" w:cs="Arial Black" w:eastAsia="Arial Black" w:hAnsi="Arial Black"/>
          <w:b/>
        </w:rPr>
        <w:t>TIME</w:t>
      </w:r>
      <w:r>
        <w:rPr>
          <w:rFonts w:ascii="Arial Black" w:cs="Arial Black" w:eastAsia="Arial Black" w:hAnsi="Arial Black"/>
          <w:b/>
        </w:rPr>
        <w:t>:2</w:t>
      </w:r>
      <w:r>
        <w:rPr>
          <w:rFonts w:ascii="Arial Black" w:cs="Arial Black" w:eastAsia="Arial Black" w:hAnsi="Arial Black"/>
          <w:b/>
        </w:rPr>
        <w:t xml:space="preserve"> HOURS</w:t>
      </w:r>
    </w:p>
    <w:bookmarkStart w:id="0" w:name="_GoBack"/>
    <w:p>
      <w:pPr>
        <w:pStyle w:val="style0"/>
        <w:rPr>
          <w:rFonts w:ascii="Arial Black" w:cs="Arial Black" w:eastAsia="Arial Black" w:hAnsi="Arial Black"/>
          <w:b/>
        </w:rPr>
      </w:pPr>
      <w:r>
        <w:rPr>
          <w:rFonts w:ascii="Arial Black" w:cs="Arial Black" w:eastAsia="Arial Black" w:hAnsi="Arial Black"/>
          <w:b/>
        </w:rPr>
        <w:t>2020 FORM 4 TERM 1</w:t>
      </w:r>
      <w:r>
        <w:rPr>
          <w:rFonts w:ascii="Arial Black" w:cs="Arial Black" w:eastAsia="Arial Black" w:hAnsi="Arial Black"/>
          <w:b/>
        </w:rPr>
        <w:t xml:space="preserve"> </w:t>
      </w:r>
      <w:r>
        <w:rPr>
          <w:rFonts w:cs="Arial Black" w:eastAsia="Arial Black" w:hAnsi="Arial Black"/>
          <w:b/>
          <w:lang w:val="en-US"/>
        </w:rPr>
        <w:t xml:space="preserve">ENRTY </w:t>
      </w:r>
      <w:r>
        <w:rPr>
          <w:rFonts w:ascii="Arial Black" w:cs="Arial Black" w:eastAsia="Arial Black" w:hAnsi="Arial Black"/>
          <w:b/>
        </w:rPr>
        <w:t>EXAMS</w:t>
      </w:r>
    </w:p>
    <w:bookmarkEnd w:id="0"/>
    <w:p>
      <w:pPr>
        <w:pStyle w:val="style0"/>
        <w:rPr>
          <w:rFonts w:ascii="Arial Black" w:cs="Arial Black" w:eastAsia="Arial Black" w:hAnsi="Arial Black"/>
          <w:b/>
        </w:rPr>
      </w:pPr>
      <w:r>
        <w:rPr>
          <w:rFonts w:ascii="Arial Black" w:cs="Arial Black" w:eastAsia="Arial Black" w:hAnsi="Arial Black"/>
          <w:b/>
        </w:rPr>
        <w:t>PAPER ONE</w:t>
      </w:r>
    </w:p>
    <w:p>
      <w:pPr>
        <w:pStyle w:val="style0"/>
        <w:rPr>
          <w:rFonts w:ascii="Arial Black" w:cs="Arial Black" w:eastAsia="Arial Black" w:hAnsi="Arial Black"/>
          <w:b/>
        </w:rPr>
      </w:pPr>
      <w:r>
        <w:rPr>
          <w:rFonts w:ascii="Arial Black" w:cs="Arial Black" w:eastAsia="Arial Black" w:hAnsi="Arial Black"/>
          <w:b/>
        </w:rPr>
        <w:t>TIME 2HOURS</w:t>
      </w:r>
    </w:p>
    <w:p>
      <w:pPr>
        <w:pStyle w:val="style0"/>
        <w:rPr>
          <w:rFonts w:ascii="Arial Black" w:cs="Arial Black" w:eastAsia="Arial Black" w:hAnsi="Arial Black"/>
          <w:b/>
          <w:u w:val="single"/>
        </w:rPr>
      </w:pPr>
      <w:r>
        <w:rPr>
          <w:rFonts w:ascii="Arial Black" w:cs="Arial Black" w:eastAsia="Arial Black" w:hAnsi="Arial Black"/>
          <w:b/>
          <w:u w:val="single"/>
        </w:rPr>
        <w:t>INSTRUCTIONS TO CANDIDATES.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Write your name and admission number in the spaces provided.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Answer all questions in the spaces provided.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 xml:space="preserve">This question paper consists of three sections A, B and C. 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Answer all the questions in sections A and B any two questions from section C.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Answers should be written in the spaces provided.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 xml:space="preserve">The paper consists of 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11 printed pages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720" w:hanging="720"/>
        <w:rPr>
          <w:rFonts w:ascii="Arial Black" w:cs="Arial Black" w:eastAsia="Arial Black" w:hAnsi="Arial Black"/>
          <w:b/>
          <w:color w:val="000000"/>
        </w:rPr>
      </w:pPr>
      <w:r>
        <w:rPr>
          <w:rFonts w:ascii="Arial Black" w:cs="Arial Black" w:eastAsia="Arial Black" w:hAnsi="Arial Black"/>
          <w:b/>
          <w:color w:val="000000"/>
        </w:rPr>
        <w:t>For Examiner’s use only</w:t>
      </w:r>
    </w:p>
    <w:tbl>
      <w:tblPr>
        <w:tblStyle w:val="style4097"/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3"/>
        <w:gridCol w:w="2202"/>
        <w:gridCol w:w="2217"/>
        <w:gridCol w:w="2264"/>
      </w:tblGrid>
      <w:tr>
        <w:trPr/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Arial Black" w:cs="Arial Black" w:eastAsia="Arial Black" w:hAnsi="Arial Black"/>
                <w:b/>
                <w:color w:val="000000"/>
              </w:rPr>
            </w:pPr>
            <w:r>
              <w:rPr>
                <w:rFonts w:ascii="Arial Black" w:cs="Arial Black" w:eastAsia="Arial Black" w:hAnsi="Arial Black"/>
                <w:b/>
                <w:color w:val="000000"/>
              </w:rPr>
              <w:t>Section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Arial Black" w:cs="Arial Black" w:eastAsia="Arial Black" w:hAnsi="Arial Black"/>
                <w:b/>
                <w:color w:val="000000"/>
              </w:rPr>
            </w:pPr>
            <w:r>
              <w:rPr>
                <w:rFonts w:ascii="Arial Black" w:cs="Arial Black" w:eastAsia="Arial Black" w:hAnsi="Arial Black"/>
                <w:b/>
                <w:color w:val="000000"/>
              </w:rPr>
              <w:t>Question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Arial Black" w:cs="Arial Black" w:eastAsia="Arial Black" w:hAnsi="Arial Black"/>
                <w:b/>
                <w:color w:val="000000"/>
              </w:rPr>
            </w:pPr>
            <w:r>
              <w:rPr>
                <w:rFonts w:ascii="Arial Black" w:cs="Arial Black" w:eastAsia="Arial Black" w:hAnsi="Arial Black"/>
                <w:b/>
                <w:color w:val="000000"/>
              </w:rPr>
              <w:t>Maximum score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Arial Black" w:cs="Arial Black" w:eastAsia="Arial Black" w:hAnsi="Arial Black"/>
                <w:b/>
                <w:color w:val="000000"/>
              </w:rPr>
            </w:pPr>
            <w:r>
              <w:rPr>
                <w:rFonts w:ascii="Arial Black" w:cs="Arial Black" w:eastAsia="Arial Black" w:hAnsi="Arial Black"/>
                <w:b/>
                <w:color w:val="000000"/>
              </w:rPr>
              <w:t>Candidate’s score</w:t>
            </w:r>
          </w:p>
        </w:tc>
      </w:tr>
      <w:tr>
        <w:tblPrEx/>
        <w:trPr/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Arial Black" w:cs="Arial Black" w:eastAsia="Arial Black" w:hAnsi="Arial Black"/>
                <w:b/>
                <w:color w:val="000000"/>
              </w:rPr>
            </w:pPr>
            <w:r>
              <w:rPr>
                <w:rFonts w:ascii="Arial Black" w:cs="Arial Black" w:eastAsia="Arial Black" w:hAnsi="Arial Black"/>
                <w:b/>
                <w:color w:val="000000"/>
              </w:rPr>
              <w:t>A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1-16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/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Arial Black" w:cs="Arial Black" w:eastAsia="Arial Black" w:hAnsi="Arial Black"/>
                <w:b/>
                <w:color w:val="000000"/>
              </w:rPr>
            </w:pPr>
            <w:r>
              <w:rPr>
                <w:rFonts w:ascii="Arial Black" w:cs="Arial Black" w:eastAsia="Arial Black" w:hAnsi="Arial Black"/>
                <w:b/>
                <w:color w:val="000000"/>
              </w:rPr>
              <w:t>B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17-21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/>
        <w:tc>
          <w:tcPr>
            <w:tcW w:w="2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Arial Black" w:cs="Arial Black" w:eastAsia="Arial Black" w:hAnsi="Arial Black"/>
                <w:b/>
                <w:color w:val="000000"/>
              </w:rPr>
            </w:pPr>
            <w:r>
              <w:rPr>
                <w:rFonts w:ascii="Arial Black" w:cs="Arial Black" w:eastAsia="Arial Black" w:hAnsi="Arial Black"/>
                <w:b/>
                <w:color w:val="000000"/>
              </w:rPr>
              <w:t>C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22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/>
        <w:tc>
          <w:tcPr>
            <w:tcW w:w="2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23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/>
        <w:tc>
          <w:tcPr>
            <w:tcW w:w="2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24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/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Arial Black" w:cs="Arial Black" w:eastAsia="Arial Black" w:hAnsi="Arial Black"/>
                <w:b/>
                <w:color w:val="000000"/>
              </w:rPr>
            </w:pPr>
            <w:r>
              <w:rPr>
                <w:rFonts w:ascii="Arial Black" w:cs="Arial Black" w:eastAsia="Arial Black" w:hAnsi="Arial Black"/>
                <w:b/>
                <w:color w:val="000000"/>
              </w:rPr>
              <w:t>Total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b/>
                <w:color w:val="000000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</w:tbl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720" w:hanging="720"/>
        <w:rPr>
          <w:rFonts w:ascii="Arial Black" w:cs="Arial Black" w:eastAsia="Arial Black" w:hAnsi="Arial Black"/>
          <w:b/>
          <w:color w:val="000000"/>
        </w:rPr>
      </w:pPr>
    </w:p>
    <w:p>
      <w:pPr>
        <w:pStyle w:val="style0"/>
        <w:rPr>
          <w:rFonts w:ascii="Times New Roman" w:cs="Times New Roman" w:eastAsia="Times New Roman" w:hAnsi="Times New Roman"/>
          <w:i/>
          <w:sz w:val="20"/>
          <w:szCs w:val="20"/>
        </w:rPr>
      </w:pPr>
      <w:r>
        <w:rPr>
          <w:rFonts w:ascii="Times New Roman" w:cs="Times New Roman" w:eastAsia="Times New Roman" w:hAnsi="Times New Roman"/>
          <w:i/>
          <w:sz w:val="20"/>
          <w:szCs w:val="20"/>
        </w:rPr>
        <w:t>Candidates should check the question paper to ascertain that all the pages are printed as indicate and no questions are missing.</w:t>
      </w:r>
    </w:p>
    <w:p>
      <w:pPr>
        <w:pStyle w:val="style0"/>
        <w:rPr>
          <w:rFonts w:ascii="Times New Roman" w:cs="Times New Roman" w:eastAsia="Times New Roman" w:hAnsi="Times New Roman"/>
          <w:i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i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i/>
          <w:sz w:val="20"/>
          <w:szCs w:val="2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SECTION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A(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30mks)</w:t>
      </w:r>
      <w:r>
        <w:rPr>
          <w:rFonts w:ascii="Times New Roman" w:cs="Times New Roman" w:eastAsia="Times New Roman" w:hAnsi="Times New Roman"/>
          <w:b/>
          <w:i/>
          <w:color w:val="000000"/>
          <w:sz w:val="24"/>
          <w:szCs w:val="24"/>
        </w:rPr>
        <w:t>Attempt all the questions in this section.</w:t>
      </w:r>
    </w:p>
    <w:p>
      <w:pPr>
        <w:pStyle w:val="style0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Give two conditions under which shifting cultivation can be practiced.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1mk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Differentiate between apiculture and aquaculture.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1mk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Give four government policies which influence  Agricultural production…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2mks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State four methods of clearing land.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2mk</w:t>
      </w:r>
    </w:p>
    <w:p>
      <w:pPr>
        <w:pStyle w:val="style0"/>
        <w:ind w:left="36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ind w:left="36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ind w:left="36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State four importance for treating water for domestic use.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2mks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Give four qualities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of  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fertile soil.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2mks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State four types of farm records…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2mks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Give four role of nitrogen in a plant.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2mks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State four factors which influence the rooting of a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cutting 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2mks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Give four reasons for growing seedling in a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nursery 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2mks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ind w:left="36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Name two methods of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pruning 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2mks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Give two causes of blossom end rot in tomatoes.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2mks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Define the following terms as used in Agriculture.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Land sub-division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1mk</w:t>
      </w:r>
    </w:p>
    <w:p>
      <w:pPr>
        <w:pStyle w:val="style0"/>
        <w:ind w:left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44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Land consolidation.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1mk</w:t>
      </w:r>
    </w:p>
    <w:p>
      <w:pPr>
        <w:pStyle w:val="style0"/>
        <w:ind w:left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44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State four harmful effects of weed.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2mks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State two categories under which pes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 can be classified or mode of feeding.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2mks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Name four causes of crop diseases.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2mks</w:t>
      </w:r>
    </w:p>
    <w:p>
      <w:pPr>
        <w:pStyle w:val="style0"/>
        <w:ind w:left="36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……………………………………………………………</w:t>
      </w:r>
      <w:r>
        <w:rPr>
          <w:rFonts w:ascii="Times New Roman" w:cs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SECTION B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:20mks:Attempt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 all questions in this section.</w:t>
      </w:r>
    </w:p>
    <w:p>
      <w:pPr>
        <w:pStyle w:val="style0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Below is a diagram of one of the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tertially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practices that are carried out in land preparation. Study it and answer the questions below</w:t>
      </w:r>
      <w:r>
        <w:rPr>
          <w:noProof/>
          <w:color w:val="000000"/>
        </w:rPr>
        <w:drawing>
          <wp:inline distT="0" distR="0" distL="0" distB="0">
            <wp:extent cx="1295400" cy="3895724"/>
            <wp:effectExtent l="1300162" t="-1300162" r="1300162" b="-1300162"/>
            <wp:docPr id="1026" name="image3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/>
                  </pic:nvPicPr>
                  <pic:blipFill>
                    <a:blip r:embed="rId2" cstate="print"/>
                    <a:srcRect l="22917" t="15441" r="65544" b="59195"/>
                    <a:stretch/>
                  </pic:blipFill>
                  <pic:spPr>
                    <a:xfrm rot="5400000">
                      <a:off x="0" y="0"/>
                      <a:ext cx="1295400" cy="3895724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 len="med" type="none" w="med"/>
                      <a:tailEnd len="med" type="none" w="med"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Identify the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tertially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practice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shown  above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1mk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</w:t>
      </w:r>
    </w:p>
    <w:p>
      <w:pPr>
        <w:pStyle w:val="style0"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Give four reasons for carrying out the above practice.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(2mks)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Apart from the above practice name any other two tertiary practices that are carried out in a farm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(1mk)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The table below is one of the record that is kept by livestock farmer in the farm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81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tbl>
      <w:tblPr>
        <w:tblStyle w:val="style4098"/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1"/>
        <w:gridCol w:w="1544"/>
        <w:gridCol w:w="1582"/>
        <w:gridCol w:w="1648"/>
        <w:gridCol w:w="1597"/>
        <w:gridCol w:w="1524"/>
      </w:tblGrid>
      <w:tr>
        <w:trPr/>
        <w:tc>
          <w:tcPr>
            <w:tcW w:w="961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Dam No</w:t>
            </w:r>
          </w:p>
        </w:tc>
        <w:tc>
          <w:tcPr>
            <w:tcW w:w="1544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Breed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colour</w:t>
            </w:r>
          </w:p>
        </w:tc>
        <w:tc>
          <w:tcPr>
            <w:tcW w:w="1648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Parents: sire</w:t>
            </w:r>
          </w:p>
        </w:tc>
        <w:tc>
          <w:tcPr>
            <w:tcW w:w="1597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Dam</w:t>
            </w:r>
          </w:p>
        </w:tc>
      </w:tr>
      <w:tr>
        <w:tblPrEx/>
        <w:trPr/>
        <w:tc>
          <w:tcPr>
            <w:tcW w:w="961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 Service</w:t>
            </w:r>
          </w:p>
        </w:tc>
        <w:tc>
          <w:tcPr>
            <w:tcW w:w="1544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 service</w:t>
            </w:r>
          </w:p>
        </w:tc>
        <w:tc>
          <w:tcPr>
            <w:tcW w:w="1582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serivice</w:t>
            </w:r>
          </w:p>
        </w:tc>
        <w:tc>
          <w:tcPr>
            <w:tcW w:w="1648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 service</w:t>
            </w:r>
          </w:p>
        </w:tc>
        <w:tc>
          <w:tcPr>
            <w:tcW w:w="1597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Remarks</w:t>
            </w:r>
          </w:p>
        </w:tc>
        <w:tc>
          <w:tcPr>
            <w:tcW w:w="1524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No of service</w:t>
            </w:r>
          </w:p>
        </w:tc>
      </w:tr>
      <w:tr>
        <w:tblPrEx/>
        <w:trPr/>
        <w:tc>
          <w:tcPr>
            <w:tcW w:w="961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Date of service</w:t>
            </w:r>
          </w:p>
        </w:tc>
        <w:tc>
          <w:tcPr>
            <w:tcW w:w="1544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Date of service</w:t>
            </w:r>
          </w:p>
        </w:tc>
        <w:tc>
          <w:tcPr>
            <w:tcW w:w="1582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Date of service</w:t>
            </w:r>
          </w:p>
        </w:tc>
        <w:tc>
          <w:tcPr>
            <w:tcW w:w="1648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Date of service</w:t>
            </w:r>
          </w:p>
        </w:tc>
        <w:tc>
          <w:tcPr>
            <w:tcW w:w="1597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/>
        <w:trPr/>
        <w:tc>
          <w:tcPr>
            <w:tcW w:w="961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Time of service</w:t>
            </w:r>
          </w:p>
        </w:tc>
        <w:tc>
          <w:tcPr>
            <w:tcW w:w="1544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Time of service</w:t>
            </w:r>
          </w:p>
        </w:tc>
        <w:tc>
          <w:tcPr>
            <w:tcW w:w="1582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Time of service</w:t>
            </w:r>
          </w:p>
        </w:tc>
        <w:tc>
          <w:tcPr>
            <w:tcW w:w="1648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Time of service</w:t>
            </w:r>
          </w:p>
        </w:tc>
        <w:tc>
          <w:tcPr>
            <w:tcW w:w="1597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/>
        <w:trPr/>
        <w:tc>
          <w:tcPr>
            <w:tcW w:w="961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A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…….</w:t>
            </w:r>
          </w:p>
        </w:tc>
        <w:tc>
          <w:tcPr>
            <w:tcW w:w="1544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Bull No Breed</w:t>
            </w:r>
          </w:p>
        </w:tc>
        <w:tc>
          <w:tcPr>
            <w:tcW w:w="1582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Bull No Breed</w:t>
            </w:r>
          </w:p>
        </w:tc>
        <w:tc>
          <w:tcPr>
            <w:tcW w:w="1648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Bull no Breed</w:t>
            </w:r>
          </w:p>
        </w:tc>
        <w:tc>
          <w:tcPr>
            <w:tcW w:w="1597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/>
        <w:trPr/>
        <w:tc>
          <w:tcPr>
            <w:tcW w:w="961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B……</w:t>
            </w:r>
          </w:p>
        </w:tc>
        <w:tc>
          <w:tcPr>
            <w:tcW w:w="7895" w:type="dxa"/>
            <w:gridSpan w:val="5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5565"/>
              </w:tabs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Result……………….</w:t>
            </w:r>
          </w:p>
        </w:tc>
      </w:tr>
      <w:tr>
        <w:tblPrEx/>
        <w:trPr/>
        <w:tc>
          <w:tcPr>
            <w:tcW w:w="8856" w:type="dxa"/>
            <w:gridSpan w:val="6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Expected date of calving</w:t>
            </w:r>
          </w:p>
        </w:tc>
      </w:tr>
      <w:tr>
        <w:tblPrEx/>
        <w:trPr/>
        <w:tc>
          <w:tcPr>
            <w:tcW w:w="8856" w:type="dxa"/>
            <w:gridSpan w:val="6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C…………………………………..</w:t>
            </w:r>
          </w:p>
        </w:tc>
      </w:tr>
      <w:tr>
        <w:tblPrEx/>
        <w:trPr/>
        <w:tc>
          <w:tcPr>
            <w:tcW w:w="8856" w:type="dxa"/>
            <w:gridSpan w:val="6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Weight of calf at birth</w:t>
            </w:r>
          </w:p>
        </w:tc>
      </w:tr>
      <w:tr>
        <w:tblPrEx/>
        <w:trPr/>
        <w:tc>
          <w:tcPr>
            <w:tcW w:w="8856" w:type="dxa"/>
            <w:gridSpan w:val="6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Sex of the calf</w:t>
            </w:r>
          </w:p>
        </w:tc>
      </w:tr>
      <w:tr>
        <w:tblPrEx/>
        <w:trPr/>
        <w:tc>
          <w:tcPr>
            <w:tcW w:w="8856" w:type="dxa"/>
            <w:gridSpan w:val="6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No of calf</w:t>
            </w:r>
          </w:p>
        </w:tc>
      </w:tr>
    </w:tbl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Identify the type of record.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1mk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08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Fill in the blank spaces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3mks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08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A……………………………………………………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08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B……………………………………………………………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08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C…………………………………………………………………</w:t>
      </w:r>
    </w:p>
    <w:p>
      <w:pPr>
        <w:pStyle w:val="style0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 farmer was advised to apply 150 kg of CAN/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ha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,while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top dressing the maize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cro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p.CAN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contains 21%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N.Calculate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the amount of Nitrogen applied per ha.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4mks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Below are various pegging methods of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tea.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Study them and answer the questions that follows.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noProof/>
          <w:sz w:val="24"/>
          <w:szCs w:val="24"/>
        </w:rPr>
        <w:drawing>
          <wp:inline distT="0" distR="0" distL="0" distB="0">
            <wp:extent cx="2924175" cy="4362450"/>
            <wp:effectExtent l="719137" t="-719137" r="719137" b="-719137"/>
            <wp:docPr id="1027" name="image1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/>
                    <pic:cNvPicPr/>
                  </pic:nvPicPr>
                  <pic:blipFill>
                    <a:blip r:embed="rId3" cstate="print"/>
                    <a:srcRect l="23397" t="0" r="27405" b="49487"/>
                    <a:stretch/>
                  </pic:blipFill>
                  <pic:spPr>
                    <a:xfrm rot="5400000">
                      <a:off x="0" y="0"/>
                      <a:ext cx="2924175" cy="4362450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 len="med" type="none" w="med"/>
                      <a:tailEnd len="med" type="none" w="med"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numPr>
          <w:ilvl w:val="0"/>
          <w:numId w:val="7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Identify the pegging methods shown above.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1</w:t>
      </w: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1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2</m:t>
            </m:r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mks</m:t>
            </m:r>
          </m:den>
        </m:f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A-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B--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C</w:t>
      </w:r>
    </w:p>
    <w:p>
      <w:pPr>
        <w:pStyle w:val="style0"/>
        <w:numPr>
          <w:ilvl w:val="0"/>
          <w:numId w:val="7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Apart from the above method .Name any other method which is used to bring tea to bearing.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1mk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</w:t>
      </w:r>
    </w:p>
    <w:p>
      <w:pPr>
        <w:pStyle w:val="style0"/>
        <w:numPr>
          <w:ilvl w:val="0"/>
          <w:numId w:val="7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Give one advantage of using the method given in b above.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1mk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………………………………………………………………………………..</w:t>
      </w:r>
    </w:p>
    <w:p>
      <w:pPr>
        <w:pStyle w:val="style0"/>
        <w:numPr>
          <w:ilvl w:val="0"/>
          <w:numId w:val="7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State one reason why the meth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od in (b) above is not commonly used.½mk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……………………………………………………………………………………………..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Below are some of the common weeds in Kenya. Study them and answer the questions which follow.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noProof/>
          <w:sz w:val="24"/>
          <w:szCs w:val="24"/>
        </w:rPr>
        <w:drawing>
          <wp:inline distT="0" distR="0" distL="0" distB="0">
            <wp:extent cx="4358323" cy="5542280"/>
            <wp:effectExtent l="591978" t="-591978" r="591978" b="-591978"/>
            <wp:docPr id="1028" name="image2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g"/>
                    <pic:cNvPicPr/>
                  </pic:nvPicPr>
                  <pic:blipFill>
                    <a:blip r:embed="rId4" cstate="print"/>
                    <a:srcRect l="12500" t="0" r="21915" b="52682"/>
                    <a:stretch/>
                  </pic:blipFill>
                  <pic:spPr>
                    <a:xfrm rot="5400000">
                      <a:off x="0" y="0"/>
                      <a:ext cx="4358323" cy="5542280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 len="med" type="none" w="med"/>
                      <a:tailEnd len="med" type="none" w="med"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Identify the weeds 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,B,C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D.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2MKS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What contributes to the competitive ability of weed C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1mk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Why is it difficult to control weed E and weed F.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1mk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SECTION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C(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Attempt two questions in this section.(40mks)</w:t>
      </w:r>
    </w:p>
    <w:p>
      <w:pPr>
        <w:pStyle w:val="style0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(a)Describe the advantages of organic farming in Kenya.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5mks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(b)Explain the overall effects of HIV/AIDS and ill health on Agricultural production.5mks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(c)Describe five reasons of carrying out minimum tillage in agriculture production.5mks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(d)Describe the uses of water in a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farm 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5mks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(a)Explain five ways of maintaining soil fertility.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5mks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(b)Explain the factors which affects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the spacing of any crop.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5mks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(c)Describe five management practices carried out in a nursery bed.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5mks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(d)Describe the field management practices in tomato production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..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5mks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(a)Describe the effects of land consolidation.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6mks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ind w:left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(b) Explain cultural methods of con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trolling pests.14mks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…………………………………………………………………………………………….</w:t>
      </w:r>
    </w:p>
    <w:sectPr>
      <w:footerReference w:type="default" r:id="rId5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Georgia">
    <w:altName w:val="Georgia"/>
    <w:panose1 w:val="02040502050000020303"/>
    <w:charset w:val="00"/>
    <w:family w:val="roman"/>
    <w:pitch w:val="variable"/>
    <w:sig w:usb0="00000287" w:usb1="00000000" w:usb2="00000000" w:usb3="00000000" w:csb0="0000009F" w:csb1="00000000"/>
  </w:font>
  <w:font w:name="Arial Black">
    <w:altName w:val="Arial Black"/>
    <w:panose1 w:val="020b0a04020000020204"/>
    <w:charset w:val="00"/>
    <w:family w:val="swiss"/>
    <w:pitch w:val="variable"/>
    <w:sig w:usb0="A00002AF" w:usb1="400078FB" w:usb2="00000000" w:usb3="00000000" w:csb0="0000009F" w:csb1="00000000"/>
  </w:font>
  <w:font w:name="Cambria Math">
    <w:altName w:val="Cambria Math"/>
    <w:panose1 w:val="02040503050000030204"/>
    <w:charset w:val="00"/>
    <w:family w:val="roman"/>
    <w:pitch w:val="variable"/>
    <w:sig w:usb0="E00002FF" w:usb1="420024FF" w:usb2="00000000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pBdr>
        <w:left w:val="nil"/>
        <w:right w:val="nil"/>
        <w:top w:val="single" w:sz="4" w:space="1" w:color="d9d9d9"/>
        <w:bottom w:val="nil"/>
        <w:between w:val="nil"/>
      </w:pBdr>
      <w:tabs>
        <w:tab w:val="center" w:leader="none" w:pos="4680"/>
        <w:tab w:val="right" w:leader="none" w:pos="9360"/>
      </w:tabs>
      <w:spacing w:after="0" w:lineRule="auto" w:line="24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10</w:t>
    </w:r>
    <w:r>
      <w:rPr>
        <w:color w:val="000000"/>
      </w:rPr>
      <w:fldChar w:fldCharType="end"/>
    </w:r>
    <w:r>
      <w:rPr>
        <w:color w:val="000000"/>
      </w:rPr>
      <w:t xml:space="preserve"> | </w:t>
    </w:r>
    <w:r>
      <w:rPr>
        <w:color w:val="7f7f7f"/>
      </w:rPr>
      <w:t>Page</w:t>
    </w:r>
  </w:p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after="0" w:lineRule="auto" w:line="240"/>
      <w:rPr>
        <w:color w:val="00000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C77A1DE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multilevel"/>
    <w:tmpl w:val="E230C71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multilevel"/>
    <w:tmpl w:val="61A2FEB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multilevel"/>
    <w:tmpl w:val="28909B1E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4"/>
    <w:multiLevelType w:val="multilevel"/>
    <w:tmpl w:val="5A74AD4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00000005"/>
    <w:multiLevelType w:val="multilevel"/>
    <w:tmpl w:val="D864FD7C"/>
    <w:lvl w:ilvl="0">
      <w:start w:val="1"/>
      <w:numFmt w:val="low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6"/>
    <w:multiLevelType w:val="multilevel"/>
    <w:tmpl w:val="EA44D214"/>
    <w:lvl w:ilvl="0">
      <w:start w:val="1"/>
      <w:numFmt w:val="decimal"/>
      <w:lvlText w:val="%1."/>
      <w:lvlJc w:val="left"/>
      <w:pPr>
        <w:ind w:left="810" w:hanging="360"/>
      </w:pPr>
      <w:rPr>
        <w:rFonts w:ascii="Calibri" w:cs="Calibri" w:eastAsia="Calibri" w:hAnsi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pPr/>
  </w:style>
  <w:style w:type="paragraph" w:styleId="style1">
    <w:name w:val="heading 1"/>
    <w:basedOn w:val="style0"/>
    <w:next w:val="styl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0"/>
    <w:next w:val="styl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097">
    <w:basedOn w:val="style105"/>
    <w:next w:val="style4097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098">
    <w:basedOn w:val="style105"/>
    <w:next w:val="style4098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5" Type="http://schemas.openxmlformats.org/officeDocument/2006/relationships/footer" Target="footer1.xml"/><Relationship Id="rId8" Type="http://schemas.openxmlformats.org/officeDocument/2006/relationships/settings" Target="settings.xml"/><Relationship Id="rId4" Type="http://schemas.openxmlformats.org/officeDocument/2006/relationships/image" Target="media/image3.jpeg"/><Relationship Id="rId3" Type="http://schemas.openxmlformats.org/officeDocument/2006/relationships/image" Target="media/image2.jpeg"/><Relationship Id="rId9" Type="http://schemas.openxmlformats.org/officeDocument/2006/relationships/theme" Target="theme/theme1.xml"/><Relationship Id="rId6" Type="http://schemas.openxmlformats.org/officeDocument/2006/relationships/styles" Target="styles.xml"/><Relationship Id="rId1" Type="http://schemas.openxmlformats.org/officeDocument/2006/relationships/numbering" Target="numbering.xml"/><Relationship Id="rId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787</Words>
  <Pages>10</Pages>
  <Characters>10135</Characters>
  <Application>WPS Office</Application>
  <DocSecurity>0</DocSecurity>
  <Paragraphs>299</Paragraphs>
  <ScaleCrop>false</ScaleCrop>
  <LinksUpToDate>false</LinksUpToDate>
  <CharactersWithSpaces>10775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2020-01-06T18:53:48Z</dcterms:created>
  <dc:creator>WPS Office</dc:creator>
  <lastModifiedBy>M6 lite</lastModifiedBy>
  <dcterms:modified xsi:type="dcterms:W3CDTF">2020-01-06T18:53:49Z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