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24"/>
        </w:rPr>
      </w:pPr>
      <w:r>
        <w:rPr>
          <w:b/>
          <w:sz w:val="24"/>
        </w:rPr>
        <w:t xml:space="preserve">NAME     </w:t>
      </w:r>
      <w:r>
        <w:rPr>
          <w:b/>
          <w:sz w:val="24"/>
        </w:rPr>
        <w:t>.....................................................................................</w:t>
      </w:r>
      <w:r>
        <w:rPr>
          <w:b/>
          <w:sz w:val="24"/>
        </w:rPr>
        <w:t>INDEX Number………</w:t>
      </w:r>
      <w:r>
        <w:rPr>
          <w:b/>
          <w:sz w:val="24"/>
        </w:rPr>
        <w:t>.....</w:t>
      </w:r>
      <w:r>
        <w:rPr>
          <w:b/>
          <w:sz w:val="24"/>
        </w:rPr>
        <w:t>…</w:t>
      </w:r>
      <w:r>
        <w:rPr>
          <w:b/>
          <w:sz w:val="24"/>
        </w:rPr>
        <w:t>...</w:t>
      </w:r>
      <w:r>
        <w:rPr>
          <w:b/>
          <w:sz w:val="24"/>
        </w:rPr>
        <w:t>……………</w:t>
      </w:r>
    </w:p>
    <w:p>
      <w:pPr>
        <w:pStyle w:val="style0"/>
        <w:rPr>
          <w:b/>
          <w:sz w:val="24"/>
        </w:rPr>
      </w:pPr>
      <w:r>
        <w:rPr>
          <w:b/>
          <w:sz w:val="24"/>
        </w:rPr>
        <w:t>Candidate Sign</w:t>
      </w:r>
      <w:r>
        <w:rPr>
          <w:b/>
          <w:sz w:val="24"/>
        </w:rPr>
        <w:t>…………………………………………………………………………</w:t>
      </w:r>
      <w:r>
        <w:rPr>
          <w:b/>
          <w:sz w:val="24"/>
        </w:rPr>
        <w:t xml:space="preserve"> </w:t>
      </w:r>
      <w:r>
        <w:rPr>
          <w:b/>
          <w:sz w:val="24"/>
        </w:rPr>
        <w:t>Date……………………………………………..</w:t>
      </w:r>
      <w:r>
        <w:rPr>
          <w:b/>
          <w:sz w:val="24"/>
        </w:rPr>
        <w:t>.</w:t>
      </w:r>
      <w:r>
        <w:rPr>
          <w:b/>
          <w:sz w:val="24"/>
        </w:rPr>
        <w:t>…</w:t>
      </w:r>
      <w:r>
        <w:rPr>
          <w:b/>
          <w:sz w:val="24"/>
        </w:rPr>
        <w:t xml:space="preserve">                                                                                  </w:t>
      </w:r>
      <w:r>
        <w:rPr>
          <w:b/>
          <w:sz w:val="24"/>
        </w:rPr>
        <w:t xml:space="preserve">                                 </w:t>
      </w:r>
      <w:r>
        <w:rPr>
          <w:b/>
          <w:sz w:val="24"/>
        </w:rPr>
        <w:t xml:space="preserve"> </w:t>
      </w:r>
    </w:p>
    <w:p>
      <w:pPr>
        <w:pStyle w:val="style0"/>
        <w:spacing w:lineRule="auto" w:line="240"/>
        <w:rPr>
          <w:b/>
          <w:sz w:val="24"/>
        </w:rPr>
      </w:pPr>
    </w:p>
    <w:p>
      <w:pPr>
        <w:pStyle w:val="style0"/>
        <w:spacing w:lineRule="auto" w:line="240"/>
        <w:rPr>
          <w:b/>
          <w:sz w:val="24"/>
        </w:rPr>
      </w:pPr>
      <w:r>
        <w:rPr>
          <w:b/>
          <w:sz w:val="24"/>
        </w:rPr>
        <w:t>44</w:t>
      </w:r>
      <w:r>
        <w:rPr>
          <w:b/>
          <w:sz w:val="24"/>
        </w:rPr>
        <w:t>3</w:t>
      </w:r>
      <w:r>
        <w:rPr>
          <w:b/>
          <w:sz w:val="24"/>
        </w:rPr>
        <w:t>/</w:t>
      </w:r>
      <w:r>
        <w:rPr>
          <w:b/>
          <w:sz w:val="24"/>
        </w:rPr>
        <w:t xml:space="preserve">1 </w:t>
      </w:r>
    </w:p>
    <w:p>
      <w:pPr>
        <w:pStyle w:val="style0"/>
        <w:spacing w:lineRule="auto" w:line="240"/>
        <w:rPr>
          <w:b/>
          <w:sz w:val="24"/>
        </w:rPr>
      </w:pPr>
      <w:r>
        <w:rPr>
          <w:b/>
          <w:sz w:val="24"/>
        </w:rPr>
        <w:t>AGRICULTURE</w:t>
      </w:r>
    </w:p>
    <w:p>
      <w:pPr>
        <w:pStyle w:val="style0"/>
        <w:spacing w:lineRule="auto" w:line="240"/>
        <w:rPr>
          <w:b/>
          <w:sz w:val="24"/>
        </w:rPr>
      </w:pPr>
      <w:r>
        <w:rPr>
          <w:b/>
          <w:sz w:val="24"/>
        </w:rPr>
        <w:t>PAPER1</w:t>
      </w:r>
    </w:p>
    <w:p>
      <w:pPr>
        <w:pStyle w:val="style0"/>
        <w:spacing w:lineRule="auto" w:line="240"/>
        <w:rPr>
          <w:b/>
          <w:sz w:val="24"/>
        </w:rPr>
      </w:pPr>
      <w:r>
        <w:rPr>
          <w:b/>
          <w:sz w:val="24"/>
        </w:rPr>
        <w:t>2HOURS</w:t>
      </w:r>
    </w:p>
    <w:p>
      <w:pPr>
        <w:pStyle w:val="style0"/>
        <w:spacing w:lineRule="auto" w:line="240"/>
        <w:jc w:val="left"/>
        <w:rPr>
          <w:rStyle w:val="style88"/>
          <w:rFonts w:ascii="Times New Roman" w:cs="Times New Roman" w:hAnsi="Times New Roman"/>
          <w:b/>
          <w:i w:val="false"/>
          <w:sz w:val="48"/>
          <w:szCs w:val="48"/>
          <w:u w:val="single"/>
        </w:rPr>
      </w:pPr>
      <w:r>
        <w:rPr>
          <w:rStyle w:val="style88"/>
          <w:rFonts w:ascii="Times New Roman" w:cs="Times New Roman" w:hAnsi="Times New Roman"/>
          <w:b/>
          <w:i w:val="false"/>
          <w:sz w:val="48"/>
          <w:szCs w:val="48"/>
          <w:u w:val="single"/>
          <w:lang w:val="en-US"/>
        </w:rPr>
        <w:t>END OF TERM 1 EXAMINATION 2020</w:t>
      </w:r>
    </w:p>
    <w:p>
      <w:pPr>
        <w:pStyle w:val="style0"/>
        <w:spacing w:lineRule="auto" w:line="240"/>
        <w:jc w:val="center"/>
        <w:rPr>
          <w:rStyle w:val="style88"/>
          <w:rFonts w:ascii="Times New Roman" w:cs="Times New Roman" w:hAnsi="Times New Roman"/>
          <w:b/>
          <w:i w:val="false"/>
          <w:sz w:val="28"/>
          <w:u w:val="single"/>
        </w:rPr>
      </w:pPr>
      <w:r>
        <w:rPr>
          <w:rStyle w:val="style88"/>
          <w:rFonts w:ascii="Times New Roman" w:cs="Times New Roman" w:hAnsi="Times New Roman"/>
          <w:b/>
          <w:i w:val="false"/>
          <w:sz w:val="28"/>
          <w:u w:val="single"/>
        </w:rPr>
        <w:t>FORM 4</w:t>
      </w:r>
    </w:p>
    <w:p>
      <w:pPr>
        <w:pStyle w:val="style0"/>
        <w:rPr>
          <w:u w:val="single"/>
        </w:rPr>
      </w:pPr>
      <w:r>
        <w:rPr>
          <w:u w:val="single"/>
        </w:rPr>
        <w:t xml:space="preserve">Instruction to candidates </w:t>
      </w:r>
    </w:p>
    <w:p>
      <w:pPr>
        <w:pStyle w:val="style179"/>
        <w:numPr>
          <w:ilvl w:val="0"/>
          <w:numId w:val="1"/>
        </w:numPr>
        <w:rPr/>
      </w:pPr>
      <w:r>
        <w:t xml:space="preserve"> Write your name and index number in the space provided at the top of this </w:t>
      </w:r>
      <w:r>
        <w:t>page .</w:t>
      </w:r>
    </w:p>
    <w:p>
      <w:pPr>
        <w:pStyle w:val="style179"/>
        <w:numPr>
          <w:ilvl w:val="0"/>
          <w:numId w:val="1"/>
        </w:numPr>
        <w:rPr/>
      </w:pPr>
      <w:r>
        <w:t xml:space="preserve"> Sign and write the date  of the examination  </w:t>
      </w:r>
      <w:r>
        <w:t xml:space="preserve">in the space provided above </w:t>
      </w:r>
    </w:p>
    <w:p>
      <w:pPr>
        <w:pStyle w:val="style179"/>
        <w:numPr>
          <w:ilvl w:val="0"/>
          <w:numId w:val="1"/>
        </w:numPr>
        <w:rPr/>
      </w:pPr>
      <w:r>
        <w:t xml:space="preserve"> This paper consist of three section A, B, and  C</w:t>
      </w:r>
    </w:p>
    <w:p>
      <w:pPr>
        <w:pStyle w:val="style179"/>
        <w:numPr>
          <w:ilvl w:val="0"/>
          <w:numId w:val="1"/>
        </w:numPr>
        <w:rPr/>
      </w:pPr>
      <w:r>
        <w:t xml:space="preserve"> Answer  all questions in section A and B </w:t>
      </w:r>
    </w:p>
    <w:p>
      <w:pPr>
        <w:pStyle w:val="style179"/>
        <w:numPr>
          <w:ilvl w:val="0"/>
          <w:numId w:val="1"/>
        </w:numPr>
        <w:rPr/>
      </w:pPr>
      <w:r>
        <w:t xml:space="preserve"> Answer any two questions in section C</w:t>
      </w:r>
    </w:p>
    <w:p>
      <w:pPr>
        <w:pStyle w:val="style179"/>
        <w:numPr>
          <w:ilvl w:val="0"/>
          <w:numId w:val="1"/>
        </w:numPr>
        <w:rPr/>
      </w:pPr>
      <w:r>
        <w:t xml:space="preserve"> All answers should be written in the spaces provided </w:t>
      </w:r>
    </w:p>
    <w:p>
      <w:pPr>
        <w:pStyle w:val="style179"/>
        <w:numPr>
          <w:ilvl w:val="0"/>
          <w:numId w:val="1"/>
        </w:numPr>
        <w:rPr/>
      </w:pPr>
      <w:r>
        <w:t>Candidate  should</w:t>
      </w:r>
      <w:r>
        <w:t xml:space="preserve"> chec</w:t>
      </w:r>
      <w:r>
        <w:t>k the question paper to ascertain that all pages are printed as indicated and that no questions are missing .</w:t>
      </w:r>
    </w:p>
    <w:p>
      <w:pPr>
        <w:pStyle w:val="style179"/>
        <w:numPr>
          <w:ilvl w:val="0"/>
          <w:numId w:val="1"/>
        </w:numPr>
        <w:rPr/>
      </w:pPr>
      <w:r>
        <w:t>Candidate should</w:t>
      </w:r>
      <w:r>
        <w:t xml:space="preserve"> answer the </w:t>
      </w:r>
      <w:r>
        <w:t>question in</w:t>
      </w:r>
      <w:r>
        <w:t xml:space="preserve"> English </w:t>
      </w:r>
    </w:p>
    <w:p>
      <w:pPr>
        <w:pStyle w:val="style0"/>
        <w:jc w:val="center"/>
        <w:rPr>
          <w:u w:val="single"/>
        </w:rPr>
      </w:pPr>
      <w:r>
        <w:rPr>
          <w:u w:val="single"/>
        </w:rPr>
        <w:t>FOR EXAMINERS USE ONLY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1890"/>
        <w:gridCol w:w="2160"/>
        <w:gridCol w:w="2340"/>
      </w:tblGrid>
      <w:tr>
        <w:trPr>
          <w:jc w:val="center"/>
        </w:trPr>
        <w:tc>
          <w:tcPr>
            <w:tcW w:w="1638" w:type="dxa"/>
            <w:tcBorders/>
          </w:tcPr>
          <w:p>
            <w:pPr>
              <w:pStyle w:val="style0"/>
              <w:jc w:val="center"/>
              <w:rPr/>
            </w:pPr>
            <w:r>
              <w:t>SECTION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/>
            </w:pPr>
            <w:r>
              <w:t>QUESTION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MAXIMUM SCORE</w:t>
            </w:r>
          </w:p>
        </w:tc>
        <w:tc>
          <w:tcPr>
            <w:tcW w:w="2340" w:type="dxa"/>
            <w:tcBorders/>
          </w:tcPr>
          <w:p>
            <w:pPr>
              <w:pStyle w:val="style0"/>
              <w:jc w:val="center"/>
              <w:rPr/>
            </w:pPr>
            <w:r>
              <w:t>CANDIDATE SCORE</w:t>
            </w:r>
          </w:p>
        </w:tc>
      </w:tr>
      <w:tr>
        <w:tblPrEx/>
        <w:trPr>
          <w:jc w:val="center"/>
        </w:trPr>
        <w:tc>
          <w:tcPr>
            <w:tcW w:w="1638" w:type="dxa"/>
            <w:tcBorders/>
          </w:tcPr>
          <w:p>
            <w:pPr>
              <w:pStyle w:val="style0"/>
              <w:jc w:val="center"/>
              <w:rPr/>
            </w:pPr>
            <w:r>
              <w:t>A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/>
            </w:pPr>
            <w:r>
              <w:t>1-16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30</w:t>
            </w:r>
          </w:p>
        </w:tc>
        <w:tc>
          <w:tcPr>
            <w:tcW w:w="2340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jc w:val="center"/>
        </w:trPr>
        <w:tc>
          <w:tcPr>
            <w:tcW w:w="1638" w:type="dxa"/>
            <w:tcBorders/>
          </w:tcPr>
          <w:p>
            <w:pPr>
              <w:pStyle w:val="style0"/>
              <w:jc w:val="center"/>
              <w:rPr/>
            </w:pPr>
            <w:r>
              <w:t>B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/>
            </w:pPr>
            <w:r>
              <w:t>17-20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20</w:t>
            </w:r>
          </w:p>
        </w:tc>
        <w:tc>
          <w:tcPr>
            <w:tcW w:w="2340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jc w:val="center"/>
        </w:trPr>
        <w:tc>
          <w:tcPr>
            <w:tcW w:w="1638" w:type="dxa"/>
            <w:tcBorders/>
          </w:tcPr>
          <w:p>
            <w:pPr>
              <w:pStyle w:val="style0"/>
              <w:jc w:val="center"/>
              <w:rPr/>
            </w:pPr>
            <w:r>
              <w:t>C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20</w:t>
            </w:r>
          </w:p>
        </w:tc>
        <w:tc>
          <w:tcPr>
            <w:tcW w:w="2340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jc w:val="center"/>
        </w:trPr>
        <w:tc>
          <w:tcPr>
            <w:tcW w:w="1638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20</w:t>
            </w:r>
          </w:p>
        </w:tc>
        <w:tc>
          <w:tcPr>
            <w:tcW w:w="2340" w:type="dxa"/>
            <w:tcBorders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jc w:val="center"/>
        </w:trPr>
        <w:tc>
          <w:tcPr>
            <w:tcW w:w="1638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/>
            </w:pPr>
            <w:r>
              <w:t>TOTAL SCORE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90</w:t>
            </w:r>
          </w:p>
        </w:tc>
        <w:tc>
          <w:tcPr>
            <w:tcW w:w="2340" w:type="dxa"/>
            <w:tcBorders/>
          </w:tcPr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jc w:val="center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sz w:val="24"/>
          <w:u w:val="single"/>
        </w:rPr>
      </w:pPr>
      <w:r>
        <w:rPr>
          <w:b/>
          <w:sz w:val="24"/>
          <w:u w:val="single"/>
        </w:rPr>
        <w:t>SECTION A (30 MRKS)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 xml:space="preserve">Answer all question in this section in the space provided </w:t>
      </w:r>
    </w:p>
    <w:p>
      <w:pPr>
        <w:pStyle w:val="style179"/>
        <w:numPr>
          <w:ilvl w:val="0"/>
          <w:numId w:val="2"/>
        </w:numPr>
        <w:rPr/>
      </w:pPr>
      <w:r>
        <w:t xml:space="preserve">Differentiate between </w:t>
      </w:r>
      <w:r>
        <w:t>ol</w:t>
      </w:r>
      <w:r>
        <w:t>ericulture</w:t>
      </w:r>
      <w:r>
        <w:t xml:space="preserve"> </w:t>
      </w:r>
      <w:r>
        <w:t xml:space="preserve">and </w:t>
      </w:r>
      <w:r>
        <w:t>pomoculture</w:t>
      </w:r>
      <w:r>
        <w:t xml:space="preserve"> as used in crop production .(1mrk)</w:t>
      </w:r>
      <w:r>
        <w:t xml:space="preserve">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/>
      </w:pPr>
      <w:r>
        <w:t>List the physical weathering agent</w:t>
      </w:r>
      <w:r>
        <w:t xml:space="preserve">s </w:t>
      </w:r>
      <w:r>
        <w:t xml:space="preserve"> in soil formation process (1</w:t>
      </w:r>
      <w:r>
        <w:t xml:space="preserve"> ½ </w:t>
      </w:r>
      <w:r>
        <w:t>mrk</w:t>
      </w:r>
      <w:r>
        <w:t>s</w:t>
      </w:r>
      <w:r>
        <w:t>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/>
      </w:pPr>
      <w:r>
        <w:t>Give four method of farming (2mrks)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/>
      </w:pPr>
      <w:r>
        <w:t>Give two examples for each of the following types of cost incurre</w:t>
      </w:r>
      <w:r>
        <w:t xml:space="preserve">d in broiler </w:t>
      </w:r>
      <w:r>
        <w:t>production .</w:t>
      </w:r>
    </w:p>
    <w:p>
      <w:pPr>
        <w:pStyle w:val="style179"/>
        <w:numPr>
          <w:ilvl w:val="0"/>
          <w:numId w:val="4"/>
        </w:numPr>
        <w:rPr/>
      </w:pPr>
      <w:r>
        <w:t xml:space="preserve">Variable cost </w:t>
      </w:r>
      <w:r>
        <w:t>( 2 marks)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4"/>
        </w:numPr>
        <w:rPr/>
      </w:pPr>
      <w:r>
        <w:t xml:space="preserve"> </w:t>
      </w:r>
      <w:r>
        <w:t xml:space="preserve">fixed cost </w:t>
      </w:r>
      <w:r>
        <w:t>(2 marks)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/>
      </w:pPr>
      <w:r>
        <w:t>Give four advantages of crop rotation .(2mrk)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rPr/>
      </w:pPr>
      <w:r>
        <w:t>State four factors that  that should be considered when classifying crop pest (2mrks)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2"/>
        </w:numPr>
        <w:spacing w:before="240"/>
        <w:rPr/>
      </w:pPr>
      <w:r>
        <w:t xml:space="preserve">Give three reasons why a water logged soil is unsuitable </w:t>
      </w:r>
      <w:r>
        <w:t>for most crops(1</w:t>
      </w:r>
      <w:r>
        <w:t xml:space="preserve"> ½ </w:t>
      </w:r>
      <w:r>
        <w:t>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spacing w:before="240"/>
        <w:rPr/>
      </w:pPr>
      <w:r>
        <w:t>8. Give four advantages of tissue culture (2mrks)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spacing w:before="240"/>
        <w:rPr/>
      </w:pPr>
      <w:r>
        <w:t xml:space="preserve">Outline four observable indictors of economic development of a nation </w:t>
      </w:r>
      <w:r>
        <w:t>(2mrks)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spacing w:before="240"/>
        <w:rPr/>
      </w:pPr>
      <w:r>
        <w:t>Outline four indicators of well decomposed manure (1 ½)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spacing w:before="240"/>
        <w:rPr/>
      </w:pPr>
      <w:r>
        <w:t>Give two conditions where opportunity cost does not exist (2mrks)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spacing w:before="240"/>
        <w:rPr/>
      </w:pPr>
      <w:r>
        <w:t xml:space="preserve">Give four management practice </w:t>
      </w:r>
      <w:r>
        <w:t xml:space="preserve">that promote high herbage </w:t>
      </w:r>
      <w:r>
        <w:t xml:space="preserve">yields </w:t>
      </w:r>
      <w:r>
        <w:t>in pasture production (2mrks)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spacing w:before="240"/>
        <w:rPr/>
      </w:pPr>
      <w:r>
        <w:t>Give three reasons why primary cultivation should be done early before the onset of the rains(1 ½ )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ind w:left="1080"/>
        <w:rPr/>
      </w:pPr>
    </w:p>
    <w:p>
      <w:pPr>
        <w:pStyle w:val="style179"/>
        <w:ind w:left="1080"/>
        <w:rPr/>
      </w:pPr>
    </w:p>
    <w:p>
      <w:pPr>
        <w:pStyle w:val="style179"/>
        <w:ind w:left="1080"/>
        <w:rPr/>
      </w:pPr>
    </w:p>
    <w:p>
      <w:pPr>
        <w:pStyle w:val="style179"/>
        <w:numPr>
          <w:ilvl w:val="0"/>
          <w:numId w:val="5"/>
        </w:numPr>
        <w:spacing w:before="240"/>
        <w:rPr/>
      </w:pPr>
      <w:r>
        <w:t>Give two examples of farm records that are general in nature .</w:t>
      </w:r>
      <w:r>
        <w:t>(1mrk)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spacing w:before="240"/>
        <w:rPr/>
      </w:pPr>
      <w:r>
        <w:t>Give four role of nitrogen in plants (2mrks)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spacing w:before="240"/>
        <w:rPr/>
      </w:pPr>
      <w:r>
        <w:t>Give four benefits of possessing a land title deed (2mrks)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spacing w:before="240"/>
        <w:rPr>
          <w:u w:val="single"/>
        </w:rPr>
      </w:pPr>
      <w:r>
        <w:rPr>
          <w:b/>
        </w:rPr>
        <w:t xml:space="preserve">      S</w:t>
      </w:r>
      <w:r>
        <w:rPr>
          <w:b/>
          <w:u w:val="single"/>
        </w:rPr>
        <w:t>ECTION B (20 MRKS</w:t>
      </w:r>
      <w:r>
        <w:rPr>
          <w:u w:val="single"/>
        </w:rPr>
        <w:t>)</w:t>
      </w:r>
    </w:p>
    <w:p>
      <w:pPr>
        <w:pStyle w:val="style179"/>
        <w:spacing w:before="240"/>
        <w:rPr>
          <w:u w:val="single"/>
        </w:rPr>
      </w:pPr>
      <w:r>
        <w:rPr>
          <w:u w:val="single"/>
        </w:rPr>
        <w:t xml:space="preserve">Answer all the questions in this section in the spaces provided </w:t>
      </w:r>
    </w:p>
    <w:p>
      <w:pPr>
        <w:pStyle w:val="style179"/>
        <w:numPr>
          <w:ilvl w:val="0"/>
          <w:numId w:val="5"/>
        </w:numPr>
        <w:spacing w:before="240"/>
        <w:rPr/>
      </w:pPr>
      <w:r>
        <w:t xml:space="preserve">The diagram below illustrates a feature  observed after </w:t>
      </w:r>
      <w:r>
        <w:t xml:space="preserve">digging the soil several  </w:t>
      </w:r>
      <w:r>
        <w:t>metres</w:t>
      </w:r>
      <w:r>
        <w:t xml:space="preserve">  deep Study the diagram carefully and answer the question that follow </w:t>
      </w:r>
      <w:r>
        <w:t xml:space="preserve"> </w:t>
      </w:r>
    </w:p>
    <w:p>
      <w:pPr>
        <w:pStyle w:val="style0"/>
        <w:rPr/>
      </w:pPr>
      <w:r>
        <w:t xml:space="preserve">                                                             </w:t>
      </w:r>
      <w:r>
        <w:rPr>
          <w:noProof/>
        </w:rPr>
        <w:drawing>
          <wp:inline distL="0" distT="0" distB="0" distR="0">
            <wp:extent cx="1926698" cy="3162300"/>
            <wp:effectExtent l="1905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>
                      <a:lum bright="-8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1926698" cy="316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179"/>
        <w:numPr>
          <w:ilvl w:val="0"/>
          <w:numId w:val="6"/>
        </w:numPr>
        <w:rPr/>
      </w:pPr>
      <w:r>
        <w:t>I</w:t>
      </w:r>
      <w:r>
        <w:t xml:space="preserve">dentify the feature that the </w:t>
      </w:r>
      <w:r>
        <w:t>diagram above represents</w:t>
      </w:r>
      <w:r>
        <w:t xml:space="preserve"> in the study of soil (1mrk)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6"/>
        </w:numPr>
        <w:rPr/>
      </w:pPr>
      <w:r>
        <w:t>What is the name given to the part labeled p(1mrk)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ind w:left="1080"/>
        <w:rPr/>
      </w:pPr>
    </w:p>
    <w:p>
      <w:pPr>
        <w:pStyle w:val="style179"/>
        <w:numPr>
          <w:ilvl w:val="0"/>
          <w:numId w:val="6"/>
        </w:numPr>
        <w:rPr/>
      </w:pPr>
      <w:r>
        <w:t xml:space="preserve">Give a reason why part b is also </w:t>
      </w:r>
      <w:r>
        <w:t>reffered</w:t>
      </w:r>
      <w:r>
        <w:t xml:space="preserve">  to as layer of accumulation (1mrk)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ind w:left="1080"/>
        <w:rPr/>
      </w:pPr>
      <w:r>
        <w:t xml:space="preserve">.................................................................................................................................................................... </w:t>
      </w:r>
    </w:p>
    <w:p>
      <w:pPr>
        <w:pStyle w:val="style179"/>
        <w:numPr>
          <w:ilvl w:val="0"/>
          <w:numId w:val="6"/>
        </w:numPr>
        <w:rPr/>
      </w:pPr>
      <w:r>
        <w:t>State two ways in which the knowledge of the above feature would be of benefit to farmer</w:t>
      </w:r>
      <w:r>
        <w:t xml:space="preserve"> </w:t>
      </w:r>
      <w:r>
        <w:t>(2mrks)</w:t>
      </w:r>
    </w:p>
    <w:p>
      <w:pPr>
        <w:pStyle w:val="style179"/>
        <w:ind w:left="1080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ind w:firstLine="720"/>
        <w:rPr/>
      </w:pPr>
      <w:r>
        <w:t xml:space="preserve">18The diagram below shows a method of crop propagation </w:t>
      </w:r>
      <w:r>
        <w:t xml:space="preserve">.Study it and answer the questions that follow </w:t>
      </w:r>
      <w:r>
        <w:t xml:space="preserve"> </w:t>
      </w:r>
    </w:p>
    <w:p>
      <w:pPr>
        <w:pStyle w:val="style0"/>
        <w:rPr/>
      </w:pPr>
      <w:r>
        <w:t xml:space="preserve">                     </w:t>
      </w:r>
      <w:r>
        <w:rPr>
          <w:noProof/>
        </w:rPr>
        <w:drawing>
          <wp:inline distL="0" distT="0" distB="0" distR="0">
            <wp:extent cx="5104539" cy="1590675"/>
            <wp:effectExtent l="19050" t="0" r="861" b="0"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04539" cy="1590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7"/>
        </w:numPr>
        <w:rPr/>
      </w:pPr>
      <w:r>
        <w:t>I</w:t>
      </w:r>
      <w:r>
        <w:t>dentify the method (1mrk)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b</w:t>
      </w:r>
      <w:r>
        <w:t xml:space="preserve"> </w:t>
      </w:r>
      <w:r>
        <w:t>Name two crops that can be propagated using this method</w:t>
      </w:r>
      <w:r>
        <w:t>.</w:t>
      </w:r>
      <w:r>
        <w:t>(1mrk)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 xml:space="preserve">c. </w:t>
      </w:r>
      <w:r>
        <w:t>Give three ingredients used when preparing the tissue culture</w:t>
      </w:r>
      <w:r>
        <w:t>.</w:t>
      </w:r>
      <w:r>
        <w:t>(</w:t>
      </w:r>
      <w:r>
        <w:t>1 ½ 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19</w:t>
      </w:r>
      <w:r>
        <w:t>.The</w:t>
      </w:r>
      <w:r>
        <w:t xml:space="preserve"> following information was o</w:t>
      </w:r>
      <w:r>
        <w:t xml:space="preserve">btained  from the records of </w:t>
      </w:r>
      <w:r>
        <w:t>Mr</w:t>
      </w:r>
      <w:r>
        <w:t xml:space="preserve"> </w:t>
      </w:r>
      <w:r>
        <w:t>Juma’s</w:t>
      </w:r>
      <w:r>
        <w:t xml:space="preserve"> farm for the year ended on 31</w:t>
      </w:r>
      <w:r>
        <w:rPr>
          <w:vertAlign w:val="superscript"/>
        </w:rPr>
        <w:t>st</w:t>
      </w:r>
      <w:r>
        <w:t xml:space="preserve"> march 2011 </w:t>
      </w:r>
    </w:p>
    <w:p>
      <w:pPr>
        <w:pStyle w:val="style0"/>
        <w:spacing w:lineRule="auto" w:line="240"/>
        <w:rPr>
          <w:u w:val="single"/>
        </w:rPr>
      </w:pPr>
      <w:r>
        <w:t xml:space="preserve">   </w:t>
      </w:r>
      <w:r>
        <w:rPr>
          <w:u w:val="single"/>
        </w:rPr>
        <w:t xml:space="preserve">Particulars  </w:t>
      </w:r>
      <w:r>
        <w:t xml:space="preserve">                                                                     </w:t>
      </w:r>
      <w:r>
        <w:rPr>
          <w:u w:val="single"/>
        </w:rPr>
        <w:t>kshs</w:t>
      </w:r>
    </w:p>
    <w:p>
      <w:pPr>
        <w:pStyle w:val="style0"/>
        <w:spacing w:lineRule="auto" w:line="240"/>
        <w:rPr/>
      </w:pPr>
      <w:r>
        <w:t xml:space="preserve">Opening Valuation </w:t>
      </w:r>
      <w:r>
        <w:t xml:space="preserve">                                                           100,000</w:t>
      </w:r>
    </w:p>
    <w:p>
      <w:pPr>
        <w:pStyle w:val="style0"/>
        <w:spacing w:lineRule="auto" w:line="240"/>
        <w:rPr/>
      </w:pPr>
      <w:r>
        <w:t xml:space="preserve">Calves </w:t>
      </w:r>
      <w:r>
        <w:t xml:space="preserve">                                                                                </w:t>
      </w:r>
      <w:r>
        <w:t xml:space="preserve">  </w:t>
      </w:r>
      <w:r>
        <w:t xml:space="preserve"> 72,000</w:t>
      </w:r>
    </w:p>
    <w:p>
      <w:pPr>
        <w:pStyle w:val="style0"/>
        <w:spacing w:lineRule="auto" w:line="240"/>
        <w:rPr/>
      </w:pPr>
      <w:r>
        <w:t xml:space="preserve">Hired </w:t>
      </w:r>
      <w:r>
        <w:t>Labour</w:t>
      </w:r>
      <w:r>
        <w:t xml:space="preserve">  </w:t>
      </w:r>
      <w:r>
        <w:t xml:space="preserve">                                                               </w:t>
      </w:r>
      <w:r>
        <w:t xml:space="preserve">  </w:t>
      </w:r>
      <w:r>
        <w:t xml:space="preserve">     21,000</w:t>
      </w:r>
    </w:p>
    <w:p>
      <w:pPr>
        <w:pStyle w:val="style0"/>
        <w:spacing w:lineRule="auto" w:line="240"/>
        <w:rPr/>
      </w:pPr>
      <w:r>
        <w:t xml:space="preserve">Sales of milk </w:t>
      </w:r>
      <w:r>
        <w:t xml:space="preserve">                                                                 </w:t>
      </w:r>
      <w:r>
        <w:t xml:space="preserve"> </w:t>
      </w:r>
      <w:r>
        <w:t xml:space="preserve">      13,000</w:t>
      </w:r>
    </w:p>
    <w:p>
      <w:pPr>
        <w:pStyle w:val="style0"/>
        <w:spacing w:lineRule="auto" w:line="240"/>
        <w:rPr/>
      </w:pPr>
      <w:r>
        <w:t xml:space="preserve">Sales of cereals </w:t>
      </w:r>
      <w:r>
        <w:t xml:space="preserve">                                                           </w:t>
      </w:r>
      <w:r>
        <w:t xml:space="preserve">  </w:t>
      </w:r>
      <w:r>
        <w:t xml:space="preserve">      33,000</w:t>
      </w:r>
    </w:p>
    <w:p>
      <w:pPr>
        <w:pStyle w:val="style0"/>
        <w:spacing w:lineRule="auto" w:line="240"/>
        <w:rPr/>
      </w:pPr>
      <w:r>
        <w:t xml:space="preserve">Rent                                                                              </w:t>
      </w:r>
      <w:r>
        <w:t xml:space="preserve">    </w:t>
      </w:r>
      <w:r>
        <w:t xml:space="preserve">       9,000</w:t>
      </w:r>
    </w:p>
    <w:p>
      <w:pPr>
        <w:pStyle w:val="style0"/>
        <w:spacing w:lineRule="auto" w:line="240"/>
        <w:rPr/>
      </w:pPr>
      <w:r>
        <w:t xml:space="preserve">Feed                                                                                </w:t>
      </w:r>
      <w:r>
        <w:t xml:space="preserve">    </w:t>
      </w:r>
      <w:r>
        <w:t xml:space="preserve">     5,300</w:t>
      </w:r>
    </w:p>
    <w:p>
      <w:pPr>
        <w:pStyle w:val="style0"/>
        <w:spacing w:lineRule="auto" w:line="240"/>
        <w:rPr/>
      </w:pPr>
      <w:r>
        <w:t xml:space="preserve">Seed                                                                                  </w:t>
      </w:r>
      <w:r>
        <w:t xml:space="preserve">      </w:t>
      </w:r>
      <w:r>
        <w:t xml:space="preserve"> </w:t>
      </w:r>
      <w:r>
        <w:t>1</w:t>
      </w:r>
      <w:r>
        <w:t>,</w:t>
      </w:r>
      <w:r>
        <w:t>700</w:t>
      </w:r>
    </w:p>
    <w:p>
      <w:pPr>
        <w:pStyle w:val="style0"/>
        <w:spacing w:lineRule="auto" w:line="240"/>
        <w:rPr/>
      </w:pPr>
      <w:r>
        <w:t xml:space="preserve">Fertilizers                                                                        </w:t>
      </w:r>
      <w:r>
        <w:t xml:space="preserve">      </w:t>
      </w:r>
      <w:r>
        <w:t xml:space="preserve">  4</w:t>
      </w:r>
      <w:r>
        <w:t>,</w:t>
      </w:r>
      <w:r>
        <w:t>700</w:t>
      </w:r>
    </w:p>
    <w:p>
      <w:pPr>
        <w:pStyle w:val="style0"/>
        <w:spacing w:lineRule="auto" w:line="240"/>
        <w:rPr/>
      </w:pPr>
      <w:r>
        <w:t xml:space="preserve">Sales of Vegetables                                                        </w:t>
      </w:r>
      <w:r>
        <w:t xml:space="preserve">      </w:t>
      </w:r>
      <w:r>
        <w:t xml:space="preserve"> 9</w:t>
      </w:r>
      <w:r>
        <w:t>,</w:t>
      </w:r>
      <w:r>
        <w:t>300</w:t>
      </w:r>
    </w:p>
    <w:p>
      <w:pPr>
        <w:pStyle w:val="style0"/>
        <w:spacing w:lineRule="auto" w:line="240"/>
        <w:rPr/>
      </w:pPr>
      <w:r>
        <w:t xml:space="preserve">Sales of poultry                                                                </w:t>
      </w:r>
      <w:r>
        <w:t xml:space="preserve">     </w:t>
      </w:r>
      <w:r>
        <w:t>1</w:t>
      </w:r>
      <w:r>
        <w:t>,</w:t>
      </w:r>
      <w:r>
        <w:t>800</w:t>
      </w:r>
    </w:p>
    <w:p>
      <w:pPr>
        <w:pStyle w:val="style0"/>
        <w:spacing w:lineRule="auto" w:line="240"/>
        <w:rPr/>
      </w:pPr>
      <w:r>
        <w:t xml:space="preserve">Sales of fruits                                                              </w:t>
      </w:r>
      <w:r>
        <w:t xml:space="preserve">             </w:t>
      </w:r>
      <w:r>
        <w:t>700</w:t>
      </w:r>
    </w:p>
    <w:p>
      <w:pPr>
        <w:pStyle w:val="style0"/>
        <w:spacing w:lineRule="auto" w:line="240"/>
        <w:rPr/>
      </w:pPr>
      <w:r>
        <w:t xml:space="preserve">Pesticides                                                                    </w:t>
      </w:r>
      <w:r>
        <w:t xml:space="preserve">          </w:t>
      </w:r>
      <w:r>
        <w:t xml:space="preserve"> 1</w:t>
      </w:r>
      <w:r>
        <w:t>,</w:t>
      </w:r>
      <w:r>
        <w:t>250</w:t>
      </w:r>
    </w:p>
    <w:p>
      <w:pPr>
        <w:pStyle w:val="style0"/>
        <w:spacing w:lineRule="auto" w:line="240"/>
        <w:rPr/>
      </w:pPr>
      <w:r>
        <w:t xml:space="preserve">Depreciation                                                              </w:t>
      </w:r>
      <w:r>
        <w:t xml:space="preserve">            </w:t>
      </w:r>
      <w:r>
        <w:t xml:space="preserve">  650</w:t>
      </w:r>
    </w:p>
    <w:p>
      <w:pPr>
        <w:pStyle w:val="style0"/>
        <w:spacing w:lineRule="auto" w:line="240"/>
        <w:rPr/>
      </w:pPr>
      <w:r>
        <w:t xml:space="preserve">Repair and Maintenance                                          </w:t>
      </w:r>
      <w:r>
        <w:t xml:space="preserve">            </w:t>
      </w:r>
      <w:r>
        <w:t xml:space="preserve"> 950</w:t>
      </w:r>
    </w:p>
    <w:p>
      <w:pPr>
        <w:pStyle w:val="style0"/>
        <w:spacing w:lineRule="auto" w:line="240"/>
        <w:rPr/>
      </w:pPr>
      <w:r>
        <w:t xml:space="preserve">Interest on loans                                                      </w:t>
      </w:r>
      <w:r>
        <w:t xml:space="preserve">           </w:t>
      </w:r>
      <w:r>
        <w:t xml:space="preserve">   200</w:t>
      </w:r>
    </w:p>
    <w:p>
      <w:pPr>
        <w:pStyle w:val="style0"/>
        <w:spacing w:lineRule="auto" w:line="240"/>
        <w:rPr/>
      </w:pPr>
      <w:r>
        <w:t>Closing Valua</w:t>
      </w:r>
      <w:r>
        <w:t xml:space="preserve">tion                                                      </w:t>
      </w:r>
      <w:r>
        <w:t xml:space="preserve">        </w:t>
      </w:r>
      <w:r>
        <w:t xml:space="preserve"> 9</w:t>
      </w:r>
      <w:r>
        <w:t>,</w:t>
      </w:r>
      <w:r>
        <w:t>0000</w:t>
      </w: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</w:p>
    <w:p>
      <w:pPr>
        <w:pStyle w:val="style179"/>
        <w:numPr>
          <w:ilvl w:val="0"/>
          <w:numId w:val="8"/>
        </w:numPr>
        <w:rPr/>
      </w:pPr>
      <w:r>
        <w:t xml:space="preserve">using the information given above , prepare a profit and loss account for </w:t>
      </w:r>
      <w:r>
        <w:t>Mr</w:t>
      </w:r>
      <w:r>
        <w:t xml:space="preserve">  </w:t>
      </w:r>
      <w:r>
        <w:t>Juma’s</w:t>
      </w:r>
      <w:r>
        <w:t xml:space="preserve">  farm for the year ended  31</w:t>
      </w:r>
      <w:r>
        <w:rPr>
          <w:vertAlign w:val="superscript"/>
        </w:rPr>
        <w:t>st</w:t>
      </w:r>
      <w:r>
        <w:t xml:space="preserve"> March  (7mrks)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>Giving a reason, State</w:t>
      </w:r>
      <w:r>
        <w:t xml:space="preserve"> whether Mr</w:t>
      </w:r>
      <w:r>
        <w:t xml:space="preserve">. </w:t>
      </w:r>
      <w:r>
        <w:t xml:space="preserve"> </w:t>
      </w:r>
      <w:r>
        <w:t>Juma</w:t>
      </w:r>
      <w:r>
        <w:t>’s</w:t>
      </w:r>
      <w:r>
        <w:t xml:space="preserve"> farm made a profit or loss</w:t>
      </w:r>
      <w:r>
        <w:t xml:space="preserve"> </w:t>
      </w:r>
      <w:r>
        <w:t>( ½ mark</w:t>
      </w:r>
      <w:r>
        <w:t xml:space="preserve"> 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/>
      </w:pPr>
      <w:r>
        <w:t>20)</w:t>
      </w:r>
      <w:r>
        <w:t xml:space="preserve"> </w:t>
      </w:r>
      <w:r>
        <w:t xml:space="preserve">The diagram below shows a maize stalk infected by a certain pest .Study it and answer the questions that </w:t>
      </w:r>
      <w:r>
        <w:t>follow .</w:t>
      </w:r>
    </w:p>
    <w:p>
      <w:pPr>
        <w:pStyle w:val="style0"/>
        <w:rPr/>
      </w:pPr>
      <w:r>
        <w:t xml:space="preserve">                                                 </w:t>
      </w:r>
      <w:r>
        <w:rPr>
          <w:noProof/>
        </w:rPr>
        <w:drawing>
          <wp:inline distL="0" distT="0" distB="0" distR="0">
            <wp:extent cx="2781300" cy="1314450"/>
            <wp:effectExtent l="19050" t="0" r="0" b="0"/>
            <wp:docPr id="1028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81300" cy="13144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9"/>
        </w:numPr>
        <w:rPr/>
      </w:pPr>
      <w:r>
        <w:t>Indentify</w:t>
      </w:r>
      <w:r>
        <w:t xml:space="preserve"> the pest (1/2)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9"/>
        </w:numPr>
        <w:rPr/>
      </w:pPr>
      <w:r>
        <w:t>Apart from maize</w:t>
      </w:r>
      <w:r>
        <w:t>,</w:t>
      </w:r>
      <w:r>
        <w:t xml:space="preserve"> </w:t>
      </w:r>
      <w:r>
        <w:t>name</w:t>
      </w:r>
      <w:r>
        <w:t xml:space="preserve"> a</w:t>
      </w:r>
      <w:r>
        <w:t>nother</w:t>
      </w:r>
      <w:r>
        <w:t xml:space="preserve"> crop attack</w:t>
      </w:r>
      <w:r>
        <w:t>ed by the pest named above ( ½ mark)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9"/>
        </w:numPr>
        <w:rPr/>
      </w:pPr>
      <w:r>
        <w:t>Give three cultural measures that can be applied to control the pest (3mrks)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b/>
          <w:sz w:val="24"/>
          <w:u w:val="single"/>
        </w:rPr>
      </w:pPr>
      <w:r>
        <w:rPr>
          <w:b/>
          <w:sz w:val="24"/>
        </w:rPr>
        <w:t xml:space="preserve">                        </w:t>
      </w:r>
      <w:r>
        <w:rPr>
          <w:b/>
          <w:sz w:val="24"/>
          <w:u w:val="single"/>
        </w:rPr>
        <w:t>SECTION C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( 40MARKS</w:t>
      </w:r>
      <w:r>
        <w:rPr>
          <w:b/>
          <w:sz w:val="24"/>
          <w:u w:val="single"/>
        </w:rPr>
        <w:t>)</w:t>
      </w:r>
    </w:p>
    <w:p>
      <w:pPr>
        <w:pStyle w:val="style0"/>
        <w:rPr>
          <w:b/>
          <w:u w:val="single"/>
        </w:rPr>
      </w:pPr>
      <w:r>
        <w:t xml:space="preserve">          </w:t>
      </w:r>
      <w:r>
        <w:rPr>
          <w:b/>
          <w:u w:val="single"/>
        </w:rPr>
        <w:t>Answer any two questions in this section in the spaces provided</w:t>
      </w:r>
    </w:p>
    <w:p>
      <w:pPr>
        <w:pStyle w:val="style0"/>
        <w:rPr/>
      </w:pPr>
      <w:r>
        <w:t>21a)</w:t>
      </w:r>
      <w:r>
        <w:t xml:space="preserve"> </w:t>
      </w:r>
      <w:r>
        <w:t>Describe six advantages of rotational grazing (6mrks)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</w:p>
    <w:p>
      <w:pPr>
        <w:pStyle w:val="style179"/>
        <w:numPr>
          <w:ilvl w:val="0"/>
          <w:numId w:val="8"/>
        </w:numPr>
        <w:rPr/>
      </w:pPr>
      <w:r>
        <w:t>Explain eight ways in which soil fertility can be maintained (8mrks)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9"/>
        </w:numPr>
        <w:rPr/>
      </w:pPr>
      <w:r>
        <w:t>Explain six factors considered when drawing a farm plan (6mrks)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0"/>
        <w:rPr/>
      </w:pPr>
      <w:r>
        <w:t>22a)</w:t>
      </w:r>
      <w:r>
        <w:t xml:space="preserve"> </w:t>
      </w:r>
      <w:r>
        <w:t>Explain the factors that influence the type of irrigation to be used in a farm (8mrks)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8"/>
        </w:numPr>
        <w:rPr/>
      </w:pPr>
      <w:r>
        <w:t>Explain six reasons for pruning coffee.(6mrks)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8"/>
        </w:numPr>
        <w:rPr/>
      </w:pPr>
      <w:r>
        <w:t>Describe 6 ways in which lab our productivity can be improved on a farm (6mrks)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  <w:r>
        <w:t>23a)</w:t>
      </w:r>
      <w:r>
        <w:t xml:space="preserve"> </w:t>
      </w:r>
      <w:r>
        <w:t>Describe five importance of agro -forestry</w:t>
      </w:r>
      <w:r>
        <w:t xml:space="preserve">   </w:t>
      </w:r>
      <w:r>
        <w:t>in soil and water conservation (6mrks)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7"/>
        </w:numPr>
        <w:rPr/>
      </w:pPr>
      <w:r>
        <w:t>Describe the procedure of silage making (10mrks)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7"/>
        </w:numPr>
        <w:rPr/>
      </w:pPr>
      <w:r>
        <w:t>Describe five effect of over application of nitrogenous fertilizer(5mrks)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rPr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Start w:id="0" w:name="_GoBack"/>
    <w:bookmarkEnd w:id="0"/>
    <w:p>
      <w:pPr>
        <w:pStyle w:val="style0"/>
        <w:rPr/>
      </w:pPr>
    </w:p>
    <w:sectPr>
      <w:footerReference w:type="default" r:id="rId5"/>
      <w:pgSz w:w="12240" w:h="15840" w:orient="portrait"/>
      <w:pgMar w:top="1152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>
        <w:b/>
      </w:rPr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A6484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618479A"/>
    <w:lvl w:ilvl="0" w:tplc="6EC04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10A4D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CEAE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A1A21F0"/>
    <w:lvl w:ilvl="0" w:tplc="A9ACB1E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0E0A19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EBEE3D4"/>
    <w:lvl w:ilvl="0" w:tplc="0520E218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>
    <w:nsid w:val="00000007"/>
    <w:multiLevelType w:val="hybridMultilevel"/>
    <w:tmpl w:val="8264B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7B0CD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20b1a6c-bd73-46ec-91a0-3a672c9cff4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167d273-928e-4650-9e26-80f6252ae81b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2423-14AC-42A5-AA2D-F7BFF3A1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834</Words>
  <Pages>10</Pages>
  <Characters>41309</Characters>
  <Application>WPS Office</Application>
  <DocSecurity>0</DocSecurity>
  <Paragraphs>229</Paragraphs>
  <ScaleCrop>false</ScaleCrop>
  <LinksUpToDate>false</LinksUpToDate>
  <CharactersWithSpaces>43617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2016-05-20T16:33:00Z</dcterms:created>
  <dc:creator>Alice</dc:creator>
  <lastModifiedBy>MAR-LX1M</lastModifiedBy>
  <lastPrinted>2015-06-25T13:47:00Z</lastPrinted>
  <dcterms:modified xsi:type="dcterms:W3CDTF">2020-02-06T14:17:16Z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