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3A" w:rsidRPr="0085003A" w:rsidRDefault="0085003A" w:rsidP="0085003A">
      <w:pPr>
        <w:spacing w:after="0" w:line="240" w:lineRule="auto"/>
        <w:rPr>
          <w:rFonts w:cs="Times New Roman"/>
          <w:szCs w:val="24"/>
        </w:rPr>
      </w:pPr>
    </w:p>
    <w:p w:rsidR="0085003A" w:rsidRPr="0085003A" w:rsidRDefault="0085003A" w:rsidP="0085003A">
      <w:pPr>
        <w:rPr>
          <w:rFonts w:eastAsiaTheme="minorEastAsia" w:cs="Times New Roman"/>
          <w:b/>
          <w:szCs w:val="24"/>
        </w:rPr>
      </w:pPr>
      <w:r w:rsidRPr="0085003A">
        <w:rPr>
          <w:rFonts w:eastAsiaTheme="minorEastAsia" w:cs="Times New Roman"/>
          <w:b/>
          <w:szCs w:val="24"/>
        </w:rPr>
        <w:t>NAME ………………………………...</w:t>
      </w:r>
      <w:r>
        <w:rPr>
          <w:rFonts w:eastAsiaTheme="minorEastAsia" w:cs="Times New Roman"/>
          <w:b/>
          <w:szCs w:val="24"/>
        </w:rPr>
        <w:t>..</w:t>
      </w:r>
      <w:r w:rsidRPr="0085003A">
        <w:rPr>
          <w:rFonts w:eastAsiaTheme="minorEastAsia" w:cs="Times New Roman"/>
          <w:b/>
          <w:szCs w:val="24"/>
        </w:rPr>
        <w:t>……</w:t>
      </w:r>
      <w:r w:rsidRPr="0085003A">
        <w:rPr>
          <w:rFonts w:eastAsiaTheme="minorEastAsia" w:cs="Times New Roman"/>
          <w:b/>
          <w:szCs w:val="24"/>
        </w:rPr>
        <w:tab/>
        <w:t>ADM NO……………</w:t>
      </w:r>
      <w:r w:rsidRPr="0085003A">
        <w:rPr>
          <w:rFonts w:eastAsiaTheme="minorEastAsia" w:cs="Times New Roman"/>
          <w:b/>
          <w:szCs w:val="24"/>
        </w:rPr>
        <w:tab/>
        <w:t xml:space="preserve"> CLASS…………</w:t>
      </w:r>
    </w:p>
    <w:p w:rsidR="0085003A" w:rsidRPr="0085003A" w:rsidRDefault="0085003A" w:rsidP="0085003A">
      <w:pPr>
        <w:rPr>
          <w:rFonts w:eastAsiaTheme="minorEastAsia" w:cs="Times New Roman"/>
          <w:b/>
          <w:szCs w:val="24"/>
        </w:rPr>
      </w:pPr>
      <w:r w:rsidRPr="0085003A">
        <w:rPr>
          <w:rFonts w:eastAsiaTheme="minorEastAsia" w:cs="Times New Roman"/>
          <w:b/>
          <w:szCs w:val="24"/>
        </w:rPr>
        <w:t xml:space="preserve">SCHOOL …………………………………… </w:t>
      </w:r>
      <w:r w:rsidRPr="0085003A">
        <w:rPr>
          <w:rFonts w:eastAsiaTheme="minorEastAsia" w:cs="Times New Roman"/>
          <w:b/>
          <w:szCs w:val="24"/>
        </w:rPr>
        <w:tab/>
        <w:t>SIGN…………………</w:t>
      </w:r>
      <w:r w:rsidRPr="0085003A">
        <w:rPr>
          <w:rFonts w:eastAsiaTheme="minorEastAsia" w:cs="Times New Roman"/>
          <w:b/>
          <w:szCs w:val="24"/>
        </w:rPr>
        <w:tab/>
        <w:t>DATE……..……</w:t>
      </w:r>
    </w:p>
    <w:p w:rsidR="0085003A" w:rsidRPr="0085003A" w:rsidRDefault="0085003A" w:rsidP="0085003A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85003A">
        <w:rPr>
          <w:rFonts w:eastAsiaTheme="minorEastAsia" w:cs="Times New Roman"/>
          <w:b/>
          <w:sz w:val="28"/>
          <w:szCs w:val="28"/>
        </w:rPr>
        <w:t>443/</w:t>
      </w:r>
      <w:r>
        <w:rPr>
          <w:rFonts w:eastAsiaTheme="minorEastAsia" w:cs="Times New Roman"/>
          <w:b/>
          <w:sz w:val="28"/>
          <w:szCs w:val="28"/>
        </w:rPr>
        <w:t>1</w:t>
      </w:r>
      <w:bookmarkStart w:id="0" w:name="_GoBack"/>
      <w:bookmarkEnd w:id="0"/>
    </w:p>
    <w:p w:rsidR="0085003A" w:rsidRPr="0085003A" w:rsidRDefault="0085003A" w:rsidP="0085003A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85003A">
        <w:rPr>
          <w:rFonts w:eastAsiaTheme="minorEastAsia" w:cs="Times New Roman"/>
          <w:b/>
          <w:sz w:val="28"/>
          <w:szCs w:val="28"/>
        </w:rPr>
        <w:t xml:space="preserve">AGRICULTURE </w:t>
      </w:r>
    </w:p>
    <w:p w:rsidR="0085003A" w:rsidRPr="0085003A" w:rsidRDefault="0085003A" w:rsidP="0085003A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85003A">
        <w:rPr>
          <w:rFonts w:eastAsiaTheme="minorEastAsia" w:cs="Times New Roman"/>
          <w:b/>
          <w:sz w:val="28"/>
          <w:szCs w:val="28"/>
        </w:rPr>
        <w:t xml:space="preserve">PAPER </w:t>
      </w:r>
      <w:r w:rsidR="00A63593">
        <w:rPr>
          <w:rFonts w:eastAsiaTheme="minorEastAsia" w:cs="Times New Roman"/>
          <w:b/>
          <w:sz w:val="28"/>
          <w:szCs w:val="28"/>
        </w:rPr>
        <w:t>1</w:t>
      </w:r>
    </w:p>
    <w:p w:rsidR="0085003A" w:rsidRPr="0085003A" w:rsidRDefault="0085003A" w:rsidP="0085003A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85003A">
        <w:rPr>
          <w:rFonts w:eastAsiaTheme="minorEastAsia" w:cs="Times New Roman"/>
          <w:b/>
          <w:sz w:val="28"/>
          <w:szCs w:val="28"/>
        </w:rPr>
        <w:t>DECEMBER, 2020</w:t>
      </w:r>
    </w:p>
    <w:p w:rsidR="0085003A" w:rsidRPr="0085003A" w:rsidRDefault="0085003A" w:rsidP="0085003A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85003A">
        <w:rPr>
          <w:rFonts w:eastAsiaTheme="minorEastAsia" w:cs="Times New Roman"/>
          <w:b/>
          <w:sz w:val="28"/>
          <w:szCs w:val="28"/>
        </w:rPr>
        <w:t>TIME: 2 HOURS</w:t>
      </w:r>
    </w:p>
    <w:p w:rsidR="0085003A" w:rsidRPr="0085003A" w:rsidRDefault="0085003A" w:rsidP="0085003A">
      <w:pPr>
        <w:spacing w:after="0"/>
        <w:jc w:val="both"/>
        <w:rPr>
          <w:rFonts w:eastAsiaTheme="minorEastAsia" w:cs="Times New Roman"/>
          <w:b/>
          <w:szCs w:val="24"/>
        </w:rPr>
      </w:pPr>
    </w:p>
    <w:p w:rsidR="0085003A" w:rsidRPr="0085003A" w:rsidRDefault="0085003A" w:rsidP="0085003A">
      <w:pPr>
        <w:jc w:val="center"/>
        <w:rPr>
          <w:rFonts w:eastAsiaTheme="minorEastAsia" w:cs="Times New Roman"/>
          <w:b/>
          <w:sz w:val="40"/>
          <w:szCs w:val="24"/>
        </w:rPr>
      </w:pPr>
      <w:r w:rsidRPr="0085003A">
        <w:rPr>
          <w:rFonts w:eastAsiaTheme="minorEastAsia" w:cs="Times New Roman"/>
          <w:b/>
          <w:sz w:val="36"/>
          <w:szCs w:val="36"/>
        </w:rPr>
        <w:t>LANET CLUSTER JOINT EXAMINATION (LANJET) -</w:t>
      </w:r>
      <w:r w:rsidRPr="0085003A">
        <w:rPr>
          <w:rFonts w:eastAsiaTheme="minorEastAsia" w:cs="Times New Roman"/>
          <w:b/>
          <w:sz w:val="40"/>
          <w:szCs w:val="24"/>
        </w:rPr>
        <w:t>2020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85003A">
        <w:rPr>
          <w:rFonts w:eastAsiaTheme="minorEastAsia" w:cs="Times New Roman"/>
          <w:b/>
          <w:sz w:val="28"/>
          <w:szCs w:val="24"/>
        </w:rPr>
        <w:t>443/</w:t>
      </w:r>
      <w:r>
        <w:rPr>
          <w:rFonts w:eastAsiaTheme="minorEastAsia" w:cs="Times New Roman"/>
          <w:b/>
          <w:sz w:val="28"/>
          <w:szCs w:val="24"/>
        </w:rPr>
        <w:t>1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85003A">
        <w:rPr>
          <w:rFonts w:eastAsiaTheme="minorEastAsia" w:cs="Times New Roman"/>
          <w:b/>
          <w:sz w:val="28"/>
          <w:szCs w:val="24"/>
        </w:rPr>
        <w:t>AGRICULTURE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85003A">
        <w:rPr>
          <w:rFonts w:eastAsiaTheme="minorEastAsia" w:cs="Times New Roman"/>
          <w:b/>
          <w:sz w:val="28"/>
          <w:szCs w:val="24"/>
        </w:rPr>
        <w:t xml:space="preserve">PAPER </w:t>
      </w:r>
      <w:r>
        <w:rPr>
          <w:rFonts w:eastAsiaTheme="minorEastAsia" w:cs="Times New Roman"/>
          <w:b/>
          <w:sz w:val="28"/>
          <w:szCs w:val="24"/>
        </w:rPr>
        <w:t>1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85003A">
        <w:rPr>
          <w:rFonts w:eastAsiaTheme="minorEastAsia" w:cs="Times New Roman"/>
          <w:b/>
          <w:sz w:val="28"/>
          <w:szCs w:val="24"/>
        </w:rPr>
        <w:t>DECEMBER, 2020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85003A">
        <w:rPr>
          <w:rFonts w:eastAsiaTheme="minorEastAsia" w:cs="Times New Roman"/>
          <w:b/>
          <w:sz w:val="28"/>
          <w:szCs w:val="24"/>
        </w:rPr>
        <w:t>TIME: 2 HOURS</w:t>
      </w:r>
    </w:p>
    <w:p w:rsidR="0085003A" w:rsidRPr="0085003A" w:rsidRDefault="0085003A" w:rsidP="0085003A">
      <w:pPr>
        <w:spacing w:after="0"/>
        <w:jc w:val="center"/>
        <w:rPr>
          <w:rFonts w:eastAsiaTheme="minorEastAsia" w:cs="Times New Roman"/>
          <w:szCs w:val="24"/>
        </w:rPr>
      </w:pPr>
    </w:p>
    <w:p w:rsidR="0085003A" w:rsidRPr="0085003A" w:rsidRDefault="0085003A" w:rsidP="0085003A">
      <w:pPr>
        <w:rPr>
          <w:rFonts w:eastAsiaTheme="minorEastAsia" w:cs="Times New Roman"/>
          <w:b/>
          <w:sz w:val="28"/>
          <w:szCs w:val="24"/>
          <w:u w:val="single"/>
        </w:rPr>
      </w:pPr>
      <w:r w:rsidRPr="0085003A">
        <w:rPr>
          <w:rFonts w:eastAsiaTheme="minorEastAsia" w:cs="Times New Roman"/>
          <w:b/>
          <w:sz w:val="28"/>
          <w:szCs w:val="24"/>
          <w:u w:val="single"/>
        </w:rPr>
        <w:t>INSTRUCTIONS TO CANDIDATES</w:t>
      </w:r>
    </w:p>
    <w:p w:rsidR="0085003A" w:rsidRPr="0085003A" w:rsidRDefault="0085003A" w:rsidP="0085003A">
      <w:pPr>
        <w:numPr>
          <w:ilvl w:val="0"/>
          <w:numId w:val="32"/>
        </w:numPr>
        <w:contextualSpacing/>
        <w:rPr>
          <w:rFonts w:eastAsiaTheme="minorEastAsia" w:cs="Times New Roman"/>
          <w:i/>
          <w:sz w:val="26"/>
          <w:szCs w:val="26"/>
        </w:rPr>
      </w:pPr>
      <w:r w:rsidRPr="0085003A">
        <w:rPr>
          <w:rFonts w:eastAsiaTheme="minorEastAsia" w:cs="Times New Roman"/>
          <w:i/>
          <w:sz w:val="26"/>
          <w:szCs w:val="26"/>
        </w:rPr>
        <w:t>Write your name, index number and class in the spaces provided above.</w:t>
      </w:r>
    </w:p>
    <w:p w:rsidR="0085003A" w:rsidRPr="0085003A" w:rsidRDefault="0085003A" w:rsidP="0085003A">
      <w:pPr>
        <w:numPr>
          <w:ilvl w:val="0"/>
          <w:numId w:val="32"/>
        </w:numPr>
        <w:contextualSpacing/>
        <w:rPr>
          <w:rFonts w:eastAsiaTheme="minorEastAsia" w:cs="Times New Roman"/>
          <w:i/>
          <w:sz w:val="26"/>
          <w:szCs w:val="26"/>
        </w:rPr>
      </w:pPr>
      <w:r w:rsidRPr="0085003A">
        <w:rPr>
          <w:rFonts w:eastAsiaTheme="minorEastAsia" w:cs="Times New Roman"/>
          <w:i/>
          <w:sz w:val="26"/>
          <w:szCs w:val="26"/>
        </w:rPr>
        <w:t xml:space="preserve">This paper consists of </w:t>
      </w:r>
      <w:r w:rsidRPr="0085003A">
        <w:rPr>
          <w:rFonts w:eastAsiaTheme="minorEastAsia" w:cs="Times New Roman"/>
          <w:b/>
          <w:i/>
          <w:sz w:val="26"/>
          <w:szCs w:val="26"/>
        </w:rPr>
        <w:t>THREE SECTIONS, A, B</w:t>
      </w:r>
      <w:r w:rsidRPr="0085003A">
        <w:rPr>
          <w:rFonts w:eastAsiaTheme="minorEastAsia" w:cs="Times New Roman"/>
          <w:i/>
          <w:sz w:val="26"/>
          <w:szCs w:val="26"/>
        </w:rPr>
        <w:t xml:space="preserve"> and </w:t>
      </w:r>
      <w:r w:rsidRPr="0085003A">
        <w:rPr>
          <w:rFonts w:eastAsiaTheme="minorEastAsia" w:cs="Times New Roman"/>
          <w:b/>
          <w:i/>
          <w:sz w:val="26"/>
          <w:szCs w:val="26"/>
        </w:rPr>
        <w:t>C.</w:t>
      </w:r>
    </w:p>
    <w:p w:rsidR="0085003A" w:rsidRPr="0085003A" w:rsidRDefault="0085003A" w:rsidP="0085003A">
      <w:pPr>
        <w:numPr>
          <w:ilvl w:val="0"/>
          <w:numId w:val="32"/>
        </w:numPr>
        <w:contextualSpacing/>
        <w:rPr>
          <w:rFonts w:eastAsiaTheme="minorEastAsia" w:cs="Times New Roman"/>
          <w:i/>
          <w:sz w:val="26"/>
          <w:szCs w:val="26"/>
        </w:rPr>
      </w:pPr>
      <w:r w:rsidRPr="0085003A">
        <w:rPr>
          <w:rFonts w:eastAsiaTheme="minorEastAsia" w:cs="Times New Roman"/>
          <w:i/>
          <w:sz w:val="26"/>
          <w:szCs w:val="26"/>
        </w:rPr>
        <w:t xml:space="preserve">Answer all questions in sections </w:t>
      </w:r>
      <w:r w:rsidRPr="0085003A">
        <w:rPr>
          <w:rFonts w:eastAsiaTheme="minorEastAsia" w:cs="Times New Roman"/>
          <w:b/>
          <w:i/>
          <w:sz w:val="26"/>
          <w:szCs w:val="26"/>
        </w:rPr>
        <w:t>A</w:t>
      </w:r>
      <w:r w:rsidRPr="0085003A">
        <w:rPr>
          <w:rFonts w:eastAsiaTheme="minorEastAsia" w:cs="Times New Roman"/>
          <w:i/>
          <w:sz w:val="26"/>
          <w:szCs w:val="26"/>
        </w:rPr>
        <w:t xml:space="preserve"> and </w:t>
      </w:r>
      <w:r w:rsidRPr="0085003A">
        <w:rPr>
          <w:rFonts w:eastAsiaTheme="minorEastAsia" w:cs="Times New Roman"/>
          <w:b/>
          <w:i/>
          <w:sz w:val="26"/>
          <w:szCs w:val="26"/>
        </w:rPr>
        <w:t>B</w:t>
      </w:r>
      <w:r w:rsidRPr="0085003A">
        <w:rPr>
          <w:rFonts w:eastAsiaTheme="minorEastAsia" w:cs="Times New Roman"/>
          <w:i/>
          <w:sz w:val="26"/>
          <w:szCs w:val="26"/>
        </w:rPr>
        <w:t xml:space="preserve"> and two questions in section </w:t>
      </w:r>
      <w:r w:rsidRPr="0085003A">
        <w:rPr>
          <w:rFonts w:eastAsiaTheme="minorEastAsia" w:cs="Times New Roman"/>
          <w:b/>
          <w:i/>
          <w:sz w:val="26"/>
          <w:szCs w:val="26"/>
        </w:rPr>
        <w:t>C.</w:t>
      </w:r>
    </w:p>
    <w:p w:rsidR="0085003A" w:rsidRPr="0085003A" w:rsidRDefault="0085003A" w:rsidP="0085003A">
      <w:pPr>
        <w:numPr>
          <w:ilvl w:val="0"/>
          <w:numId w:val="32"/>
        </w:numPr>
        <w:spacing w:line="360" w:lineRule="auto"/>
        <w:contextualSpacing/>
        <w:rPr>
          <w:rFonts w:eastAsiaTheme="minorEastAsia" w:cs="Times New Roman"/>
          <w:i/>
          <w:sz w:val="26"/>
          <w:szCs w:val="26"/>
        </w:rPr>
      </w:pPr>
      <w:r w:rsidRPr="0085003A">
        <w:rPr>
          <w:rFonts w:eastAsiaTheme="minorEastAsia" w:cs="Times New Roman"/>
          <w:i/>
          <w:sz w:val="26"/>
          <w:szCs w:val="26"/>
        </w:rPr>
        <w:t>All your answers must be written in the spaces provided in this question paper.</w:t>
      </w:r>
    </w:p>
    <w:p w:rsidR="0085003A" w:rsidRPr="0085003A" w:rsidRDefault="0085003A" w:rsidP="0085003A">
      <w:pPr>
        <w:spacing w:line="240" w:lineRule="auto"/>
        <w:ind w:left="360"/>
        <w:jc w:val="center"/>
        <w:rPr>
          <w:rFonts w:eastAsiaTheme="minorEastAsia" w:cs="Times New Roman"/>
          <w:b/>
          <w:sz w:val="32"/>
          <w:szCs w:val="24"/>
          <w:u w:val="single"/>
        </w:rPr>
      </w:pPr>
      <w:r w:rsidRPr="0085003A">
        <w:rPr>
          <w:rFonts w:eastAsiaTheme="minorEastAsia" w:cs="Times New Roman"/>
          <w:b/>
          <w:sz w:val="32"/>
          <w:szCs w:val="24"/>
          <w:u w:val="single"/>
        </w:rPr>
        <w:t>FOR EXAMINERS USE ONLY</w:t>
      </w:r>
    </w:p>
    <w:tbl>
      <w:tblPr>
        <w:tblStyle w:val="TableGrid1"/>
        <w:tblW w:w="10260" w:type="dxa"/>
        <w:tblInd w:w="-252" w:type="dxa"/>
        <w:tblLook w:val="0400"/>
      </w:tblPr>
      <w:tblGrid>
        <w:gridCol w:w="2872"/>
        <w:gridCol w:w="2314"/>
        <w:gridCol w:w="2296"/>
        <w:gridCol w:w="2778"/>
      </w:tblGrid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85003A">
              <w:rPr>
                <w:rFonts w:cs="Times New Roman"/>
                <w:b/>
                <w:sz w:val="28"/>
                <w:szCs w:val="24"/>
              </w:rPr>
              <w:t>SECTION</w:t>
            </w: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85003A">
              <w:rPr>
                <w:rFonts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85003A">
              <w:rPr>
                <w:rFonts w:cs="Times New Roman"/>
                <w:b/>
                <w:sz w:val="28"/>
                <w:szCs w:val="24"/>
              </w:rPr>
              <w:t>MAXIMUM SCORE</w:t>
            </w: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85003A">
              <w:rPr>
                <w:rFonts w:cs="Times New Roman"/>
                <w:b/>
                <w:sz w:val="28"/>
                <w:szCs w:val="24"/>
              </w:rPr>
              <w:t>CANDIDATES SCORE</w:t>
            </w:r>
          </w:p>
        </w:tc>
      </w:tr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A</w:t>
            </w: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1-17</w:t>
            </w: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30</w:t>
            </w: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B</w:t>
            </w: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18-21</w:t>
            </w: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20</w:t>
            </w: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C</w:t>
            </w: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22-24</w:t>
            </w: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85003A">
              <w:rPr>
                <w:rFonts w:cs="Times New Roman"/>
                <w:szCs w:val="24"/>
              </w:rPr>
              <w:t>40</w:t>
            </w: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003A" w:rsidRPr="0085003A" w:rsidTr="003C10F2">
        <w:tc>
          <w:tcPr>
            <w:tcW w:w="2872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b/>
                <w:sz w:val="28"/>
                <w:szCs w:val="26"/>
              </w:rPr>
            </w:pPr>
            <w:r w:rsidRPr="0085003A">
              <w:rPr>
                <w:rFonts w:cs="Times New Roman"/>
                <w:b/>
                <w:sz w:val="28"/>
                <w:szCs w:val="26"/>
              </w:rPr>
              <w:t>TOTAL</w:t>
            </w:r>
          </w:p>
        </w:tc>
        <w:tc>
          <w:tcPr>
            <w:tcW w:w="2314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b/>
                <w:sz w:val="28"/>
                <w:szCs w:val="26"/>
              </w:rPr>
            </w:pPr>
          </w:p>
        </w:tc>
        <w:tc>
          <w:tcPr>
            <w:tcW w:w="2296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b/>
                <w:sz w:val="28"/>
                <w:szCs w:val="26"/>
              </w:rPr>
            </w:pPr>
            <w:r w:rsidRPr="0085003A">
              <w:rPr>
                <w:rFonts w:cs="Times New Roman"/>
                <w:b/>
                <w:sz w:val="28"/>
                <w:szCs w:val="26"/>
              </w:rPr>
              <w:t>90</w:t>
            </w:r>
          </w:p>
        </w:tc>
        <w:tc>
          <w:tcPr>
            <w:tcW w:w="2778" w:type="dxa"/>
          </w:tcPr>
          <w:p w:rsidR="0085003A" w:rsidRPr="0085003A" w:rsidRDefault="0085003A" w:rsidP="0085003A">
            <w:pPr>
              <w:spacing w:after="0" w:line="360" w:lineRule="auto"/>
              <w:jc w:val="center"/>
              <w:rPr>
                <w:rFonts w:cs="Times New Roman"/>
                <w:b/>
                <w:sz w:val="28"/>
                <w:szCs w:val="26"/>
              </w:rPr>
            </w:pPr>
          </w:p>
        </w:tc>
      </w:tr>
    </w:tbl>
    <w:p w:rsidR="0085003A" w:rsidRPr="0085003A" w:rsidRDefault="0085003A" w:rsidP="0085003A">
      <w:pPr>
        <w:spacing w:line="240" w:lineRule="auto"/>
        <w:jc w:val="center"/>
        <w:rPr>
          <w:rFonts w:eastAsiaTheme="minorEastAsia" w:cs="Times New Roman"/>
          <w:b/>
          <w:i/>
          <w:sz w:val="22"/>
        </w:rPr>
      </w:pPr>
    </w:p>
    <w:p w:rsidR="0085003A" w:rsidRPr="0085003A" w:rsidRDefault="0085003A" w:rsidP="0085003A">
      <w:pPr>
        <w:spacing w:line="240" w:lineRule="auto"/>
        <w:jc w:val="center"/>
        <w:rPr>
          <w:rFonts w:eastAsiaTheme="minorEastAsia" w:cs="Times New Roman"/>
          <w:b/>
          <w:i/>
          <w:sz w:val="22"/>
        </w:rPr>
      </w:pPr>
      <w:r w:rsidRPr="0085003A">
        <w:rPr>
          <w:rFonts w:eastAsiaTheme="minorEastAsia" w:cs="Times New Roman"/>
          <w:b/>
          <w:i/>
          <w:sz w:val="22"/>
        </w:rPr>
        <w:t xml:space="preserve">This paper consists of </w:t>
      </w:r>
      <w:r w:rsidR="001175B1">
        <w:rPr>
          <w:rFonts w:eastAsiaTheme="minorEastAsia" w:cs="Times New Roman"/>
          <w:b/>
          <w:i/>
          <w:sz w:val="22"/>
        </w:rPr>
        <w:t>12</w:t>
      </w:r>
      <w:r w:rsidRPr="0085003A">
        <w:rPr>
          <w:rFonts w:eastAsiaTheme="minorEastAsia" w:cs="Times New Roman"/>
          <w:b/>
          <w:i/>
          <w:sz w:val="22"/>
        </w:rPr>
        <w:t xml:space="preserve"> printed pages.  Candidates should check the question paper to ascertain that all pages are printed as indicated and that no pages are missing</w:t>
      </w:r>
    </w:p>
    <w:p w:rsidR="00DC69BD" w:rsidRPr="0085003A" w:rsidRDefault="0085003A" w:rsidP="0085003A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r w:rsidRPr="0085003A">
        <w:rPr>
          <w:rFonts w:cs="Times New Roman"/>
          <w:b/>
          <w:szCs w:val="24"/>
          <w:u w:val="single"/>
        </w:rPr>
        <w:t>SECTION A (30 MARKS)</w:t>
      </w:r>
    </w:p>
    <w:p w:rsidR="00DC69BD" w:rsidRPr="0085003A" w:rsidRDefault="003C10F2" w:rsidP="0085003A">
      <w:pPr>
        <w:spacing w:after="0" w:line="240" w:lineRule="auto"/>
        <w:jc w:val="both"/>
        <w:rPr>
          <w:rFonts w:cs="Times New Roman"/>
          <w:b/>
          <w:szCs w:val="24"/>
          <w:u w:val="single"/>
        </w:rPr>
      </w:pPr>
      <w:r w:rsidRPr="0085003A">
        <w:rPr>
          <w:rFonts w:cs="Times New Roman"/>
          <w:b/>
          <w:szCs w:val="24"/>
          <w:u w:val="single"/>
        </w:rPr>
        <w:lastRenderedPageBreak/>
        <w:t>Answer all questions from this section</w:t>
      </w:r>
    </w:p>
    <w:p w:rsidR="00DC69BD" w:rsidRDefault="003C10F2" w:rsidP="0085003A">
      <w:pPr>
        <w:pStyle w:val="ListParagraph"/>
        <w:numPr>
          <w:ilvl w:val="0"/>
          <w:numId w:val="1"/>
        </w:numPr>
        <w:spacing w:before="240" w:after="0"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What do the following terms mean?  (1 ½ mks)</w:t>
      </w:r>
    </w:p>
    <w:p w:rsidR="00DC69BD" w:rsidRDefault="003C10F2" w:rsidP="0085003A">
      <w:pPr>
        <w:pStyle w:val="ListParagraph"/>
        <w:numPr>
          <w:ilvl w:val="0"/>
          <w:numId w:val="12"/>
        </w:numPr>
        <w:spacing w:before="240"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Gross domestic product (G.D.P)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DC69BD" w:rsidRDefault="003C10F2" w:rsidP="0085003A">
      <w:pPr>
        <w:pStyle w:val="ListParagraph"/>
        <w:numPr>
          <w:ilvl w:val="0"/>
          <w:numId w:val="12"/>
        </w:numPr>
        <w:spacing w:before="240"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Gross national income (GNI)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DC69BD" w:rsidRDefault="003C10F2" w:rsidP="0085003A">
      <w:pPr>
        <w:pStyle w:val="ListParagraph"/>
        <w:numPr>
          <w:ilvl w:val="0"/>
          <w:numId w:val="12"/>
        </w:numPr>
        <w:spacing w:before="240"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Per capita income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DC69BD" w:rsidRDefault="00DC69BD" w:rsidP="0085003A">
      <w:pPr>
        <w:pStyle w:val="ListParagraph"/>
        <w:tabs>
          <w:tab w:val="left" w:pos="720"/>
        </w:tabs>
        <w:spacing w:after="0" w:line="240" w:lineRule="auto"/>
        <w:ind w:left="0"/>
        <w:jc w:val="both"/>
        <w:rPr>
          <w:rFonts w:cs="Times New Roman"/>
          <w:szCs w:val="24"/>
        </w:rPr>
      </w:pPr>
    </w:p>
    <w:p w:rsidR="00DC69BD" w:rsidRDefault="003C10F2" w:rsidP="0085003A">
      <w:pPr>
        <w:pStyle w:val="ListParagraph"/>
        <w:numPr>
          <w:ilvl w:val="0"/>
          <w:numId w:val="21"/>
        </w:numPr>
        <w:spacing w:after="0"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a) What does the term opportunity cost in farming mean? (1mk)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810"/>
        </w:tabs>
        <w:spacing w:after="0"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tabs>
          <w:tab w:val="left" w:pos="81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b) State two situations when opportunity cost is nil or zero (2mks)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810"/>
        </w:tabs>
        <w:spacing w:after="0"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pStyle w:val="ListParagraph"/>
        <w:numPr>
          <w:ilvl w:val="0"/>
          <w:numId w:val="22"/>
        </w:numPr>
        <w:tabs>
          <w:tab w:val="left" w:pos="7920"/>
        </w:tabs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List four advantages of individual owner tenure system</w:t>
      </w:r>
      <w:r>
        <w:rPr>
          <w:rFonts w:cs="Times New Roman"/>
          <w:szCs w:val="24"/>
        </w:rPr>
        <w:tab/>
        <w:t>(2mks)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5003A" w:rsidRPr="0085003A" w:rsidRDefault="0085003A" w:rsidP="0085003A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792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tabs>
          <w:tab w:val="left" w:pos="792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tabs>
          <w:tab w:val="left" w:pos="792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tabs>
          <w:tab w:val="left" w:pos="792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4.   State two ways to show how check dams reduce soils erosion</w:t>
      </w:r>
      <w:r>
        <w:rPr>
          <w:rFonts w:cs="Times New Roman"/>
          <w:szCs w:val="24"/>
        </w:rPr>
        <w:tab/>
        <w:t>(1mks)</w:t>
      </w:r>
    </w:p>
    <w:p w:rsidR="00DC69BD" w:rsidRDefault="003C10F2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 5.   Identify four soil constituents.                                                       (2mk)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6.   Mention four ways of classifying herbicides </w:t>
      </w:r>
      <w:r>
        <w:rPr>
          <w:rFonts w:cs="Times New Roman"/>
          <w:szCs w:val="24"/>
        </w:rPr>
        <w:tab/>
        <w:t>(2mks)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7 (a) List two ways of controlling smut disease in the field.</w:t>
      </w:r>
      <w:r>
        <w:rPr>
          <w:rFonts w:cs="Times New Roman"/>
          <w:szCs w:val="24"/>
        </w:rPr>
        <w:tab/>
        <w:t>(1mk)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3C10F2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(b) Name any two pests that attack bean pods in the field</w:t>
      </w:r>
      <w:r>
        <w:rPr>
          <w:rFonts w:cs="Times New Roman"/>
          <w:szCs w:val="24"/>
        </w:rPr>
        <w:tab/>
        <w:t>(1mk)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8.   What four factors should a farmer consider for effective control of pests in the field 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3C10F2" w:rsidRPr="0085003A" w:rsidRDefault="003C10F2" w:rsidP="003C10F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3C10F2" w:rsidP="0085003A">
      <w:pPr>
        <w:tabs>
          <w:tab w:val="left" w:pos="801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(2mks)</w:t>
      </w: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8613E7" w:rsidP="008613E7">
      <w:pPr>
        <w:tabs>
          <w:tab w:val="left" w:pos="2955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3C10F2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9. Mr. Wotsula Applied 150kg N.P.K 25:20:15 to his one hectare of groundnuts in his Kakamega 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farm. Calculate how many kilograms of each of the fertilizer element he applied.</w:t>
      </w:r>
      <w:r>
        <w:rPr>
          <w:rFonts w:cs="Times New Roman"/>
          <w:szCs w:val="24"/>
        </w:rPr>
        <w:tab/>
      </w:r>
      <w:r w:rsidR="008613E7">
        <w:rPr>
          <w:rFonts w:cs="Times New Roman"/>
          <w:szCs w:val="24"/>
        </w:rPr>
        <w:t>(3mks)</w:t>
      </w:r>
      <w:r w:rsidR="008613E7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9B71B5" w:rsidRDefault="009B71B5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10.State five marketing functions (2 ½mks)</w:t>
      </w:r>
    </w:p>
    <w:p w:rsidR="008613E7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11. State five functions of cooperative societies (2½ mks)</w:t>
      </w:r>
    </w:p>
    <w:p w:rsidR="008613E7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Pr="0085003A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Default="008613E7" w:rsidP="0085003A">
      <w:pPr>
        <w:tabs>
          <w:tab w:val="left" w:pos="720"/>
        </w:tabs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tabs>
          <w:tab w:val="left" w:pos="720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12. List three characteristics of green manure crops (1 ½ mks)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8613E7" w:rsidRDefault="008613E7" w:rsidP="008613E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</w:p>
    <w:p w:rsidR="009B71B5" w:rsidRDefault="009B71B5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13.Name three types of water pumps to be used on the farm. (1 ½ mks)</w:t>
      </w:r>
    </w:p>
    <w:p w:rsidR="000E72F6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……………………………………………………………………………………………….</w:t>
      </w:r>
    </w:p>
    <w:p w:rsidR="000E72F6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14. Name four species of trees commonly used in agroforestry (2mks)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15. List four factors that determine the competitive ability of weeds (2 mks)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E72F6" w:rsidRPr="0085003A" w:rsidRDefault="000E72F6" w:rsidP="000E72F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spacing w:after="160" w:line="240" w:lineRule="auto"/>
        <w:jc w:val="both"/>
        <w:rPr>
          <w:rFonts w:cs="Times New Roman"/>
          <w:szCs w:val="24"/>
          <w:u w:val="single"/>
        </w:rPr>
      </w:pPr>
    </w:p>
    <w:p w:rsidR="00DC69BD" w:rsidRPr="000E72F6" w:rsidRDefault="000E72F6" w:rsidP="009B71B5">
      <w:pPr>
        <w:spacing w:after="160" w:line="240" w:lineRule="auto"/>
        <w:jc w:val="center"/>
        <w:rPr>
          <w:rFonts w:cs="Times New Roman"/>
          <w:b/>
          <w:szCs w:val="24"/>
          <w:u w:val="single"/>
        </w:rPr>
      </w:pPr>
      <w:r w:rsidRPr="000E72F6">
        <w:rPr>
          <w:rFonts w:cs="Times New Roman"/>
          <w:b/>
          <w:szCs w:val="24"/>
          <w:u w:val="single"/>
        </w:rPr>
        <w:t>SECTION B</w:t>
      </w:r>
      <w:r>
        <w:rPr>
          <w:rFonts w:cs="Times New Roman"/>
          <w:b/>
          <w:szCs w:val="24"/>
          <w:u w:val="single"/>
        </w:rPr>
        <w:t>:</w:t>
      </w:r>
      <w:r w:rsidRPr="000E72F6">
        <w:rPr>
          <w:rFonts w:cs="Times New Roman"/>
          <w:b/>
          <w:szCs w:val="24"/>
          <w:u w:val="single"/>
        </w:rPr>
        <w:t xml:space="preserve"> (20 MARKS)</w:t>
      </w:r>
    </w:p>
    <w:p w:rsidR="00DC69BD" w:rsidRPr="000E72F6" w:rsidRDefault="003C10F2" w:rsidP="0085003A">
      <w:pPr>
        <w:spacing w:line="240" w:lineRule="auto"/>
        <w:jc w:val="both"/>
        <w:rPr>
          <w:rFonts w:cs="Times New Roman"/>
          <w:b/>
          <w:szCs w:val="24"/>
          <w:u w:val="single"/>
        </w:rPr>
      </w:pPr>
      <w:r w:rsidRPr="000E72F6">
        <w:rPr>
          <w:rFonts w:cs="Times New Roman"/>
          <w:b/>
          <w:szCs w:val="24"/>
          <w:u w:val="single"/>
        </w:rPr>
        <w:t xml:space="preserve">  Answer all questions in this section</w:t>
      </w:r>
    </w:p>
    <w:p w:rsidR="000E72F6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16. The diagrams labeled A</w:t>
      </w:r>
      <w:r>
        <w:rPr>
          <w:rFonts w:cs="Times New Roman"/>
          <w:szCs w:val="24"/>
          <w:vertAlign w:val="subscript"/>
        </w:rPr>
        <w:t xml:space="preserve">1, </w:t>
      </w:r>
      <w:r>
        <w:rPr>
          <w:rFonts w:cs="Times New Roman"/>
          <w:szCs w:val="24"/>
        </w:rPr>
        <w:t>A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>, A</w:t>
      </w:r>
      <w:r>
        <w:rPr>
          <w:rFonts w:cs="Times New Roman"/>
          <w:szCs w:val="24"/>
          <w:vertAlign w:val="subscript"/>
        </w:rPr>
        <w:t>3,</w:t>
      </w:r>
      <w:r>
        <w:rPr>
          <w:rFonts w:cs="Times New Roman"/>
          <w:szCs w:val="24"/>
        </w:rPr>
        <w:t xml:space="preserve"> and B below illustrate materials and methods of vegetative </w:t>
      </w:r>
    </w:p>
    <w:p w:rsidR="00DC69BD" w:rsidRDefault="009B71B5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anchor distT="0" distB="0" distL="0" distR="0" simplePos="0" relativeHeight="3" behindDoc="1" locked="0" layoutInCell="1" allowOverlap="1">
            <wp:simplePos x="0" y="0"/>
            <wp:positionH relativeFrom="page">
              <wp:posOffset>1962150</wp:posOffset>
            </wp:positionH>
            <wp:positionV relativeFrom="page">
              <wp:posOffset>6457950</wp:posOffset>
            </wp:positionV>
            <wp:extent cx="4078778" cy="2628900"/>
            <wp:effectExtent l="0" t="0" r="0" b="0"/>
            <wp:wrapNone/>
            <wp:docPr id="1026" name="Image1" descr="AGR 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8778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2F6">
        <w:rPr>
          <w:rFonts w:cs="Times New Roman"/>
          <w:szCs w:val="24"/>
        </w:rPr>
        <w:tab/>
      </w:r>
      <w:r w:rsidR="003C10F2">
        <w:rPr>
          <w:rFonts w:cs="Times New Roman"/>
          <w:szCs w:val="24"/>
        </w:rPr>
        <w:t>propagation. Study them and answer the questions that follow.</w:t>
      </w: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DC69BD" w:rsidP="0085003A">
      <w:pPr>
        <w:spacing w:line="240" w:lineRule="auto"/>
        <w:jc w:val="both"/>
        <w:rPr>
          <w:rFonts w:cs="Times New Roman"/>
          <w:szCs w:val="24"/>
        </w:rPr>
      </w:pPr>
    </w:p>
    <w:p w:rsidR="000E72F6" w:rsidRDefault="000E72F6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(a) Name the parts labeled A</w:t>
      </w:r>
      <w:r>
        <w:rPr>
          <w:rFonts w:cs="Times New Roman"/>
          <w:szCs w:val="24"/>
          <w:vertAlign w:val="subscript"/>
        </w:rPr>
        <w:t>1</w:t>
      </w:r>
      <w:r>
        <w:rPr>
          <w:rFonts w:cs="Times New Roman"/>
          <w:szCs w:val="24"/>
        </w:rPr>
        <w:t>, and A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(2 mks)</w:t>
      </w:r>
    </w:p>
    <w:p w:rsidR="001A10F1" w:rsidRPr="0085003A" w:rsidRDefault="003C10F2" w:rsidP="001A10F1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A</w:t>
      </w:r>
      <w:r>
        <w:rPr>
          <w:rFonts w:cs="Times New Roman"/>
          <w:szCs w:val="24"/>
          <w:vertAlign w:val="subscript"/>
        </w:rPr>
        <w:t>1 -</w:t>
      </w:r>
      <w:r w:rsidR="001A10F1"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1A10F1" w:rsidRPr="0085003A" w:rsidRDefault="003C10F2" w:rsidP="001A10F1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A</w:t>
      </w:r>
      <w:r>
        <w:rPr>
          <w:rFonts w:cs="Times New Roman"/>
          <w:szCs w:val="24"/>
          <w:vertAlign w:val="subscript"/>
        </w:rPr>
        <w:t>2 -</w:t>
      </w:r>
      <w:r w:rsidR="001A10F1"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CA25B2" w:rsidRDefault="00CA25B2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(b) Name the methods of propagation illustrated in diagrams A</w:t>
      </w:r>
      <w:r>
        <w:rPr>
          <w:rFonts w:cs="Times New Roman"/>
          <w:szCs w:val="24"/>
          <w:vertAlign w:val="subscript"/>
        </w:rPr>
        <w:t>3</w:t>
      </w:r>
      <w:r>
        <w:rPr>
          <w:rFonts w:cs="Times New Roman"/>
          <w:szCs w:val="24"/>
        </w:rPr>
        <w:t xml:space="preserve"> and B</w:t>
      </w:r>
      <w:r>
        <w:rPr>
          <w:rFonts w:cs="Times New Roman"/>
          <w:szCs w:val="24"/>
        </w:rPr>
        <w:tab/>
        <w:t>(2 mks)</w:t>
      </w:r>
    </w:p>
    <w:p w:rsidR="001A10F1" w:rsidRPr="0085003A" w:rsidRDefault="003C10F2" w:rsidP="001A10F1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A</w:t>
      </w:r>
      <w:r>
        <w:rPr>
          <w:rFonts w:cs="Times New Roman"/>
          <w:szCs w:val="24"/>
          <w:vertAlign w:val="subscript"/>
        </w:rPr>
        <w:t xml:space="preserve">3   </w:t>
      </w:r>
      <w:r w:rsidR="001A10F1">
        <w:rPr>
          <w:rFonts w:cs="Times New Roman"/>
          <w:szCs w:val="24"/>
        </w:rPr>
        <w:t>…………………………………………………………………………………………..….</w:t>
      </w:r>
    </w:p>
    <w:p w:rsidR="001A10F1" w:rsidRPr="0085003A" w:rsidRDefault="003C10F2" w:rsidP="001A10F1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B- </w:t>
      </w:r>
      <w:r w:rsidR="001A10F1"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CA25B2" w:rsidRDefault="00CA25B2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17. The diagram below illustrates some soil structures. Study it and answer the questions that follow.</w:t>
      </w:r>
    </w:p>
    <w:p w:rsidR="00DC69BD" w:rsidRDefault="003C10F2" w:rsidP="0085003A">
      <w:pPr>
        <w:pStyle w:val="ListParagraph"/>
        <w:spacing w:line="240" w:lineRule="auto"/>
        <w:ind w:left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4694049" cy="1809748"/>
            <wp:effectExtent l="0" t="0" r="0" b="0"/>
            <wp:docPr id="1027" name="Image1" descr="C:\Users\Guest\Desktop\DAN\New Doc 2018-02-08 (1)\New Doc 2018-02-08 (1)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049" cy="180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9BD" w:rsidRDefault="00DC69BD" w:rsidP="0085003A">
      <w:pPr>
        <w:pStyle w:val="ListParagraph"/>
        <w:spacing w:line="240" w:lineRule="auto"/>
        <w:ind w:left="0"/>
        <w:jc w:val="both"/>
        <w:rPr>
          <w:rFonts w:cs="Times New Roman"/>
          <w:szCs w:val="24"/>
        </w:rPr>
      </w:pPr>
    </w:p>
    <w:p w:rsidR="00DC69BD" w:rsidRDefault="003C10F2" w:rsidP="0085003A">
      <w:pPr>
        <w:pStyle w:val="ListParagraph"/>
        <w:numPr>
          <w:ilvl w:val="0"/>
          <w:numId w:val="37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Identify the soil structures F and G (2mks)</w:t>
      </w:r>
    </w:p>
    <w:p w:rsidR="00CA25B2" w:rsidRPr="0085003A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pStyle w:val="ListParagraph"/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pStyle w:val="ListParagraph"/>
        <w:numPr>
          <w:ilvl w:val="0"/>
          <w:numId w:val="37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Name the parts labeled X and Y in diagram F (1mk)</w:t>
      </w:r>
    </w:p>
    <w:p w:rsidR="00CA25B2" w:rsidRPr="0085003A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CA25B2" w:rsidRPr="0085003A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CA25B2" w:rsidRPr="0085003A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DC69BD" w:rsidP="0085003A">
      <w:pPr>
        <w:pStyle w:val="ListParagraph"/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pStyle w:val="ListParagraph"/>
        <w:numPr>
          <w:ilvl w:val="0"/>
          <w:numId w:val="37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Sate two ways through which structure G influences crop production (2mks)</w:t>
      </w:r>
    </w:p>
    <w:p w:rsidR="00CA25B2" w:rsidRPr="0085003A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CA25B2" w:rsidRDefault="00CA25B2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</w:p>
    <w:p w:rsidR="009B71B5" w:rsidRDefault="009B71B5" w:rsidP="00CA25B2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</w:p>
    <w:p w:rsidR="009B71B5" w:rsidRDefault="009B71B5" w:rsidP="0085003A">
      <w:pPr>
        <w:spacing w:after="0" w:line="240" w:lineRule="auto"/>
        <w:jc w:val="both"/>
        <w:rPr>
          <w:rFonts w:cs="Times New Roman"/>
          <w:szCs w:val="24"/>
        </w:rPr>
      </w:pPr>
    </w:p>
    <w:p w:rsidR="00CA25B2" w:rsidRDefault="003C10F2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18. </w:t>
      </w:r>
      <w:r>
        <w:rPr>
          <w:rFonts w:eastAsia="Times New Roman" w:cs="Times New Roman"/>
          <w:szCs w:val="24"/>
        </w:rPr>
        <w:t xml:space="preserve">Below is an illustration of a maize cob attacked by smut disease. Study it carefully and </w:t>
      </w:r>
    </w:p>
    <w:p w:rsidR="00DC69BD" w:rsidRDefault="00CA25B2" w:rsidP="0085003A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3C10F2">
        <w:rPr>
          <w:rFonts w:eastAsia="Times New Roman" w:cs="Times New Roman"/>
          <w:szCs w:val="24"/>
        </w:rPr>
        <w:t>answer the questions that follow:</w:t>
      </w:r>
    </w:p>
    <w:p w:rsidR="00DC69BD" w:rsidRDefault="003C10F2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78105</wp:posOffset>
            </wp:positionV>
            <wp:extent cx="2371725" cy="1413510"/>
            <wp:effectExtent l="0" t="0" r="9525" b="0"/>
            <wp:wrapTight wrapText="bothSides">
              <wp:wrapPolygon edited="0">
                <wp:start x="0" y="0"/>
                <wp:lineTo x="0" y="21251"/>
                <wp:lineTo x="21513" y="21251"/>
                <wp:lineTo x="21513" y="0"/>
                <wp:lineTo x="0" y="0"/>
              </wp:wrapPolygon>
            </wp:wrapTight>
            <wp:docPr id="1028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C69BD" w:rsidRDefault="00DC69BD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23D6" w:rsidRDefault="009923D6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23D6" w:rsidRDefault="009923D6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23D6" w:rsidRPr="0085003A" w:rsidRDefault="003C10F2" w:rsidP="009923D6">
      <w:pPr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a) Beside what is visible on the maize cob, state two other symptoms of the disease (2mks)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="009923D6">
        <w:rPr>
          <w:rFonts w:cs="Times New Roman"/>
          <w:szCs w:val="24"/>
        </w:rPr>
        <w:t>…………………………………………………………………………………………….</w:t>
      </w:r>
    </w:p>
    <w:p w:rsidR="009923D6" w:rsidRPr="0085003A" w:rsidRDefault="009923D6" w:rsidP="009923D6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………………………………………………………………………………………….</w:t>
      </w:r>
    </w:p>
    <w:p w:rsidR="00DC69BD" w:rsidRDefault="003C10F2" w:rsidP="0085003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b) State three control measures of the above disease.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(3mks)</w:t>
      </w:r>
    </w:p>
    <w:p w:rsidR="00434AD7" w:rsidRPr="0085003A" w:rsidRDefault="00434AD7" w:rsidP="00434AD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434AD7" w:rsidRPr="0085003A" w:rsidRDefault="00434AD7" w:rsidP="00434AD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434AD7" w:rsidRPr="0085003A" w:rsidRDefault="00434AD7" w:rsidP="00434AD7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021FB1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19.  The diagram below shows a set up used to study an aspect of soil. The set up was left undisturbed 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for five hours. Study it and answer the questions that follow.</w:t>
      </w:r>
    </w:p>
    <w:p w:rsidR="00DC69BD" w:rsidRDefault="003C10F2" w:rsidP="0085003A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4533900" cy="1955557"/>
            <wp:effectExtent l="0" t="0" r="0" b="6985"/>
            <wp:docPr id="1029" name="Image1" descr="C:\Users\USER\AppData\Local\Microsoft\Windows\INetCache\Content.Word\IMG_20200313_154831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18" t="22051" r="13366" b="3405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195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9BD" w:rsidRDefault="003C10F2" w:rsidP="0085003A">
      <w:pPr>
        <w:pStyle w:val="ListParagraph"/>
        <w:numPr>
          <w:ilvl w:val="0"/>
          <w:numId w:val="38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What was the aim of the experiment? (1mk)</w:t>
      </w:r>
    </w:p>
    <w:p w:rsidR="002634AA" w:rsidRDefault="002634AA" w:rsidP="002634AA">
      <w:pPr>
        <w:spacing w:line="240" w:lineRule="auto"/>
        <w:jc w:val="both"/>
        <w:rPr>
          <w:rFonts w:cs="Times New Roman"/>
          <w:szCs w:val="24"/>
        </w:rPr>
      </w:pPr>
      <w:r w:rsidRPr="002634AA"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DC69BD" w:rsidRDefault="003C10F2" w:rsidP="0085003A">
      <w:pPr>
        <w:pStyle w:val="ListParagraph"/>
        <w:numPr>
          <w:ilvl w:val="0"/>
          <w:numId w:val="38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State one observation that was made in each of the flasks labelled C and D (2mks)</w:t>
      </w:r>
    </w:p>
    <w:p w:rsidR="00475ADD" w:rsidRDefault="00475ADD" w:rsidP="00475ADD">
      <w:pPr>
        <w:pStyle w:val="ListParagraph"/>
        <w:spacing w:line="240" w:lineRule="auto"/>
        <w:ind w:left="0"/>
        <w:jc w:val="both"/>
        <w:rPr>
          <w:rFonts w:cs="Times New Roman"/>
          <w:szCs w:val="24"/>
        </w:rPr>
      </w:pPr>
    </w:p>
    <w:p w:rsidR="00DC69BD" w:rsidRDefault="003C10F2" w:rsidP="00475ADD">
      <w:pPr>
        <w:pStyle w:val="ListParagraph"/>
        <w:spacing w:line="240" w:lineRule="auto"/>
        <w:ind w:left="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C-</w:t>
      </w:r>
      <w:r w:rsidR="00475ADD">
        <w:rPr>
          <w:rFonts w:cs="Times New Roman"/>
          <w:szCs w:val="24"/>
        </w:rPr>
        <w:t xml:space="preserve">  …………………………………………………………….……………………….</w:t>
      </w:r>
    </w:p>
    <w:p w:rsidR="00475ADD" w:rsidRDefault="00475ADD" w:rsidP="0085003A">
      <w:pPr>
        <w:pStyle w:val="ListParagraph"/>
        <w:spacing w:line="240" w:lineRule="auto"/>
        <w:ind w:left="0"/>
        <w:jc w:val="both"/>
        <w:rPr>
          <w:rFonts w:cs="Times New Roman"/>
          <w:szCs w:val="24"/>
        </w:rPr>
      </w:pPr>
    </w:p>
    <w:p w:rsidR="00DC69BD" w:rsidRDefault="003C10F2" w:rsidP="00475ADD">
      <w:pPr>
        <w:pStyle w:val="ListParagraph"/>
        <w:spacing w:line="240" w:lineRule="auto"/>
        <w:ind w:left="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D-</w:t>
      </w:r>
      <w:r w:rsidR="00475ADD">
        <w:rPr>
          <w:rFonts w:cs="Times New Roman"/>
          <w:szCs w:val="24"/>
        </w:rPr>
        <w:t>……………………………………………………………………………………….</w:t>
      </w:r>
    </w:p>
    <w:p w:rsidR="00DC69BD" w:rsidRDefault="003C10F2" w:rsidP="0085003A">
      <w:pPr>
        <w:pStyle w:val="ListParagraph"/>
        <w:numPr>
          <w:ilvl w:val="0"/>
          <w:numId w:val="38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Give a reason for your answer in (b) above (2mks)</w:t>
      </w:r>
    </w:p>
    <w:p w:rsidR="002634AA" w:rsidRPr="002634AA" w:rsidRDefault="002634AA" w:rsidP="002634AA">
      <w:pPr>
        <w:spacing w:line="240" w:lineRule="auto"/>
        <w:jc w:val="both"/>
        <w:rPr>
          <w:rFonts w:cs="Times New Roman"/>
          <w:szCs w:val="24"/>
        </w:rPr>
      </w:pPr>
      <w:r w:rsidRPr="002634AA">
        <w:rPr>
          <w:rFonts w:cs="Times New Roman"/>
          <w:szCs w:val="24"/>
        </w:rPr>
        <w:lastRenderedPageBreak/>
        <w:t xml:space="preserve">  ……………………………………………………………………………………………….</w:t>
      </w:r>
    </w:p>
    <w:p w:rsidR="002634AA" w:rsidRPr="002634AA" w:rsidRDefault="003C10F2" w:rsidP="002634AA">
      <w:pPr>
        <w:pStyle w:val="ListParagraph"/>
        <w:numPr>
          <w:ilvl w:val="0"/>
          <w:numId w:val="38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Apart from the aspect under the study above, state any other soil component that could be studied                                                                                                                           </w:t>
      </w:r>
    </w:p>
    <w:p w:rsidR="00DC69BD" w:rsidRDefault="003C10F2" w:rsidP="002634AA">
      <w:pPr>
        <w:pStyle w:val="ListParagraph"/>
        <w:spacing w:line="240" w:lineRule="auto"/>
        <w:ind w:left="720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(1mk)</w:t>
      </w:r>
    </w:p>
    <w:p w:rsidR="00B37720" w:rsidRPr="0085003A" w:rsidRDefault="00B37720" w:rsidP="00B37720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B37720" w:rsidRPr="0085003A" w:rsidRDefault="00B37720" w:rsidP="00B37720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</w:t>
      </w:r>
      <w:r w:rsidR="00935F41">
        <w:rPr>
          <w:rFonts w:cs="Times New Roman"/>
          <w:szCs w:val="24"/>
        </w:rPr>
        <w:t>….</w:t>
      </w:r>
      <w:r>
        <w:rPr>
          <w:rFonts w:cs="Times New Roman"/>
          <w:szCs w:val="24"/>
        </w:rPr>
        <w:t>……………………………………………………………………………….</w:t>
      </w:r>
    </w:p>
    <w:p w:rsidR="00E220DB" w:rsidRDefault="00E220DB" w:rsidP="0085003A">
      <w:pPr>
        <w:spacing w:line="240" w:lineRule="auto"/>
        <w:jc w:val="both"/>
        <w:rPr>
          <w:rFonts w:cs="Times New Roman"/>
          <w:szCs w:val="24"/>
          <w:u w:val="single"/>
        </w:rPr>
      </w:pPr>
    </w:p>
    <w:p w:rsidR="00DC69BD" w:rsidRPr="00813FAD" w:rsidRDefault="00813FAD" w:rsidP="00813FAD">
      <w:pPr>
        <w:spacing w:line="240" w:lineRule="auto"/>
        <w:jc w:val="center"/>
        <w:rPr>
          <w:rFonts w:cs="Times New Roman"/>
          <w:b/>
          <w:szCs w:val="24"/>
        </w:rPr>
      </w:pPr>
      <w:r w:rsidRPr="00813FAD">
        <w:rPr>
          <w:rFonts w:cs="Times New Roman"/>
          <w:b/>
          <w:szCs w:val="24"/>
          <w:u w:val="single"/>
        </w:rPr>
        <w:t>SECTION C</w:t>
      </w:r>
      <w:r>
        <w:rPr>
          <w:rFonts w:cs="Times New Roman"/>
          <w:b/>
          <w:szCs w:val="24"/>
          <w:u w:val="single"/>
        </w:rPr>
        <w:t>:</w:t>
      </w:r>
      <w:r w:rsidRPr="00813FAD">
        <w:rPr>
          <w:rFonts w:cs="Times New Roman"/>
          <w:b/>
          <w:szCs w:val="24"/>
          <w:u w:val="single"/>
        </w:rPr>
        <w:t xml:space="preserve"> (40 MARKS)</w:t>
      </w:r>
    </w:p>
    <w:p w:rsidR="00DC69BD" w:rsidRPr="00813FAD" w:rsidRDefault="003C10F2" w:rsidP="0085003A">
      <w:pPr>
        <w:spacing w:line="240" w:lineRule="auto"/>
        <w:jc w:val="both"/>
        <w:rPr>
          <w:rFonts w:cs="Times New Roman"/>
          <w:b/>
          <w:szCs w:val="24"/>
          <w:u w:val="single"/>
        </w:rPr>
      </w:pPr>
      <w:r w:rsidRPr="00813FAD">
        <w:rPr>
          <w:rFonts w:cs="Times New Roman"/>
          <w:b/>
          <w:szCs w:val="24"/>
          <w:u w:val="single"/>
        </w:rPr>
        <w:t>Answer any TWO questions from this section</w:t>
      </w:r>
    </w:p>
    <w:p w:rsidR="00DE71B6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20. The following table shows an illustration of production of maize (in tons) using various levels of </w:t>
      </w:r>
    </w:p>
    <w:p w:rsidR="00DC69BD" w:rsidRDefault="003C10F2" w:rsidP="0085003A">
      <w:pPr>
        <w:spacing w:line="240" w:lineRule="auto"/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t>inputs.</w:t>
      </w:r>
    </w:p>
    <w:tbl>
      <w:tblPr>
        <w:tblStyle w:val="TableGrid"/>
        <w:tblW w:w="7195" w:type="dxa"/>
        <w:jc w:val="center"/>
        <w:tblBorders>
          <w:bottom w:val="none" w:sz="0" w:space="0" w:color="auto"/>
        </w:tblBorders>
        <w:tblLayout w:type="fixed"/>
        <w:tblLook w:val="04A0"/>
      </w:tblPr>
      <w:tblGrid>
        <w:gridCol w:w="1919"/>
        <w:gridCol w:w="1926"/>
        <w:gridCol w:w="1483"/>
        <w:gridCol w:w="1867"/>
      </w:tblGrid>
      <w:tr w:rsidR="00DC69BD" w:rsidRPr="00935F41" w:rsidTr="009B71B5">
        <w:trPr>
          <w:trHeight w:val="1412"/>
          <w:jc w:val="center"/>
        </w:trPr>
        <w:tc>
          <w:tcPr>
            <w:tcW w:w="1919" w:type="dxa"/>
          </w:tcPr>
          <w:p w:rsidR="00DC69BD" w:rsidRPr="00935F41" w:rsidRDefault="003C10F2" w:rsidP="00935F41">
            <w:pPr>
              <w:spacing w:before="24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35F41">
              <w:rPr>
                <w:rFonts w:cs="Times New Roman"/>
                <w:b/>
                <w:szCs w:val="24"/>
              </w:rPr>
              <w:t>Units of variable input  (Man hours)</w:t>
            </w:r>
          </w:p>
        </w:tc>
        <w:tc>
          <w:tcPr>
            <w:tcW w:w="1926" w:type="dxa"/>
          </w:tcPr>
          <w:p w:rsidR="00DC69BD" w:rsidRPr="00935F41" w:rsidRDefault="003C10F2" w:rsidP="00935F41">
            <w:pPr>
              <w:spacing w:before="24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35F41">
              <w:rPr>
                <w:rFonts w:cs="Times New Roman"/>
                <w:b/>
                <w:szCs w:val="24"/>
              </w:rPr>
              <w:t>Total output of maize</w:t>
            </w:r>
          </w:p>
          <w:p w:rsidR="00DC69BD" w:rsidRPr="00935F41" w:rsidRDefault="003C10F2" w:rsidP="00935F41">
            <w:pPr>
              <w:spacing w:before="24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35F41">
              <w:rPr>
                <w:rFonts w:cs="Times New Roman"/>
                <w:b/>
                <w:szCs w:val="24"/>
              </w:rPr>
              <w:t>(Tons)</w:t>
            </w:r>
          </w:p>
        </w:tc>
        <w:tc>
          <w:tcPr>
            <w:tcW w:w="1483" w:type="dxa"/>
          </w:tcPr>
          <w:p w:rsidR="00DC69BD" w:rsidRPr="00935F41" w:rsidRDefault="003C10F2" w:rsidP="00935F41">
            <w:pPr>
              <w:spacing w:before="24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35F41">
              <w:rPr>
                <w:rFonts w:cs="Times New Roman"/>
                <w:b/>
                <w:szCs w:val="24"/>
              </w:rPr>
              <w:t>Marginal Product</w:t>
            </w:r>
          </w:p>
        </w:tc>
        <w:tc>
          <w:tcPr>
            <w:tcW w:w="1867" w:type="dxa"/>
          </w:tcPr>
          <w:p w:rsidR="00DC69BD" w:rsidRPr="00935F41" w:rsidRDefault="003C10F2" w:rsidP="00935F41">
            <w:pPr>
              <w:spacing w:before="24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35F41">
              <w:rPr>
                <w:rFonts w:cs="Times New Roman"/>
                <w:b/>
                <w:szCs w:val="24"/>
              </w:rPr>
              <w:t>Average product</w:t>
            </w:r>
          </w:p>
        </w:tc>
      </w:tr>
      <w:tr w:rsidR="00DC69BD" w:rsidTr="009B71B5">
        <w:trPr>
          <w:trHeight w:val="620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93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75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665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620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93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75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75"/>
          <w:jc w:val="center"/>
        </w:trPr>
        <w:tc>
          <w:tcPr>
            <w:tcW w:w="1919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C69BD" w:rsidTr="009B71B5">
        <w:trPr>
          <w:trHeight w:val="575"/>
          <w:jc w:val="center"/>
        </w:trPr>
        <w:tc>
          <w:tcPr>
            <w:tcW w:w="1919" w:type="dxa"/>
          </w:tcPr>
          <w:p w:rsidR="00DC69BD" w:rsidRDefault="003C2443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 w:rsidRPr="003C2443">
              <w:rPr>
                <w:rFonts w:cs="Times New Roman"/>
                <w:noProof/>
                <w:szCs w:val="24"/>
                <w:lang w:val="sw-KE" w:eastAsia="sw-KE"/>
              </w:rPr>
              <w:pict>
                <v:line id="1030" o:spid="_x0000_s1026" style="position:absolute;left:0;text-align:left;z-index:4;visibility:visible;mso-wrap-distance-left:0;mso-wrap-distance-right:0;mso-position-horizontal-relative:text;mso-position-vertical-relative:text;mso-width-relative:margin;mso-height-relative:margin" from="-5.55pt,27.25pt" to="354.45pt,30.25pt" strokecolor="#4579b8"/>
              </w:pict>
            </w:r>
            <w:r w:rsidR="003C10F2">
              <w:rPr>
                <w:rFonts w:cs="Times New Roman"/>
                <w:szCs w:val="24"/>
              </w:rPr>
              <w:t>8</w:t>
            </w:r>
          </w:p>
        </w:tc>
        <w:tc>
          <w:tcPr>
            <w:tcW w:w="1926" w:type="dxa"/>
          </w:tcPr>
          <w:p w:rsidR="00DC69BD" w:rsidRDefault="003C10F2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83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67" w:type="dxa"/>
          </w:tcPr>
          <w:p w:rsidR="00DC69BD" w:rsidRDefault="00DC69BD" w:rsidP="00935F41">
            <w:pPr>
              <w:spacing w:before="24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DC69BD" w:rsidRDefault="003C10F2" w:rsidP="0085003A">
      <w:pPr>
        <w:pStyle w:val="ListParagraph"/>
        <w:numPr>
          <w:ilvl w:val="0"/>
          <w:numId w:val="34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Work out the marginal product and average product and fill in the table (9mks)</w:t>
      </w:r>
    </w:p>
    <w:p w:rsidR="00DC69BD" w:rsidRDefault="003C10F2" w:rsidP="0085003A">
      <w:pPr>
        <w:pStyle w:val="ListParagraph"/>
        <w:numPr>
          <w:ilvl w:val="0"/>
          <w:numId w:val="34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On the same graph paper, plot the graph showing total output, marginal product and average product against variable input (8mks)</w:t>
      </w:r>
    </w:p>
    <w:p w:rsidR="00DC69BD" w:rsidRDefault="003C10F2" w:rsidP="0085003A">
      <w:pPr>
        <w:pStyle w:val="ListParagraph"/>
        <w:numPr>
          <w:ilvl w:val="0"/>
          <w:numId w:val="34"/>
        </w:numPr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On the graph draw lines to show the following zones (3mks)</w:t>
      </w:r>
    </w:p>
    <w:p w:rsidR="00DC69BD" w:rsidRDefault="003C10F2" w:rsidP="0085003A">
      <w:pPr>
        <w:pStyle w:val="ListParagraph"/>
        <w:numPr>
          <w:ilvl w:val="0"/>
          <w:numId w:val="35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Increasing return production function</w:t>
      </w:r>
    </w:p>
    <w:p w:rsidR="00DC69BD" w:rsidRDefault="003C10F2" w:rsidP="0085003A">
      <w:pPr>
        <w:pStyle w:val="ListParagraph"/>
        <w:numPr>
          <w:ilvl w:val="0"/>
          <w:numId w:val="35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Decreasing return Production function</w:t>
      </w:r>
    </w:p>
    <w:p w:rsidR="00DC69BD" w:rsidRDefault="003C10F2" w:rsidP="0085003A">
      <w:pPr>
        <w:pStyle w:val="ListParagraph"/>
        <w:numPr>
          <w:ilvl w:val="0"/>
          <w:numId w:val="35"/>
        </w:numPr>
        <w:spacing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Diminishing return production function</w:t>
      </w:r>
    </w:p>
    <w:p w:rsidR="00861417" w:rsidRDefault="00861417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21(a) Outline five benefits of trees and shrubs to the economic wellbeing of Kenyans (5mks)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b) Explain 7 ways on how farmers overcome risks and uncertainties in a farming business (7mks)        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c) Explain the factors that influence the type of irrigation to be used in a farm (8 mks)</w:t>
      </w:r>
    </w:p>
    <w:p w:rsidR="00861417" w:rsidRDefault="00861417" w:rsidP="0085003A">
      <w:pPr>
        <w:spacing w:line="240" w:lineRule="auto"/>
        <w:jc w:val="both"/>
        <w:rPr>
          <w:rFonts w:cs="Times New Roman"/>
          <w:szCs w:val="24"/>
        </w:rPr>
      </w:pP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22 (a) State the principles involved in planning a crop rotation programme.</w:t>
      </w:r>
      <w:r>
        <w:rPr>
          <w:rFonts w:cs="Times New Roman"/>
          <w:szCs w:val="24"/>
        </w:rPr>
        <w:tab/>
        <w:t xml:space="preserve">(6mks)           </w:t>
      </w:r>
    </w:p>
    <w:p w:rsidR="00DC69BD" w:rsidRDefault="003C10F2" w:rsidP="0085003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(b) Discuss the production of maize under the following subheadingsMaize   </w:t>
      </w:r>
    </w:p>
    <w:p w:rsidR="00DC69BD" w:rsidRPr="00861417" w:rsidRDefault="00505A9D" w:rsidP="00505A9D">
      <w:pPr>
        <w:spacing w:line="240" w:lineRule="auto"/>
        <w:ind w:left="360"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 </w:t>
      </w:r>
      <w:r w:rsidR="003C10F2" w:rsidRPr="00861417">
        <w:rPr>
          <w:rFonts w:cs="Times New Roman"/>
          <w:szCs w:val="24"/>
        </w:rPr>
        <w:t>Seedbed preparation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Planting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Weed control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Field management practices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Pests control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Disease control (2mks)</w:t>
      </w:r>
    </w:p>
    <w:p w:rsidR="00DC69BD" w:rsidRDefault="003C10F2" w:rsidP="00861417">
      <w:pPr>
        <w:numPr>
          <w:ilvl w:val="0"/>
          <w:numId w:val="40"/>
        </w:numPr>
        <w:tabs>
          <w:tab w:val="left" w:pos="720"/>
          <w:tab w:val="left" w:pos="1080"/>
        </w:tabs>
        <w:spacing w:before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Harvesting (2mks)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Pr="0085003A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E220DB" w:rsidRDefault="00E220DB" w:rsidP="00E220DB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p w:rsidR="009B71B5" w:rsidRPr="0085003A" w:rsidRDefault="009B71B5" w:rsidP="009B71B5">
      <w:pPr>
        <w:spacing w:before="240"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……………………………………………………………………………………………….</w:t>
      </w:r>
    </w:p>
    <w:sectPr w:rsidR="009B71B5" w:rsidRPr="0085003A" w:rsidSect="0085003A">
      <w:footerReference w:type="default" r:id="rId12"/>
      <w:pgSz w:w="12240" w:h="15840"/>
      <w:pgMar w:top="1440" w:right="108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46" w:rsidRDefault="00624246" w:rsidP="0085003A">
      <w:pPr>
        <w:spacing w:after="0" w:line="240" w:lineRule="auto"/>
      </w:pPr>
      <w:r>
        <w:separator/>
      </w:r>
    </w:p>
  </w:endnote>
  <w:endnote w:type="continuationSeparator" w:id="1">
    <w:p w:rsidR="00624246" w:rsidRDefault="00624246" w:rsidP="0085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F2" w:rsidRPr="0085003A" w:rsidRDefault="003C10F2" w:rsidP="0085003A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  <w:sz w:val="22"/>
      </w:rPr>
    </w:pPr>
    <w:r w:rsidRPr="0085003A">
      <w:rPr>
        <w:rFonts w:ascii="Cambria" w:eastAsia="Calibri" w:hAnsi="Cambria" w:cs="Times New Roman"/>
        <w:b/>
        <w:i/>
        <w:sz w:val="20"/>
        <w:szCs w:val="20"/>
      </w:rPr>
      <w:t xml:space="preserve">LANJET </w:t>
    </w:r>
    <w:r w:rsidR="009B71B5">
      <w:rPr>
        <w:rFonts w:ascii="Cambria" w:eastAsia="Calibri" w:hAnsi="Cambria" w:cs="Times New Roman"/>
        <w:b/>
        <w:i/>
        <w:sz w:val="20"/>
        <w:szCs w:val="20"/>
      </w:rPr>
      <w:t>@DECEMBER,  2020           443</w:t>
    </w:r>
    <w:r w:rsidRPr="0085003A">
      <w:rPr>
        <w:rFonts w:ascii="Cambria" w:eastAsia="Calibri" w:hAnsi="Cambria" w:cs="Times New Roman"/>
        <w:b/>
        <w:i/>
        <w:sz w:val="20"/>
        <w:szCs w:val="20"/>
      </w:rPr>
      <w:t>/1 AGRICULTURE PP</w:t>
    </w:r>
    <w:r w:rsidR="009B71B5">
      <w:rPr>
        <w:rFonts w:ascii="Cambria" w:eastAsia="Calibri" w:hAnsi="Cambria" w:cs="Times New Roman"/>
        <w:b/>
        <w:i/>
        <w:sz w:val="20"/>
        <w:szCs w:val="20"/>
      </w:rPr>
      <w:t>1</w:t>
    </w:r>
    <w:r w:rsidRPr="0085003A">
      <w:rPr>
        <w:rFonts w:ascii="Cambria" w:eastAsia="Calibri" w:hAnsi="Cambria" w:cs="Times New Roman"/>
        <w:sz w:val="22"/>
      </w:rPr>
      <w:tab/>
      <w:t xml:space="preserve">Page </w:t>
    </w:r>
    <w:r w:rsidR="003C2443" w:rsidRPr="003C2443">
      <w:rPr>
        <w:rFonts w:ascii="Calibri" w:eastAsia="Calibri" w:hAnsi="Calibri" w:cs="Times New Roman"/>
        <w:sz w:val="22"/>
      </w:rPr>
      <w:fldChar w:fldCharType="begin"/>
    </w:r>
    <w:r w:rsidRPr="0085003A">
      <w:rPr>
        <w:rFonts w:ascii="Calibri" w:eastAsia="Calibri" w:hAnsi="Calibri" w:cs="Times New Roman"/>
        <w:sz w:val="22"/>
      </w:rPr>
      <w:instrText xml:space="preserve"> PAGE   \* MERGEFORMAT </w:instrText>
    </w:r>
    <w:r w:rsidR="003C2443" w:rsidRPr="003C2443">
      <w:rPr>
        <w:rFonts w:ascii="Calibri" w:eastAsia="Calibri" w:hAnsi="Calibri" w:cs="Times New Roman"/>
        <w:sz w:val="22"/>
      </w:rPr>
      <w:fldChar w:fldCharType="separate"/>
    </w:r>
    <w:r w:rsidR="00A63593" w:rsidRPr="00A63593">
      <w:rPr>
        <w:rFonts w:ascii="Cambria" w:eastAsia="Calibri" w:hAnsi="Cambria" w:cs="Times New Roman"/>
        <w:noProof/>
        <w:sz w:val="22"/>
      </w:rPr>
      <w:t>12</w:t>
    </w:r>
    <w:r w:rsidR="003C2443" w:rsidRPr="0085003A">
      <w:rPr>
        <w:rFonts w:ascii="Cambria" w:eastAsia="Calibri" w:hAnsi="Cambria" w:cs="Times New Roman"/>
        <w:noProof/>
        <w:sz w:val="22"/>
      </w:rPr>
      <w:fldChar w:fldCharType="end"/>
    </w:r>
    <w:r w:rsidRPr="0085003A">
      <w:rPr>
        <w:rFonts w:ascii="Cambria" w:eastAsia="Calibri" w:hAnsi="Cambria" w:cs="Times New Roman"/>
        <w:noProof/>
        <w:sz w:val="22"/>
      </w:rPr>
      <w:t xml:space="preserve"> of</w:t>
    </w:r>
    <w:r w:rsidR="00E220DB">
      <w:rPr>
        <w:rFonts w:ascii="Cambria" w:eastAsia="Calibri" w:hAnsi="Cambria" w:cs="Times New Roman"/>
        <w:noProof/>
        <w:sz w:val="22"/>
      </w:rPr>
      <w:t xml:space="preserve"> 1</w:t>
    </w:r>
    <w:r w:rsidR="001F0192">
      <w:rPr>
        <w:rFonts w:ascii="Cambria" w:eastAsia="Calibri" w:hAnsi="Cambria" w:cs="Times New Roman"/>
        <w:noProof/>
        <w:sz w:val="22"/>
      </w:rPr>
      <w:t>2</w:t>
    </w:r>
  </w:p>
  <w:p w:rsidR="003C10F2" w:rsidRDefault="003C10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46" w:rsidRDefault="00624246" w:rsidP="0085003A">
      <w:pPr>
        <w:spacing w:after="0" w:line="240" w:lineRule="auto"/>
      </w:pPr>
      <w:r>
        <w:separator/>
      </w:r>
    </w:p>
  </w:footnote>
  <w:footnote w:type="continuationSeparator" w:id="1">
    <w:p w:rsidR="00624246" w:rsidRDefault="00624246" w:rsidP="00850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">
    <w:nsid w:val="00000002"/>
    <w:multiLevelType w:val="singleLevel"/>
    <w:tmpl w:val="406E2242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2A960050"/>
    <w:lvl w:ilvl="0">
      <w:start w:val="2"/>
      <w:numFmt w:val="lowerLetter"/>
      <w:lvlText w:val="%1)"/>
      <w:lvlJc w:val="left"/>
      <w:pPr>
        <w:tabs>
          <w:tab w:val="left" w:pos="744"/>
        </w:tabs>
        <w:ind w:left="744" w:hanging="384"/>
      </w:pPr>
      <w:rPr>
        <w:rFonts w:hint="default"/>
      </w:rPr>
    </w:lvl>
  </w:abstractNum>
  <w:abstractNum w:abstractNumId="3">
    <w:nsid w:val="00000004"/>
    <w:multiLevelType w:val="singleLevel"/>
    <w:tmpl w:val="F3F6CC94"/>
    <w:lvl w:ilvl="0">
      <w:start w:val="2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abstractNum w:abstractNumId="4">
    <w:nsid w:val="00000005"/>
    <w:multiLevelType w:val="hybridMultilevel"/>
    <w:tmpl w:val="3CDC24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6"/>
    <w:multiLevelType w:val="hybridMultilevel"/>
    <w:tmpl w:val="D092E952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7">
    <w:nsid w:val="00000008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8">
    <w:nsid w:val="00000009"/>
    <w:multiLevelType w:val="singleLevel"/>
    <w:tmpl w:val="F3F6CC94"/>
    <w:lvl w:ilvl="0">
      <w:start w:val="2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abstractNum w:abstractNumId="9">
    <w:nsid w:val="0000000A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0">
    <w:nsid w:val="0000000B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1">
    <w:nsid w:val="0000000C"/>
    <w:multiLevelType w:val="singleLevel"/>
    <w:tmpl w:val="8AD0EDF8"/>
    <w:lvl w:ilvl="0">
      <w:start w:val="2"/>
      <w:numFmt w:val="lowerLetter"/>
      <w:lvlText w:val="%1)"/>
      <w:lvlJc w:val="left"/>
      <w:pPr>
        <w:tabs>
          <w:tab w:val="left" w:pos="744"/>
        </w:tabs>
        <w:ind w:left="744" w:hanging="384"/>
      </w:pPr>
      <w:rPr>
        <w:rFonts w:hint="default"/>
      </w:rPr>
    </w:lvl>
  </w:abstractNum>
  <w:abstractNum w:abstractNumId="12">
    <w:nsid w:val="0000000D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3">
    <w:nsid w:val="0000000E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4">
    <w:nsid w:val="0000000F"/>
    <w:multiLevelType w:val="hybridMultilevel"/>
    <w:tmpl w:val="427C0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0E96E570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7">
    <w:nsid w:val="00000012"/>
    <w:multiLevelType w:val="hybridMultilevel"/>
    <w:tmpl w:val="F6C0BFCC"/>
    <w:lvl w:ilvl="0" w:tplc="EE5AA55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3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19">
    <w:nsid w:val="00000014"/>
    <w:multiLevelType w:val="singleLevel"/>
    <w:tmpl w:val="F3F6CC94"/>
    <w:lvl w:ilvl="0">
      <w:start w:val="2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abstractNum w:abstractNumId="20">
    <w:nsid w:val="00000015"/>
    <w:multiLevelType w:val="singleLevel"/>
    <w:tmpl w:val="876A65D8"/>
    <w:lvl w:ilvl="0">
      <w:start w:val="2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abstractNum w:abstractNumId="21">
    <w:nsid w:val="00000016"/>
    <w:multiLevelType w:val="hybridMultilevel"/>
    <w:tmpl w:val="966AFED0"/>
    <w:lvl w:ilvl="0" w:tplc="CB9491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singleLevel"/>
    <w:tmpl w:val="12744158"/>
    <w:lvl w:ilvl="0">
      <w:start w:val="2"/>
      <w:numFmt w:val="lowerLetter"/>
      <w:lvlText w:val="%1)"/>
      <w:lvlJc w:val="left"/>
      <w:pPr>
        <w:tabs>
          <w:tab w:val="left" w:pos="660"/>
        </w:tabs>
        <w:ind w:left="660" w:hanging="360"/>
      </w:pPr>
      <w:rPr>
        <w:rFonts w:hint="default"/>
      </w:rPr>
    </w:lvl>
  </w:abstractNum>
  <w:abstractNum w:abstractNumId="23">
    <w:nsid w:val="00000018"/>
    <w:multiLevelType w:val="hybridMultilevel"/>
    <w:tmpl w:val="FC8E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B0229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26">
    <w:nsid w:val="0000001B"/>
    <w:multiLevelType w:val="hybridMultilevel"/>
    <w:tmpl w:val="DE5607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EA4ABF08"/>
    <w:lvl w:ilvl="0" w:tplc="C53C2F7A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29">
    <w:nsid w:val="0000001E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0">
    <w:nsid w:val="0000001F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1">
    <w:nsid w:val="00000020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2">
    <w:nsid w:val="00000021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3">
    <w:nsid w:val="00000022"/>
    <w:multiLevelType w:val="hybridMultilevel"/>
    <w:tmpl w:val="29FC2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5">
    <w:nsid w:val="00000024"/>
    <w:multiLevelType w:val="hybridMultilevel"/>
    <w:tmpl w:val="C9067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7">
    <w:nsid w:val="00000026"/>
    <w:multiLevelType w:val="singleLevel"/>
    <w:tmpl w:val="11F41416"/>
    <w:lvl w:ilvl="0">
      <w:start w:val="4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hint="default"/>
      </w:rPr>
    </w:lvl>
  </w:abstractNum>
  <w:abstractNum w:abstractNumId="38">
    <w:nsid w:val="5B9819A3"/>
    <w:multiLevelType w:val="hybridMultilevel"/>
    <w:tmpl w:val="79204E80"/>
    <w:lvl w:ilvl="0" w:tplc="FC5A97E6">
      <w:start w:val="2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E02743"/>
    <w:multiLevelType w:val="singleLevel"/>
    <w:tmpl w:val="2AB0EEEE"/>
    <w:lvl w:ilvl="0">
      <w:start w:val="1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num w:numId="1">
    <w:abstractNumId w:val="35"/>
  </w:num>
  <w:num w:numId="2">
    <w:abstractNumId w:val="11"/>
  </w:num>
  <w:num w:numId="3">
    <w:abstractNumId w:val="31"/>
  </w:num>
  <w:num w:numId="4">
    <w:abstractNumId w:val="25"/>
  </w:num>
  <w:num w:numId="5">
    <w:abstractNumId w:val="3"/>
  </w:num>
  <w:num w:numId="6">
    <w:abstractNumId w:val="12"/>
  </w:num>
  <w:num w:numId="7">
    <w:abstractNumId w:val="28"/>
  </w:num>
  <w:num w:numId="8">
    <w:abstractNumId w:val="30"/>
  </w:num>
  <w:num w:numId="9">
    <w:abstractNumId w:val="19"/>
  </w:num>
  <w:num w:numId="10">
    <w:abstractNumId w:val="16"/>
  </w:num>
  <w:num w:numId="11">
    <w:abstractNumId w:val="37"/>
  </w:num>
  <w:num w:numId="12">
    <w:abstractNumId w:val="33"/>
  </w:num>
  <w:num w:numId="13">
    <w:abstractNumId w:val="2"/>
  </w:num>
  <w:num w:numId="14">
    <w:abstractNumId w:val="13"/>
  </w:num>
  <w:num w:numId="15">
    <w:abstractNumId w:val="8"/>
  </w:num>
  <w:num w:numId="16">
    <w:abstractNumId w:val="32"/>
  </w:num>
  <w:num w:numId="17">
    <w:abstractNumId w:val="20"/>
  </w:num>
  <w:num w:numId="18">
    <w:abstractNumId w:val="9"/>
  </w:num>
  <w:num w:numId="19">
    <w:abstractNumId w:val="22"/>
  </w:num>
  <w:num w:numId="20">
    <w:abstractNumId w:val="18"/>
  </w:num>
  <w:num w:numId="21">
    <w:abstractNumId w:val="21"/>
  </w:num>
  <w:num w:numId="22">
    <w:abstractNumId w:val="27"/>
  </w:num>
  <w:num w:numId="23">
    <w:abstractNumId w:val="1"/>
  </w:num>
  <w:num w:numId="24">
    <w:abstractNumId w:val="0"/>
  </w:num>
  <w:num w:numId="25">
    <w:abstractNumId w:val="39"/>
  </w:num>
  <w:num w:numId="26">
    <w:abstractNumId w:val="29"/>
  </w:num>
  <w:num w:numId="27">
    <w:abstractNumId w:val="34"/>
  </w:num>
  <w:num w:numId="28">
    <w:abstractNumId w:val="36"/>
  </w:num>
  <w:num w:numId="29">
    <w:abstractNumId w:val="6"/>
  </w:num>
  <w:num w:numId="30">
    <w:abstractNumId w:val="10"/>
  </w:num>
  <w:num w:numId="31">
    <w:abstractNumId w:val="7"/>
  </w:num>
  <w:num w:numId="32">
    <w:abstractNumId w:val="5"/>
  </w:num>
  <w:num w:numId="33">
    <w:abstractNumId w:val="15"/>
  </w:num>
  <w:num w:numId="34">
    <w:abstractNumId w:val="26"/>
  </w:num>
  <w:num w:numId="35">
    <w:abstractNumId w:val="17"/>
  </w:num>
  <w:num w:numId="36">
    <w:abstractNumId w:val="14"/>
  </w:num>
  <w:num w:numId="37">
    <w:abstractNumId w:val="4"/>
  </w:num>
  <w:num w:numId="38">
    <w:abstractNumId w:val="24"/>
  </w:num>
  <w:num w:numId="39">
    <w:abstractNumId w:val="23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9BD"/>
    <w:rsid w:val="00021FB1"/>
    <w:rsid w:val="000E72F6"/>
    <w:rsid w:val="000F7454"/>
    <w:rsid w:val="001175B1"/>
    <w:rsid w:val="001A10F1"/>
    <w:rsid w:val="001F0192"/>
    <w:rsid w:val="002634AA"/>
    <w:rsid w:val="003C10F2"/>
    <w:rsid w:val="003C2443"/>
    <w:rsid w:val="00434AD7"/>
    <w:rsid w:val="00475ADD"/>
    <w:rsid w:val="00505A9D"/>
    <w:rsid w:val="00624246"/>
    <w:rsid w:val="00813FAD"/>
    <w:rsid w:val="0085003A"/>
    <w:rsid w:val="008613E7"/>
    <w:rsid w:val="00861417"/>
    <w:rsid w:val="00935F41"/>
    <w:rsid w:val="009923D6"/>
    <w:rsid w:val="009B71B5"/>
    <w:rsid w:val="00A63593"/>
    <w:rsid w:val="00B37720"/>
    <w:rsid w:val="00CA25B2"/>
    <w:rsid w:val="00DC69BD"/>
    <w:rsid w:val="00DE71B6"/>
    <w:rsid w:val="00E220DB"/>
    <w:rsid w:val="00E3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72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443"/>
    <w:pPr>
      <w:ind w:left="720"/>
      <w:contextualSpacing/>
    </w:pPr>
  </w:style>
  <w:style w:type="paragraph" w:styleId="Title">
    <w:name w:val="Title"/>
    <w:basedOn w:val="Normal"/>
    <w:link w:val="TitleChar"/>
    <w:qFormat/>
    <w:rsid w:val="003C2443"/>
    <w:pPr>
      <w:spacing w:after="0" w:line="240" w:lineRule="auto"/>
      <w:jc w:val="center"/>
    </w:pPr>
    <w:rPr>
      <w:rFonts w:eastAsia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3C2443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3C2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4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3C2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43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3C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500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72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eastAsia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500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E1B2-9ED0-4483-9CF3-DF2C1F09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office</cp:lastModifiedBy>
  <cp:revision>67</cp:revision>
  <cp:lastPrinted>2020-11-26T08:12:00Z</cp:lastPrinted>
  <dcterms:created xsi:type="dcterms:W3CDTF">2020-03-20T07:06:00Z</dcterms:created>
  <dcterms:modified xsi:type="dcterms:W3CDTF">2020-11-26T08:13:00Z</dcterms:modified>
</cp:coreProperties>
</file>