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2C" w:rsidRPr="00E57716" w:rsidRDefault="00E57716" w:rsidP="00CD582C">
      <w:pPr>
        <w:tabs>
          <w:tab w:val="left" w:pos="720"/>
        </w:tabs>
        <w:jc w:val="both"/>
        <w:rPr>
          <w:b/>
        </w:rPr>
      </w:pPr>
      <w:r w:rsidRPr="00E57716">
        <w:rPr>
          <w:b/>
        </w:rPr>
        <w:t>BIOLOGY MARKING SCHEME PAPER 3</w:t>
      </w:r>
    </w:p>
    <w:p w:rsidR="00CD582C" w:rsidRDefault="00CD582C" w:rsidP="00CD582C">
      <w:pPr>
        <w:tabs>
          <w:tab w:val="left" w:pos="720"/>
        </w:tabs>
        <w:jc w:val="both"/>
      </w:pPr>
    </w:p>
    <w:p w:rsidR="00CD582C" w:rsidRDefault="00CD582C" w:rsidP="00CD582C">
      <w:pPr>
        <w:tabs>
          <w:tab w:val="left" w:pos="720"/>
        </w:tabs>
        <w:jc w:val="both"/>
      </w:pPr>
      <w:r w:rsidRPr="002A6FCA">
        <w:rPr>
          <w:b/>
          <w:sz w:val="28"/>
          <w:u w:val="single"/>
        </w:rPr>
        <w:t>MARKING SCHEME</w:t>
      </w:r>
    </w:p>
    <w:p w:rsidR="00CD582C" w:rsidRDefault="00CD582C" w:rsidP="00CD582C">
      <w:pPr>
        <w:tabs>
          <w:tab w:val="left" w:pos="720"/>
        </w:tabs>
        <w:jc w:val="both"/>
      </w:pPr>
    </w:p>
    <w:p w:rsidR="00CD582C" w:rsidRPr="00CD582C" w:rsidRDefault="00CD582C" w:rsidP="00CD582C">
      <w:pPr>
        <w:tabs>
          <w:tab w:val="left" w:pos="720"/>
        </w:tabs>
        <w:jc w:val="both"/>
      </w:pPr>
    </w:p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1260"/>
        <w:gridCol w:w="2070"/>
        <w:gridCol w:w="2084"/>
        <w:gridCol w:w="2236"/>
        <w:gridCol w:w="2520"/>
      </w:tblGrid>
      <w:tr w:rsidR="00CD582C" w:rsidRPr="00D14E49" w:rsidTr="00A03FBE">
        <w:tc>
          <w:tcPr>
            <w:tcW w:w="1260" w:type="dxa"/>
          </w:tcPr>
          <w:p w:rsidR="00CD582C" w:rsidRPr="00D14E49" w:rsidRDefault="00CD582C" w:rsidP="00A03FBE">
            <w:pPr>
              <w:tabs>
                <w:tab w:val="left" w:pos="72"/>
                <w:tab w:val="left" w:pos="720"/>
              </w:tabs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D14E49">
              <w:rPr>
                <w:b/>
                <w:sz w:val="16"/>
                <w:szCs w:val="16"/>
              </w:rPr>
              <w:t>SUBSTANCE</w:t>
            </w:r>
          </w:p>
        </w:tc>
        <w:tc>
          <w:tcPr>
            <w:tcW w:w="2070" w:type="dxa"/>
          </w:tcPr>
          <w:p w:rsidR="00CD582C" w:rsidRPr="00D14E49" w:rsidRDefault="00CD582C" w:rsidP="00A03FBE">
            <w:pPr>
              <w:tabs>
                <w:tab w:val="left" w:pos="0"/>
                <w:tab w:val="left" w:pos="162"/>
              </w:tabs>
              <w:ind w:left="162" w:hanging="162"/>
              <w:jc w:val="center"/>
              <w:rPr>
                <w:b/>
                <w:sz w:val="16"/>
                <w:szCs w:val="16"/>
              </w:rPr>
            </w:pPr>
            <w:r w:rsidRPr="00D14E49">
              <w:rPr>
                <w:b/>
                <w:sz w:val="16"/>
                <w:szCs w:val="16"/>
              </w:rPr>
              <w:t>FOOD SUBSTANCE BEING TESTED FOR</w:t>
            </w:r>
          </w:p>
        </w:tc>
        <w:tc>
          <w:tcPr>
            <w:tcW w:w="2084" w:type="dxa"/>
          </w:tcPr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D14E49">
              <w:rPr>
                <w:b/>
                <w:sz w:val="16"/>
                <w:szCs w:val="16"/>
              </w:rPr>
              <w:t>PROCEDURE</w:t>
            </w:r>
          </w:p>
        </w:tc>
        <w:tc>
          <w:tcPr>
            <w:tcW w:w="2236" w:type="dxa"/>
          </w:tcPr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D14E49">
              <w:rPr>
                <w:b/>
                <w:sz w:val="16"/>
                <w:szCs w:val="16"/>
              </w:rPr>
              <w:t>OBSERVATION</w:t>
            </w:r>
          </w:p>
        </w:tc>
        <w:tc>
          <w:tcPr>
            <w:tcW w:w="2520" w:type="dxa"/>
          </w:tcPr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D14E49">
              <w:rPr>
                <w:b/>
                <w:sz w:val="16"/>
                <w:szCs w:val="16"/>
              </w:rPr>
              <w:t>CONCLUSION</w:t>
            </w:r>
          </w:p>
        </w:tc>
      </w:tr>
      <w:tr w:rsidR="00CD582C" w:rsidRPr="00D14E49" w:rsidTr="00A03FBE">
        <w:tc>
          <w:tcPr>
            <w:tcW w:w="1260" w:type="dxa"/>
            <w:vMerge w:val="restart"/>
          </w:tcPr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center"/>
            </w:pPr>
          </w:p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center"/>
            </w:pPr>
          </w:p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center"/>
            </w:pPr>
          </w:p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center"/>
            </w:pPr>
          </w:p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center"/>
            </w:pPr>
          </w:p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center"/>
            </w:pPr>
          </w:p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center"/>
            </w:pPr>
          </w:p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center"/>
            </w:pPr>
            <w:r w:rsidRPr="00D14E49">
              <w:t>M</w:t>
            </w:r>
          </w:p>
        </w:tc>
        <w:tc>
          <w:tcPr>
            <w:tcW w:w="2070" w:type="dxa"/>
          </w:tcPr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both"/>
              <w:rPr>
                <w:sz w:val="20"/>
                <w:szCs w:val="20"/>
              </w:rPr>
            </w:pPr>
            <w:r w:rsidRPr="00D14E49">
              <w:rPr>
                <w:sz w:val="20"/>
                <w:szCs w:val="20"/>
              </w:rPr>
              <w:t>Reducing Sugars</w:t>
            </w:r>
            <w:r>
              <w:rPr>
                <w:sz w:val="20"/>
                <w:szCs w:val="20"/>
              </w:rPr>
              <w:t>√</w:t>
            </w:r>
          </w:p>
        </w:tc>
        <w:tc>
          <w:tcPr>
            <w:tcW w:w="2084" w:type="dxa"/>
          </w:tcPr>
          <w:p w:rsidR="00CD582C" w:rsidRDefault="00CD582C" w:rsidP="00A03FBE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 about 2cm</w:t>
            </w:r>
            <w:r w:rsidRPr="005902AA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of M into a test tube.</w:t>
            </w:r>
          </w:p>
          <w:p w:rsidR="00CD582C" w:rsidRPr="00D14E49" w:rsidRDefault="00CD582C" w:rsidP="00A03FBE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 equal amount of Benedict’s solution; and </w:t>
            </w:r>
            <w:r w:rsidRPr="00D14E49">
              <w:rPr>
                <w:sz w:val="20"/>
                <w:szCs w:val="20"/>
              </w:rPr>
              <w:t xml:space="preserve"> / heat</w:t>
            </w:r>
            <w:r>
              <w:rPr>
                <w:sz w:val="20"/>
                <w:szCs w:val="20"/>
              </w:rPr>
              <w:t xml:space="preserve"> to boil; (2mks)</w:t>
            </w:r>
          </w:p>
        </w:tc>
        <w:tc>
          <w:tcPr>
            <w:tcW w:w="2236" w:type="dxa"/>
          </w:tcPr>
          <w:p w:rsidR="00CD582C" w:rsidRDefault="00CD582C" w:rsidP="00A03FBE">
            <w:pPr>
              <w:tabs>
                <w:tab w:val="left" w:pos="720"/>
              </w:tabs>
              <w:ind w:hanging="360"/>
              <w:jc w:val="both"/>
              <w:rPr>
                <w:sz w:val="20"/>
                <w:szCs w:val="20"/>
              </w:rPr>
            </w:pPr>
            <w:proofErr w:type="gramStart"/>
            <w:r w:rsidRPr="00D14E49">
              <w:rPr>
                <w:sz w:val="20"/>
                <w:szCs w:val="20"/>
              </w:rPr>
              <w:t>Co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co</w:t>
            </w:r>
            <w:r w:rsidRPr="00D14E49">
              <w:rPr>
                <w:sz w:val="20"/>
                <w:szCs w:val="20"/>
              </w:rPr>
              <w:t>lour</w:t>
            </w:r>
            <w:proofErr w:type="spellEnd"/>
            <w:proofErr w:type="gramEnd"/>
            <w:r w:rsidRPr="00D14E49">
              <w:rPr>
                <w:sz w:val="20"/>
                <w:szCs w:val="20"/>
              </w:rPr>
              <w:t xml:space="preserve"> changes from blue to green and yellow. / </w:t>
            </w:r>
            <w:proofErr w:type="spellStart"/>
            <w:r w:rsidRPr="00D14E49">
              <w:rPr>
                <w:sz w:val="20"/>
                <w:szCs w:val="20"/>
              </w:rPr>
              <w:t>colour</w:t>
            </w:r>
            <w:proofErr w:type="spellEnd"/>
            <w:r w:rsidRPr="00D14E49">
              <w:rPr>
                <w:sz w:val="20"/>
                <w:szCs w:val="20"/>
              </w:rPr>
              <w:t xml:space="preserve"> changes from blue to green.</w:t>
            </w:r>
            <w:r>
              <w:rPr>
                <w:sz w:val="20"/>
                <w:szCs w:val="20"/>
              </w:rPr>
              <w:t xml:space="preserve"> (½ </w:t>
            </w:r>
            <w:proofErr w:type="spellStart"/>
            <w:r>
              <w:rPr>
                <w:sz w:val="20"/>
                <w:szCs w:val="20"/>
              </w:rPr>
              <w:t>mk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CD582C" w:rsidRDefault="00CD582C" w:rsidP="00A03FBE">
            <w:pPr>
              <w:tabs>
                <w:tab w:val="left" w:pos="720"/>
              </w:tabs>
              <w:ind w:hanging="360"/>
              <w:jc w:val="both"/>
              <w:rPr>
                <w:sz w:val="20"/>
                <w:szCs w:val="20"/>
              </w:rPr>
            </w:pPr>
          </w:p>
          <w:p w:rsidR="00CD582C" w:rsidRPr="00D14E49" w:rsidRDefault="00CD582C" w:rsidP="00A03FBE">
            <w:pPr>
              <w:tabs>
                <w:tab w:val="left" w:pos="720"/>
              </w:tabs>
              <w:ind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</w:p>
        </w:tc>
        <w:tc>
          <w:tcPr>
            <w:tcW w:w="2520" w:type="dxa"/>
          </w:tcPr>
          <w:p w:rsidR="00CD582C" w:rsidRPr="00D14E49" w:rsidRDefault="00CD582C" w:rsidP="00A03FBE">
            <w:pPr>
              <w:tabs>
                <w:tab w:val="left" w:pos="720"/>
              </w:tabs>
              <w:ind w:left="30" w:hanging="30"/>
              <w:rPr>
                <w:sz w:val="20"/>
                <w:szCs w:val="20"/>
              </w:rPr>
            </w:pPr>
            <w:r w:rsidRPr="00D14E49">
              <w:rPr>
                <w:sz w:val="20"/>
                <w:szCs w:val="20"/>
              </w:rPr>
              <w:t xml:space="preserve"> Reducing sugars present / little reducing sugar is present;</w:t>
            </w:r>
            <w:r>
              <w:rPr>
                <w:sz w:val="20"/>
                <w:szCs w:val="20"/>
              </w:rPr>
              <w:t xml:space="preserve">√ (½ </w:t>
            </w:r>
            <w:proofErr w:type="spellStart"/>
            <w:r>
              <w:rPr>
                <w:sz w:val="20"/>
                <w:szCs w:val="20"/>
              </w:rPr>
              <w:t>mk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D582C" w:rsidRPr="00D14E49" w:rsidTr="00A03FBE">
        <w:tc>
          <w:tcPr>
            <w:tcW w:w="1260" w:type="dxa"/>
            <w:vMerge/>
          </w:tcPr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both"/>
            </w:pPr>
          </w:p>
        </w:tc>
        <w:tc>
          <w:tcPr>
            <w:tcW w:w="2070" w:type="dxa"/>
          </w:tcPr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both"/>
              <w:rPr>
                <w:sz w:val="20"/>
                <w:szCs w:val="20"/>
              </w:rPr>
            </w:pPr>
            <w:r w:rsidRPr="00D14E49">
              <w:rPr>
                <w:sz w:val="20"/>
                <w:szCs w:val="20"/>
              </w:rPr>
              <w:t>Proteins</w:t>
            </w:r>
            <w:r>
              <w:rPr>
                <w:sz w:val="20"/>
                <w:szCs w:val="20"/>
              </w:rPr>
              <w:t>√</w:t>
            </w:r>
          </w:p>
        </w:tc>
        <w:tc>
          <w:tcPr>
            <w:tcW w:w="2084" w:type="dxa"/>
          </w:tcPr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rPr>
                <w:sz w:val="20"/>
                <w:szCs w:val="20"/>
              </w:rPr>
            </w:pPr>
            <w:r w:rsidRPr="00D14E49">
              <w:rPr>
                <w:sz w:val="20"/>
                <w:szCs w:val="20"/>
              </w:rPr>
              <w:t>(To M)</w:t>
            </w:r>
          </w:p>
          <w:p w:rsidR="00CD582C" w:rsidRPr="00D14E49" w:rsidRDefault="00CD582C" w:rsidP="00A03FBE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D14E49">
              <w:rPr>
                <w:sz w:val="20"/>
                <w:szCs w:val="20"/>
              </w:rPr>
              <w:t xml:space="preserve">Add (10%) sodium hydroxide solution then (1%) copper </w:t>
            </w:r>
            <w:proofErr w:type="spellStart"/>
            <w:r w:rsidRPr="00D14E49">
              <w:rPr>
                <w:sz w:val="20"/>
                <w:szCs w:val="20"/>
              </w:rPr>
              <w:t>sulphate</w:t>
            </w:r>
            <w:proofErr w:type="spellEnd"/>
            <w:r w:rsidRPr="00D14E49">
              <w:rPr>
                <w:sz w:val="20"/>
                <w:szCs w:val="20"/>
              </w:rPr>
              <w:t xml:space="preserve"> solution</w:t>
            </w:r>
            <w:r>
              <w:rPr>
                <w:sz w:val="20"/>
                <w:szCs w:val="20"/>
              </w:rPr>
              <w:t>√</w:t>
            </w:r>
            <w:r w:rsidRPr="00D14E49">
              <w:rPr>
                <w:sz w:val="20"/>
                <w:szCs w:val="20"/>
              </w:rPr>
              <w:t xml:space="preserve"> (drop wise)</w:t>
            </w:r>
            <w:r>
              <w:rPr>
                <w:sz w:val="20"/>
                <w:szCs w:val="20"/>
              </w:rPr>
              <w:t>(1mk)</w:t>
            </w:r>
          </w:p>
        </w:tc>
        <w:tc>
          <w:tcPr>
            <w:tcW w:w="2236" w:type="dxa"/>
          </w:tcPr>
          <w:p w:rsidR="00CD582C" w:rsidRDefault="00CD582C" w:rsidP="00A03FBE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Colour</w:t>
            </w:r>
            <w:proofErr w:type="spellEnd"/>
            <w:r>
              <w:rPr>
                <w:sz w:val="20"/>
                <w:szCs w:val="20"/>
              </w:rPr>
              <w:t xml:space="preserve"> changes to purple</w:t>
            </w:r>
          </w:p>
          <w:p w:rsidR="00CD582C" w:rsidRDefault="00CD582C" w:rsidP="00A03FBE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D582C" w:rsidRPr="00D14E49" w:rsidRDefault="00CD582C" w:rsidP="00A03FBE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(½ </w:t>
            </w:r>
            <w:proofErr w:type="spellStart"/>
            <w:r>
              <w:rPr>
                <w:sz w:val="20"/>
                <w:szCs w:val="20"/>
              </w:rPr>
              <w:t>mk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2520" w:type="dxa"/>
          </w:tcPr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both"/>
              <w:rPr>
                <w:sz w:val="20"/>
                <w:szCs w:val="20"/>
              </w:rPr>
            </w:pPr>
            <w:r w:rsidRPr="00D14E49">
              <w:rPr>
                <w:sz w:val="20"/>
                <w:szCs w:val="20"/>
              </w:rPr>
              <w:t xml:space="preserve">Proteins present </w:t>
            </w:r>
            <w:r>
              <w:rPr>
                <w:sz w:val="20"/>
                <w:szCs w:val="20"/>
              </w:rPr>
              <w:t xml:space="preserve">√(½ </w:t>
            </w:r>
            <w:proofErr w:type="spellStart"/>
            <w:r>
              <w:rPr>
                <w:sz w:val="20"/>
                <w:szCs w:val="20"/>
              </w:rPr>
              <w:t>mk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D582C" w:rsidRPr="00D14E49" w:rsidTr="00A03FBE">
        <w:tc>
          <w:tcPr>
            <w:tcW w:w="1260" w:type="dxa"/>
            <w:vMerge/>
          </w:tcPr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both"/>
            </w:pPr>
          </w:p>
        </w:tc>
        <w:tc>
          <w:tcPr>
            <w:tcW w:w="2070" w:type="dxa"/>
          </w:tcPr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both"/>
              <w:rPr>
                <w:sz w:val="20"/>
                <w:szCs w:val="20"/>
              </w:rPr>
            </w:pPr>
            <w:r w:rsidRPr="00D14E49">
              <w:rPr>
                <w:sz w:val="20"/>
                <w:szCs w:val="20"/>
              </w:rPr>
              <w:t>Lipids</w:t>
            </w:r>
            <w:r>
              <w:rPr>
                <w:sz w:val="20"/>
                <w:szCs w:val="20"/>
              </w:rPr>
              <w:t>√</w:t>
            </w:r>
          </w:p>
        </w:tc>
        <w:tc>
          <w:tcPr>
            <w:tcW w:w="2084" w:type="dxa"/>
          </w:tcPr>
          <w:p w:rsidR="00CD582C" w:rsidRPr="00D14E49" w:rsidRDefault="00CD582C" w:rsidP="00A03FBE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D14E49">
              <w:rPr>
                <w:sz w:val="20"/>
                <w:szCs w:val="20"/>
              </w:rPr>
              <w:t>Pour a drop of M onto the filter paper and dry</w:t>
            </w:r>
            <w:r>
              <w:rPr>
                <w:sz w:val="20"/>
                <w:szCs w:val="20"/>
              </w:rPr>
              <w:t>√(1mk)</w:t>
            </w:r>
          </w:p>
        </w:tc>
        <w:tc>
          <w:tcPr>
            <w:tcW w:w="2236" w:type="dxa"/>
          </w:tcPr>
          <w:p w:rsidR="00CD582C" w:rsidRPr="00D14E49" w:rsidRDefault="00CD582C" w:rsidP="00A03FBE">
            <w:pPr>
              <w:tabs>
                <w:tab w:val="left" w:pos="598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No </w:t>
            </w:r>
            <w:r w:rsidRPr="00D14E49">
              <w:rPr>
                <w:sz w:val="20"/>
                <w:szCs w:val="20"/>
              </w:rPr>
              <w:t>permanent translucent spot formed</w:t>
            </w:r>
            <w:r>
              <w:rPr>
                <w:sz w:val="20"/>
                <w:szCs w:val="20"/>
              </w:rPr>
              <w:t>√</w:t>
            </w:r>
            <w:r w:rsidRPr="00D14E4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(½ </w:t>
            </w:r>
            <w:proofErr w:type="spellStart"/>
            <w:r>
              <w:rPr>
                <w:sz w:val="20"/>
                <w:szCs w:val="20"/>
              </w:rPr>
              <w:t>mk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20" w:type="dxa"/>
          </w:tcPr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both"/>
              <w:rPr>
                <w:sz w:val="20"/>
                <w:szCs w:val="20"/>
              </w:rPr>
            </w:pPr>
            <w:r w:rsidRPr="00D14E49">
              <w:rPr>
                <w:sz w:val="20"/>
                <w:szCs w:val="20"/>
              </w:rPr>
              <w:t>Lipids absent;</w:t>
            </w:r>
            <w:r>
              <w:rPr>
                <w:sz w:val="20"/>
                <w:szCs w:val="20"/>
              </w:rPr>
              <w:t xml:space="preserve">√ (½ </w:t>
            </w:r>
            <w:proofErr w:type="spellStart"/>
            <w:r>
              <w:rPr>
                <w:sz w:val="20"/>
                <w:szCs w:val="20"/>
              </w:rPr>
              <w:t>mk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D582C" w:rsidRPr="00D14E49" w:rsidTr="00A03FBE">
        <w:tc>
          <w:tcPr>
            <w:tcW w:w="1260" w:type="dxa"/>
            <w:vMerge w:val="restart"/>
          </w:tcPr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both"/>
            </w:pPr>
          </w:p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both"/>
            </w:pPr>
          </w:p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both"/>
            </w:pPr>
          </w:p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both"/>
            </w:pPr>
          </w:p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both"/>
            </w:pPr>
          </w:p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both"/>
            </w:pPr>
          </w:p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both"/>
            </w:pPr>
            <w:r>
              <w:t xml:space="preserve">     </w:t>
            </w:r>
            <w:r w:rsidRPr="00D14E49">
              <w:t>N</w:t>
            </w:r>
          </w:p>
        </w:tc>
        <w:tc>
          <w:tcPr>
            <w:tcW w:w="2070" w:type="dxa"/>
          </w:tcPr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both"/>
              <w:rPr>
                <w:sz w:val="20"/>
                <w:szCs w:val="20"/>
              </w:rPr>
            </w:pPr>
            <w:r w:rsidRPr="00D14E49">
              <w:rPr>
                <w:sz w:val="20"/>
                <w:szCs w:val="20"/>
              </w:rPr>
              <w:t xml:space="preserve"> Reducing sugars </w:t>
            </w:r>
          </w:p>
        </w:tc>
        <w:tc>
          <w:tcPr>
            <w:tcW w:w="2084" w:type="dxa"/>
          </w:tcPr>
          <w:p w:rsidR="00CD582C" w:rsidRPr="00D14E49" w:rsidRDefault="00CD582C" w:rsidP="00A03FBE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(To N) add Benedict’s solution and </w:t>
            </w:r>
            <w:r w:rsidRPr="00D14E49">
              <w:rPr>
                <w:sz w:val="20"/>
                <w:szCs w:val="20"/>
              </w:rPr>
              <w:t xml:space="preserve"> / heat</w:t>
            </w:r>
            <w:r>
              <w:rPr>
                <w:sz w:val="20"/>
                <w:szCs w:val="20"/>
              </w:rPr>
              <w:t xml:space="preserve"> to boil</w:t>
            </w:r>
            <w:r w:rsidRPr="00D14E49">
              <w:rPr>
                <w:sz w:val="20"/>
                <w:szCs w:val="20"/>
              </w:rPr>
              <w:t xml:space="preserve"> / boil </w:t>
            </w:r>
          </w:p>
        </w:tc>
        <w:tc>
          <w:tcPr>
            <w:tcW w:w="2236" w:type="dxa"/>
          </w:tcPr>
          <w:p w:rsidR="00CD582C" w:rsidRPr="00D14E49" w:rsidRDefault="00CD582C" w:rsidP="00A03FBE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proofErr w:type="spellStart"/>
            <w:r w:rsidRPr="00D14E49">
              <w:rPr>
                <w:sz w:val="20"/>
                <w:szCs w:val="20"/>
              </w:rPr>
              <w:t>Colour</w:t>
            </w:r>
            <w:proofErr w:type="spellEnd"/>
            <w:r w:rsidRPr="00D14E49">
              <w:rPr>
                <w:sz w:val="20"/>
                <w:szCs w:val="20"/>
              </w:rPr>
              <w:t xml:space="preserve"> changes from blue to green;</w:t>
            </w:r>
            <w:r>
              <w:rPr>
                <w:sz w:val="20"/>
                <w:szCs w:val="20"/>
              </w:rPr>
              <w:t xml:space="preserve">√ (½ </w:t>
            </w:r>
            <w:proofErr w:type="spellStart"/>
            <w:r>
              <w:rPr>
                <w:sz w:val="20"/>
                <w:szCs w:val="20"/>
              </w:rPr>
              <w:t>mk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20" w:type="dxa"/>
          </w:tcPr>
          <w:p w:rsidR="00CD582C" w:rsidRPr="00D14E49" w:rsidRDefault="00CD582C" w:rsidP="00A03FBE">
            <w:pPr>
              <w:tabs>
                <w:tab w:val="left" w:pos="720"/>
              </w:tabs>
              <w:ind w:left="30" w:hanging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Little / trac</w:t>
            </w:r>
            <w:r w:rsidRPr="00D14E49">
              <w:rPr>
                <w:sz w:val="20"/>
                <w:szCs w:val="20"/>
              </w:rPr>
              <w:t xml:space="preserve">es reducing sugars present </w:t>
            </w:r>
            <w:r>
              <w:rPr>
                <w:sz w:val="20"/>
                <w:szCs w:val="20"/>
              </w:rPr>
              <w:t xml:space="preserve">√(½ </w:t>
            </w:r>
            <w:proofErr w:type="spellStart"/>
            <w:r>
              <w:rPr>
                <w:sz w:val="20"/>
                <w:szCs w:val="20"/>
              </w:rPr>
              <w:t>mk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D582C" w:rsidRPr="00D14E49" w:rsidTr="00A03FBE">
        <w:tc>
          <w:tcPr>
            <w:tcW w:w="1260" w:type="dxa"/>
            <w:vMerge/>
          </w:tcPr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both"/>
            </w:pPr>
          </w:p>
        </w:tc>
        <w:tc>
          <w:tcPr>
            <w:tcW w:w="2070" w:type="dxa"/>
          </w:tcPr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both"/>
              <w:rPr>
                <w:sz w:val="20"/>
                <w:szCs w:val="20"/>
              </w:rPr>
            </w:pPr>
            <w:r w:rsidRPr="00D14E49">
              <w:rPr>
                <w:sz w:val="20"/>
                <w:szCs w:val="20"/>
              </w:rPr>
              <w:t xml:space="preserve">Proteins </w:t>
            </w:r>
          </w:p>
        </w:tc>
        <w:tc>
          <w:tcPr>
            <w:tcW w:w="2084" w:type="dxa"/>
          </w:tcPr>
          <w:p w:rsidR="00CD582C" w:rsidRPr="00D14E49" w:rsidRDefault="00CD582C" w:rsidP="00A03FBE">
            <w:pPr>
              <w:tabs>
                <w:tab w:val="left" w:pos="720"/>
              </w:tabs>
              <w:ind w:left="34" w:hanging="34"/>
              <w:rPr>
                <w:sz w:val="20"/>
                <w:szCs w:val="20"/>
              </w:rPr>
            </w:pPr>
            <w:r w:rsidRPr="00D14E49">
              <w:rPr>
                <w:sz w:val="20"/>
                <w:szCs w:val="20"/>
              </w:rPr>
              <w:t xml:space="preserve">(To N) add (10%) sodium hydroxide solution then (1%) copper </w:t>
            </w:r>
            <w:proofErr w:type="spellStart"/>
            <w:r w:rsidRPr="00D14E49">
              <w:rPr>
                <w:sz w:val="20"/>
                <w:szCs w:val="20"/>
              </w:rPr>
              <w:t>sulphate</w:t>
            </w:r>
            <w:proofErr w:type="spellEnd"/>
            <w:r w:rsidRPr="00D14E49">
              <w:rPr>
                <w:sz w:val="20"/>
                <w:szCs w:val="20"/>
              </w:rPr>
              <w:t xml:space="preserve"> solution ( drop wise)</w:t>
            </w:r>
          </w:p>
        </w:tc>
        <w:tc>
          <w:tcPr>
            <w:tcW w:w="2236" w:type="dxa"/>
          </w:tcPr>
          <w:p w:rsidR="00CD582C" w:rsidRDefault="00CD582C" w:rsidP="00A03FBE">
            <w:pPr>
              <w:tabs>
                <w:tab w:val="left" w:pos="7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Colour</w:t>
            </w:r>
            <w:proofErr w:type="spellEnd"/>
            <w:r>
              <w:rPr>
                <w:sz w:val="20"/>
                <w:szCs w:val="20"/>
              </w:rPr>
              <w:t xml:space="preserve"> changes to purple</w:t>
            </w:r>
          </w:p>
          <w:p w:rsidR="00CD582C" w:rsidRPr="00D14E49" w:rsidRDefault="00CD582C" w:rsidP="00A03FBE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(½ </w:t>
            </w:r>
            <w:proofErr w:type="spellStart"/>
            <w:r>
              <w:rPr>
                <w:sz w:val="20"/>
                <w:szCs w:val="20"/>
              </w:rPr>
              <w:t>mk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20" w:type="dxa"/>
          </w:tcPr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both"/>
              <w:rPr>
                <w:sz w:val="20"/>
                <w:szCs w:val="20"/>
              </w:rPr>
            </w:pPr>
            <w:r w:rsidRPr="00D14E49">
              <w:rPr>
                <w:sz w:val="20"/>
                <w:szCs w:val="20"/>
              </w:rPr>
              <w:t>Proteins present;</w:t>
            </w:r>
            <w:r>
              <w:rPr>
                <w:sz w:val="20"/>
                <w:szCs w:val="20"/>
              </w:rPr>
              <w:t xml:space="preserve">√ (½ </w:t>
            </w:r>
            <w:proofErr w:type="spellStart"/>
            <w:r>
              <w:rPr>
                <w:sz w:val="20"/>
                <w:szCs w:val="20"/>
              </w:rPr>
              <w:t>mk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D582C" w:rsidRPr="00D14E49" w:rsidTr="00A03FBE">
        <w:tc>
          <w:tcPr>
            <w:tcW w:w="1260" w:type="dxa"/>
            <w:vMerge/>
          </w:tcPr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both"/>
            </w:pPr>
          </w:p>
        </w:tc>
        <w:tc>
          <w:tcPr>
            <w:tcW w:w="2070" w:type="dxa"/>
          </w:tcPr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both"/>
              <w:rPr>
                <w:sz w:val="20"/>
                <w:szCs w:val="20"/>
              </w:rPr>
            </w:pPr>
            <w:r w:rsidRPr="00D14E49">
              <w:rPr>
                <w:sz w:val="20"/>
                <w:szCs w:val="20"/>
              </w:rPr>
              <w:t xml:space="preserve">Lipids </w:t>
            </w:r>
          </w:p>
        </w:tc>
        <w:tc>
          <w:tcPr>
            <w:tcW w:w="2084" w:type="dxa"/>
          </w:tcPr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both"/>
              <w:rPr>
                <w:sz w:val="20"/>
                <w:szCs w:val="20"/>
              </w:rPr>
            </w:pPr>
            <w:r w:rsidRPr="00D14E49">
              <w:rPr>
                <w:sz w:val="20"/>
                <w:szCs w:val="20"/>
              </w:rPr>
              <w:t>Pour a drop of N onto the filter paper and dry.</w:t>
            </w:r>
          </w:p>
        </w:tc>
        <w:tc>
          <w:tcPr>
            <w:tcW w:w="2236" w:type="dxa"/>
          </w:tcPr>
          <w:p w:rsidR="00CD582C" w:rsidRPr="00D14E49" w:rsidRDefault="00CD582C" w:rsidP="00A03FBE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D14E49">
              <w:rPr>
                <w:sz w:val="20"/>
                <w:szCs w:val="20"/>
              </w:rPr>
              <w:t xml:space="preserve">A permanent translucent spot forms </w:t>
            </w:r>
            <w:r>
              <w:rPr>
                <w:sz w:val="20"/>
                <w:szCs w:val="20"/>
              </w:rPr>
              <w:t xml:space="preserve">√(½ </w:t>
            </w:r>
            <w:proofErr w:type="spellStart"/>
            <w:r>
              <w:rPr>
                <w:sz w:val="20"/>
                <w:szCs w:val="20"/>
              </w:rPr>
              <w:t>mk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20" w:type="dxa"/>
          </w:tcPr>
          <w:p w:rsidR="00CD582C" w:rsidRPr="00D14E49" w:rsidRDefault="00CD582C" w:rsidP="00A03FBE">
            <w:pPr>
              <w:tabs>
                <w:tab w:val="left" w:pos="720"/>
              </w:tabs>
              <w:ind w:left="360" w:hanging="360"/>
              <w:jc w:val="both"/>
              <w:rPr>
                <w:sz w:val="20"/>
                <w:szCs w:val="20"/>
              </w:rPr>
            </w:pPr>
            <w:r w:rsidRPr="00D14E49">
              <w:rPr>
                <w:sz w:val="20"/>
                <w:szCs w:val="20"/>
              </w:rPr>
              <w:t>Lipids present;</w:t>
            </w:r>
            <w:r>
              <w:rPr>
                <w:sz w:val="20"/>
                <w:szCs w:val="20"/>
              </w:rPr>
              <w:t xml:space="preserve">√ (½ </w:t>
            </w:r>
            <w:proofErr w:type="spellStart"/>
            <w:r>
              <w:rPr>
                <w:sz w:val="20"/>
                <w:szCs w:val="20"/>
              </w:rPr>
              <w:t>mk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CD582C" w:rsidRPr="00D14E49" w:rsidRDefault="00CD582C" w:rsidP="00CD582C">
      <w:pPr>
        <w:tabs>
          <w:tab w:val="left" w:pos="720"/>
        </w:tabs>
        <w:ind w:left="360" w:hanging="360"/>
        <w:jc w:val="both"/>
        <w:rPr>
          <w:b/>
          <w:i/>
        </w:rPr>
      </w:pPr>
      <w:r w:rsidRPr="00D14E49">
        <w:tab/>
      </w:r>
      <w:r w:rsidRPr="00D14E49">
        <w:tab/>
      </w:r>
      <w:r w:rsidRPr="00D14E49">
        <w:tab/>
      </w:r>
      <w:r w:rsidRPr="00D14E49">
        <w:tab/>
      </w:r>
      <w:r w:rsidRPr="00D14E49">
        <w:tab/>
      </w:r>
      <w:r w:rsidRPr="00D14E49">
        <w:tab/>
      </w:r>
      <w:r w:rsidRPr="00D14E49">
        <w:tab/>
      </w:r>
      <w:r w:rsidRPr="00D14E49">
        <w:tab/>
      </w:r>
      <w:r w:rsidRPr="00D14E49">
        <w:tab/>
      </w:r>
      <w:r>
        <w:tab/>
      </w:r>
      <w:r>
        <w:tab/>
      </w:r>
    </w:p>
    <w:p w:rsidR="00CD582C" w:rsidRPr="00D14E49" w:rsidRDefault="00CD582C" w:rsidP="00CD582C">
      <w:pPr>
        <w:tabs>
          <w:tab w:val="left" w:pos="720"/>
        </w:tabs>
        <w:ind w:left="360" w:hanging="360"/>
        <w:jc w:val="both"/>
      </w:pPr>
      <w:r w:rsidRPr="00D14E49">
        <w:t xml:space="preserve">b)  </w:t>
      </w:r>
      <w:r w:rsidRPr="00C65E3E">
        <w:rPr>
          <w:b/>
        </w:rPr>
        <w:t>Reducing sugars;</w:t>
      </w:r>
    </w:p>
    <w:p w:rsidR="00CD582C" w:rsidRPr="00D14E49" w:rsidRDefault="00CD582C" w:rsidP="00CD582C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D14E49">
        <w:rPr>
          <w:rFonts w:ascii="Times New Roman" w:hAnsi="Times New Roman" w:cs="Times New Roman"/>
        </w:rPr>
        <w:t>Source</w:t>
      </w:r>
      <w:r>
        <w:rPr>
          <w:rFonts w:ascii="Times New Roman" w:hAnsi="Times New Roman" w:cs="Times New Roman"/>
        </w:rPr>
        <w:t xml:space="preserve"> of</w:t>
      </w:r>
      <w:r w:rsidRPr="00D14E49">
        <w:rPr>
          <w:rFonts w:ascii="Times New Roman" w:hAnsi="Times New Roman" w:cs="Times New Roman"/>
        </w:rPr>
        <w:t xml:space="preserve"> energy when oxidized</w:t>
      </w:r>
    </w:p>
    <w:p w:rsidR="00CD582C" w:rsidRPr="00D14E49" w:rsidRDefault="00CD582C" w:rsidP="00CD582C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D14E49">
        <w:rPr>
          <w:rFonts w:ascii="Times New Roman" w:hAnsi="Times New Roman" w:cs="Times New Roman"/>
        </w:rPr>
        <w:t>Are condensed to form starch for storage in plants / glycogen for storage in animals</w:t>
      </w:r>
    </w:p>
    <w:p w:rsidR="00CD582C" w:rsidRPr="00C65E3E" w:rsidRDefault="00CD582C" w:rsidP="00CD582C">
      <w:pPr>
        <w:tabs>
          <w:tab w:val="left" w:pos="720"/>
        </w:tabs>
        <w:ind w:left="360" w:hanging="360"/>
        <w:jc w:val="both"/>
        <w:rPr>
          <w:b/>
        </w:rPr>
      </w:pPr>
      <w:r>
        <w:tab/>
      </w:r>
      <w:r w:rsidRPr="00C65E3E">
        <w:rPr>
          <w:b/>
        </w:rPr>
        <w:t xml:space="preserve">Proteins </w:t>
      </w:r>
    </w:p>
    <w:p w:rsidR="00CD582C" w:rsidRPr="00D14E49" w:rsidRDefault="00CD582C" w:rsidP="00CD582C">
      <w:pPr>
        <w:pStyle w:val="ListParagraph"/>
        <w:numPr>
          <w:ilvl w:val="0"/>
          <w:numId w:val="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D14E49">
        <w:rPr>
          <w:rFonts w:ascii="Times New Roman" w:hAnsi="Times New Roman" w:cs="Times New Roman"/>
        </w:rPr>
        <w:t>Forms structures in living organisms</w:t>
      </w:r>
    </w:p>
    <w:p w:rsidR="00CD582C" w:rsidRPr="00D14E49" w:rsidRDefault="00CD582C" w:rsidP="00CD582C">
      <w:pPr>
        <w:pStyle w:val="ListParagraph"/>
        <w:numPr>
          <w:ilvl w:val="0"/>
          <w:numId w:val="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D14E49">
        <w:rPr>
          <w:rFonts w:ascii="Times New Roman" w:hAnsi="Times New Roman" w:cs="Times New Roman"/>
        </w:rPr>
        <w:t xml:space="preserve">Forms metabolic regulators / enzyme / hormones </w:t>
      </w:r>
    </w:p>
    <w:p w:rsidR="00CD582C" w:rsidRPr="00D14E49" w:rsidRDefault="00CD582C" w:rsidP="00CD582C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D14E49">
        <w:rPr>
          <w:rFonts w:ascii="Times New Roman" w:hAnsi="Times New Roman" w:cs="Times New Roman"/>
        </w:rPr>
        <w:t xml:space="preserve">Source of energy during starvation; </w:t>
      </w:r>
    </w:p>
    <w:p w:rsidR="00CD582C" w:rsidRPr="00D14E49" w:rsidRDefault="00CD582C" w:rsidP="00CD582C">
      <w:pPr>
        <w:tabs>
          <w:tab w:val="left" w:pos="720"/>
        </w:tabs>
        <w:ind w:left="360" w:hanging="360"/>
        <w:jc w:val="both"/>
        <w:rPr>
          <w:b/>
          <w:i/>
        </w:rPr>
      </w:pPr>
      <w:r>
        <w:tab/>
      </w:r>
    </w:p>
    <w:p w:rsidR="00CD582C" w:rsidRDefault="00CD582C" w:rsidP="00CD582C"/>
    <w:p w:rsidR="00CD582C" w:rsidRDefault="00CD582C" w:rsidP="00CD582C">
      <w:proofErr w:type="gramStart"/>
      <w:r>
        <w:t>2.a</w:t>
      </w:r>
      <w:proofErr w:type="gramEnd"/>
      <w: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D582C" w:rsidTr="00A03FBE">
        <w:tc>
          <w:tcPr>
            <w:tcW w:w="4788" w:type="dxa"/>
          </w:tcPr>
          <w:p w:rsidR="00CD582C" w:rsidRDefault="00CD582C" w:rsidP="00A03FBE">
            <w:r>
              <w:t>X</w:t>
            </w:r>
          </w:p>
        </w:tc>
        <w:tc>
          <w:tcPr>
            <w:tcW w:w="4788" w:type="dxa"/>
          </w:tcPr>
          <w:p w:rsidR="00CD582C" w:rsidRDefault="00CD582C" w:rsidP="00A03FBE">
            <w:r>
              <w:t>Y</w:t>
            </w:r>
          </w:p>
        </w:tc>
      </w:tr>
      <w:tr w:rsidR="00CD582C" w:rsidTr="00A03FBE">
        <w:tc>
          <w:tcPr>
            <w:tcW w:w="4788" w:type="dxa"/>
          </w:tcPr>
          <w:p w:rsidR="00CD582C" w:rsidRDefault="00CD582C" w:rsidP="00A03FBE">
            <w:r>
              <w:t>Xylem in a ring</w:t>
            </w:r>
          </w:p>
        </w:tc>
        <w:tc>
          <w:tcPr>
            <w:tcW w:w="4788" w:type="dxa"/>
          </w:tcPr>
          <w:p w:rsidR="00CD582C" w:rsidRDefault="00CD582C" w:rsidP="00A03FBE">
            <w:r>
              <w:t>Xylem star shaped</w:t>
            </w:r>
          </w:p>
        </w:tc>
      </w:tr>
      <w:tr w:rsidR="00CD582C" w:rsidTr="00A03FBE">
        <w:tc>
          <w:tcPr>
            <w:tcW w:w="4788" w:type="dxa"/>
          </w:tcPr>
          <w:p w:rsidR="00CD582C" w:rsidRDefault="00CD582C" w:rsidP="00A03FBE">
            <w:r>
              <w:t>No root hair</w:t>
            </w:r>
          </w:p>
        </w:tc>
        <w:tc>
          <w:tcPr>
            <w:tcW w:w="4788" w:type="dxa"/>
          </w:tcPr>
          <w:p w:rsidR="00CD582C" w:rsidRDefault="00CD582C" w:rsidP="00A03FBE">
            <w:r>
              <w:t>Presence of root hair</w:t>
            </w:r>
          </w:p>
        </w:tc>
      </w:tr>
      <w:tr w:rsidR="00CD582C" w:rsidTr="00A03FBE">
        <w:tc>
          <w:tcPr>
            <w:tcW w:w="4788" w:type="dxa"/>
          </w:tcPr>
          <w:p w:rsidR="00CD582C" w:rsidRDefault="00AB4D46" w:rsidP="00A03FBE">
            <w:r>
              <w:t>Pith present</w:t>
            </w:r>
          </w:p>
        </w:tc>
        <w:tc>
          <w:tcPr>
            <w:tcW w:w="4788" w:type="dxa"/>
          </w:tcPr>
          <w:p w:rsidR="00CD582C" w:rsidRDefault="00AB4D46" w:rsidP="00A03FBE">
            <w:r>
              <w:t>Pith absent</w:t>
            </w:r>
            <w:bookmarkStart w:id="0" w:name="_GoBack"/>
            <w:bookmarkEnd w:id="0"/>
          </w:p>
        </w:tc>
      </w:tr>
    </w:tbl>
    <w:p w:rsidR="00CD582C" w:rsidRDefault="00CD582C" w:rsidP="00CD582C"/>
    <w:p w:rsidR="00E57716" w:rsidRDefault="00E57716" w:rsidP="00CD582C"/>
    <w:p w:rsidR="001E569D" w:rsidRDefault="001E569D" w:rsidP="00CD582C"/>
    <w:p w:rsidR="001E569D" w:rsidRDefault="001E569D" w:rsidP="00CD582C"/>
    <w:p w:rsidR="001E569D" w:rsidRDefault="001E569D" w:rsidP="00CD582C"/>
    <w:p w:rsidR="001E569D" w:rsidRDefault="001E569D" w:rsidP="00CD582C">
      <w:r>
        <w:lastRenderedPageBreak/>
        <w:t>b)</w:t>
      </w:r>
    </w:p>
    <w:p w:rsidR="00CD582C" w:rsidRDefault="00CD582C" w:rsidP="00CD582C">
      <w:r>
        <w:t>.</w:t>
      </w:r>
      <w:r>
        <w:rPr>
          <w:noProof/>
        </w:rPr>
        <w:drawing>
          <wp:inline distT="0" distB="0" distL="0" distR="0">
            <wp:extent cx="4943475" cy="4459443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459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82C" w:rsidRPr="00C15814" w:rsidRDefault="00CD582C" w:rsidP="00CD582C">
      <w:r w:rsidRPr="00077E98">
        <w:t>c).</w:t>
      </w:r>
      <w:r>
        <w:rPr>
          <w:b/>
        </w:rPr>
        <w:t xml:space="preserve"> A   </w:t>
      </w:r>
      <w:r w:rsidR="00A147E8">
        <w:t>Sclerenchyma</w:t>
      </w:r>
      <w:proofErr w:type="gramStart"/>
      <w:r>
        <w:t>;</w:t>
      </w:r>
      <w:r w:rsidRPr="00C15814">
        <w:t>-</w:t>
      </w:r>
      <w:proofErr w:type="gramEnd"/>
      <w:r>
        <w:t xml:space="preserve"> </w:t>
      </w:r>
      <w:r w:rsidR="00C70CBD">
        <w:t xml:space="preserve"> </w:t>
      </w:r>
      <w:r w:rsidR="00A147E8">
        <w:t>provide strength and support</w:t>
      </w:r>
    </w:p>
    <w:p w:rsidR="00CD582C" w:rsidRPr="00C15814" w:rsidRDefault="00CD582C" w:rsidP="00CD582C">
      <w:r>
        <w:rPr>
          <w:b/>
        </w:rPr>
        <w:t xml:space="preserve">     </w:t>
      </w:r>
      <w:proofErr w:type="gramStart"/>
      <w:r>
        <w:rPr>
          <w:b/>
        </w:rPr>
        <w:t xml:space="preserve">B  </w:t>
      </w:r>
      <w:r>
        <w:t>;</w:t>
      </w:r>
      <w:proofErr w:type="gramEnd"/>
      <w:r w:rsidR="00C70CBD" w:rsidRPr="00C70CBD">
        <w:t xml:space="preserve"> </w:t>
      </w:r>
      <w:r w:rsidR="00A147E8">
        <w:t>cambium; -Give rise to new Xylem and new phloem/secondary growth</w:t>
      </w:r>
    </w:p>
    <w:p w:rsidR="00CD582C" w:rsidRPr="00B25A2E" w:rsidRDefault="00CD582C" w:rsidP="00CD582C">
      <w:r w:rsidRPr="00B25A2E">
        <w:t xml:space="preserve">d). </w:t>
      </w:r>
      <w:proofErr w:type="gramStart"/>
      <w:r w:rsidRPr="00B25A2E">
        <w:t>In</w:t>
      </w:r>
      <w:proofErr w:type="gramEnd"/>
      <w:r w:rsidRPr="00B25A2E">
        <w:t xml:space="preserve"> monocots, the vascular bundle is scattered</w:t>
      </w:r>
      <w:r>
        <w:t xml:space="preserve"> in the ground tissue</w:t>
      </w:r>
      <w:r w:rsidRPr="00B25A2E">
        <w:t>; No pith; No cambium;</w:t>
      </w:r>
    </w:p>
    <w:p w:rsidR="00CD582C" w:rsidRDefault="00CD582C" w:rsidP="00CD582C"/>
    <w:p w:rsidR="00A147E8" w:rsidRDefault="00A147E8" w:rsidP="00CD582C">
      <w:r>
        <w:t xml:space="preserve">3. </w:t>
      </w:r>
      <w:proofErr w:type="gramStart"/>
      <w:r>
        <w:t>a</w:t>
      </w:r>
      <w:proofErr w:type="gramEnd"/>
      <w:r>
        <w:t>) Drupe</w:t>
      </w:r>
    </w:p>
    <w:p w:rsidR="00A147E8" w:rsidRDefault="00A147E8" w:rsidP="00CD582C">
      <w:r>
        <w:t xml:space="preserve">    b) </w:t>
      </w:r>
      <w:r w:rsidRPr="00A147E8">
        <w:rPr>
          <w:b/>
        </w:rPr>
        <w:t>M</w:t>
      </w:r>
      <w:r>
        <w:t xml:space="preserve"> – wind dispersal</w:t>
      </w:r>
      <w:r w:rsidR="002E01B0">
        <w:t>;</w:t>
      </w:r>
      <w:r>
        <w:t xml:space="preserve"> – has hair like structures to increase surface area so</w:t>
      </w:r>
      <w:r w:rsidR="002E01B0">
        <w:t xml:space="preserve"> that they can be blown by wind;</w:t>
      </w:r>
    </w:p>
    <w:p w:rsidR="00A147E8" w:rsidRDefault="00A147E8" w:rsidP="00CD582C">
      <w:r>
        <w:tab/>
      </w:r>
      <w:r w:rsidRPr="00A147E8">
        <w:rPr>
          <w:b/>
        </w:rPr>
        <w:t>K</w:t>
      </w:r>
      <w:r>
        <w:t>- Animal dispersal</w:t>
      </w:r>
      <w:r w:rsidR="002E01B0">
        <w:t>;</w:t>
      </w:r>
      <w:r>
        <w:t xml:space="preserve"> – has persistent calyx to attach to the animals</w:t>
      </w:r>
      <w:r w:rsidR="002E01B0">
        <w:t>;</w:t>
      </w:r>
    </w:p>
    <w:p w:rsidR="009C360C" w:rsidRDefault="00A147E8" w:rsidP="00CD582C">
      <w:r>
        <w:tab/>
      </w:r>
      <w:r w:rsidRPr="00A147E8">
        <w:rPr>
          <w:b/>
        </w:rPr>
        <w:t>N</w:t>
      </w:r>
      <w:r>
        <w:t xml:space="preserve"> –</w:t>
      </w:r>
      <w:r w:rsidR="002E01B0">
        <w:t xml:space="preserve"> Wind dispersal</w:t>
      </w:r>
      <w:proofErr w:type="gramStart"/>
      <w:r w:rsidR="002E01B0">
        <w:t xml:space="preserve">; </w:t>
      </w:r>
      <w:r>
        <w:t xml:space="preserve"> –</w:t>
      </w:r>
      <w:proofErr w:type="gramEnd"/>
      <w:r>
        <w:t xml:space="preserve"> has extended pericarp to increase surface area so that it can be blown by wind</w:t>
      </w:r>
      <w:r w:rsidR="002E01B0">
        <w:t>;</w:t>
      </w:r>
    </w:p>
    <w:p w:rsidR="009C360C" w:rsidRDefault="009C360C" w:rsidP="00CD582C"/>
    <w:p w:rsidR="009C360C" w:rsidRDefault="006A419C" w:rsidP="00CD582C">
      <w:r>
        <w:rPr>
          <w:noProof/>
        </w:rPr>
        <w:lastRenderedPageBreak/>
        <w:drawing>
          <wp:inline distT="0" distB="0" distL="0" distR="0">
            <wp:extent cx="5943600" cy="8165656"/>
            <wp:effectExtent l="0" t="0" r="0" b="6985"/>
            <wp:docPr id="4" name="Picture 4" descr="C:\Users\EXAM\Pictures\2019-09-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AM\Pictures\2019-09-20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60C" w:rsidRDefault="009C360C" w:rsidP="00CD582C"/>
    <w:sectPr w:rsidR="009C360C" w:rsidSect="001E569D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37283"/>
    <w:multiLevelType w:val="hybridMultilevel"/>
    <w:tmpl w:val="C1BCC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32ADB"/>
    <w:multiLevelType w:val="hybridMultilevel"/>
    <w:tmpl w:val="A0DA4D36"/>
    <w:lvl w:ilvl="0" w:tplc="F3660F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3F0922E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984C33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67A6C"/>
    <w:multiLevelType w:val="hybridMultilevel"/>
    <w:tmpl w:val="B05682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6D5D76"/>
    <w:multiLevelType w:val="hybridMultilevel"/>
    <w:tmpl w:val="6DD8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F51B33"/>
    <w:multiLevelType w:val="hybridMultilevel"/>
    <w:tmpl w:val="B14E6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80"/>
    <w:rsid w:val="001E569D"/>
    <w:rsid w:val="002E01B0"/>
    <w:rsid w:val="00482B80"/>
    <w:rsid w:val="004D73C2"/>
    <w:rsid w:val="005C488C"/>
    <w:rsid w:val="006A419C"/>
    <w:rsid w:val="009C360C"/>
    <w:rsid w:val="00A147E8"/>
    <w:rsid w:val="00A67886"/>
    <w:rsid w:val="00AB0BA3"/>
    <w:rsid w:val="00AB4D46"/>
    <w:rsid w:val="00AF3067"/>
    <w:rsid w:val="00AF706A"/>
    <w:rsid w:val="00C70CBD"/>
    <w:rsid w:val="00CD2372"/>
    <w:rsid w:val="00CD582C"/>
    <w:rsid w:val="00D82D47"/>
    <w:rsid w:val="00E57716"/>
    <w:rsid w:val="00EA203F"/>
    <w:rsid w:val="00F0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4162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B80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B80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82B80"/>
    <w:pPr>
      <w:spacing w:after="0" w:line="240" w:lineRule="auto"/>
      <w:ind w:left="0" w:firstLine="0"/>
    </w:pPr>
  </w:style>
  <w:style w:type="paragraph" w:styleId="ListParagraph">
    <w:name w:val="List Paragraph"/>
    <w:basedOn w:val="Normal"/>
    <w:uiPriority w:val="34"/>
    <w:qFormat/>
    <w:rsid w:val="00CD58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2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4162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B80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B80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82B80"/>
    <w:pPr>
      <w:spacing w:after="0" w:line="240" w:lineRule="auto"/>
      <w:ind w:left="0" w:firstLine="0"/>
    </w:pPr>
  </w:style>
  <w:style w:type="paragraph" w:styleId="ListParagraph">
    <w:name w:val="List Paragraph"/>
    <w:basedOn w:val="Normal"/>
    <w:uiPriority w:val="34"/>
    <w:qFormat/>
    <w:rsid w:val="00CD58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exams-A</dc:creator>
  <cp:lastModifiedBy>EXAM</cp:lastModifiedBy>
  <cp:revision>11</cp:revision>
  <cp:lastPrinted>2019-09-20T09:12:00Z</cp:lastPrinted>
  <dcterms:created xsi:type="dcterms:W3CDTF">2019-09-20T07:19:00Z</dcterms:created>
  <dcterms:modified xsi:type="dcterms:W3CDTF">2019-09-27T08:58:00Z</dcterms:modified>
</cp:coreProperties>
</file>