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C75F963" Type="http://schemas.openxmlformats.org/officeDocument/2006/relationships/officeDocument" Target="/word/document.xml" /><Relationship Id="coreR3C75F96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NAME:………………………………………………………</w:t>
        <w:tab/>
        <w:t>ADM NO……………….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SCHOOL:…………………………………………………..</w:t>
        <w:tab/>
        <w:t>DATE:………………….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BIOLOGY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FORM II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TIME: 2 ½ HOURS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INSTRUCTIONS TO CANDIDATES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your name and admission number in the spaces provided above.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Answer ALL questions in the spaces provided.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paper consists of printed pages: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NB: Candidates should check the question paper to ensure that all the printed pages are printed as indicated an no question is missing.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  <w:bookmarkStart w:id="0" w:name="_GoBack"/>
      <w:bookmarkEnd w:id="0"/>
      <w:r>
        <w:rPr>
          <w:rFonts w:ascii="Times New Roman" w:hAnsi="Times New Roman"/>
          <w:b w:val="1"/>
          <w:sz w:val="28"/>
        </w:rPr>
        <w:t>SECTION A 40 MARKS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Answer All the questions in the space provided.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most appropriate tool that Biology students can use for collecting</w:t>
      </w:r>
    </w:p>
    <w:p>
      <w:pPr>
        <w:pStyle w:val="P1"/>
        <w:numPr>
          <w:ilvl w:val="0"/>
          <w:numId w:val="3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Crawling animals</w:t>
        <w:tab/>
        <w:tab/>
        <w:tab/>
        <w:tab/>
        <w:tab/>
        <w:tab/>
        <w:tab/>
        <w:tab/>
        <w:tab/>
        <w:tab/>
        <w:t>(1mk)</w:t>
      </w: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>
      <w:pPr>
        <w:pStyle w:val="P1"/>
        <w:numPr>
          <w:ilvl w:val="0"/>
          <w:numId w:val="3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Flying insects </w:t>
        <w:tab/>
        <w:tab/>
        <w:tab/>
        <w:tab/>
        <w:tab/>
        <w:tab/>
        <w:tab/>
        <w:tab/>
        <w:tab/>
        <w:tab/>
        <w:t>(1 mk)</w:t>
      </w: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the name given to the study of:</w:t>
      </w:r>
    </w:p>
    <w:p>
      <w:pPr>
        <w:pStyle w:val="P1"/>
        <w:numPr>
          <w:ilvl w:val="0"/>
          <w:numId w:val="4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Cells</w:t>
        <w:tab/>
        <w:tab/>
        <w:tab/>
        <w:tab/>
        <w:tab/>
        <w:tab/>
        <w:tab/>
        <w:tab/>
        <w:tab/>
        <w:tab/>
        <w:tab/>
        <w:tab/>
        <w:t>(1 mk)</w:t>
      </w:r>
    </w:p>
    <w:p>
      <w:pPr>
        <w:pStyle w:val="P1"/>
        <w:spacing w:lineRule="auto" w:line="360" w:after="0" w:beforeAutospacing="0" w:afterAutospacing="0"/>
        <w:ind w:left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>
      <w:pPr>
        <w:pStyle w:val="P1"/>
        <w:numPr>
          <w:ilvl w:val="0"/>
          <w:numId w:val="4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Classification of living organisms</w:t>
        <w:tab/>
        <w:tab/>
        <w:tab/>
        <w:tab/>
        <w:tab/>
        <w:tab/>
        <w:tab/>
        <w:tab/>
        <w:t>(1 mk)</w:t>
      </w:r>
    </w:p>
    <w:p>
      <w:pPr>
        <w:pStyle w:val="P1"/>
        <w:spacing w:lineRule="auto" w:line="360" w:after="0" w:beforeAutospacing="0" w:afterAutospacing="0"/>
        <w:ind w:left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Define the term </w:t>
      </w:r>
      <w:r>
        <w:rPr>
          <w:rFonts w:ascii="Times New Roman" w:hAnsi="Times New Roman"/>
          <w:sz w:val="24"/>
          <w:u w:val="single"/>
        </w:rPr>
        <w:t>species</w:t>
      </w: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ab/>
        <w:tab/>
        <w:t>(1 mk)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>
      <w:pPr>
        <w:pStyle w:val="P1"/>
        <w:numPr>
          <w:ilvl w:val="0"/>
          <w:numId w:val="5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Tiger is known as Panthera Tigris</w:t>
        <w:tab/>
      </w:r>
    </w:p>
    <w:p>
      <w:pPr>
        <w:pStyle w:val="P1"/>
        <w:numPr>
          <w:ilvl w:val="0"/>
          <w:numId w:val="6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two </w:t>
      </w:r>
      <w:r>
        <w:rPr>
          <w:rFonts w:ascii="Times New Roman" w:hAnsi="Times New Roman"/>
          <w:sz w:val="24"/>
          <w:u w:val="single"/>
        </w:rPr>
        <w:t>mistakes</w:t>
      </w:r>
      <w:r>
        <w:rPr>
          <w:rFonts w:ascii="Times New Roman" w:hAnsi="Times New Roman"/>
          <w:sz w:val="24"/>
        </w:rPr>
        <w:t xml:space="preserve"> made in writing the scientific name</w:t>
        <w:tab/>
        <w:tab/>
        <w:tab/>
        <w:tab/>
        <w:t>(2 mks)</w:t>
      </w: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>
      <w:pPr>
        <w:pStyle w:val="P1"/>
        <w:numPr>
          <w:ilvl w:val="0"/>
          <w:numId w:val="6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why a Leopard and a tiger cannot breed yet they belong to the same genus </w:t>
        <w:tab/>
        <w:t>(1 mk)</w:t>
      </w: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cell was magnified 200 times using a light microscope whose eye-piece lens magnification was X10. What was the magnification of the objective lens</w:t>
        <w:tab/>
        <w:tab/>
        <w:tab/>
        <w:tab/>
        <w:tab/>
        <w:tab/>
        <w:t>(3 mks)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………………………………………………………………………………………………...……………………………………………………………………………………………………..……………….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cell structure below was observed under the light microscope </w:t>
      </w:r>
    </w:p>
    <w:p>
      <w:pPr>
        <w:pStyle w:val="P1"/>
        <w:spacing w:lineRule="auto" w:line="360" w:after="0" w:beforeAutospacing="0" w:afterAutospacing="0"/>
        <w:ind w:left="3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Pore </w:t>
      </w:r>
    </w:p>
    <w:p>
      <w:pPr>
        <w:pStyle w:val="P1"/>
        <w:spacing w:lineRule="auto" w:line="360" w:after="0" w:beforeAutospacing="0" w:afterAutospacing="0"/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the cell structure</w:t>
        <w:tab/>
        <w:tab/>
        <w:tab/>
        <w:tab/>
        <w:tab/>
        <w:tab/>
        <w:tab/>
        <w:tab/>
        <w:tab/>
        <w:t>(1 mk)</w:t>
      </w:r>
    </w:p>
    <w:p>
      <w:pPr>
        <w:pStyle w:val="P1"/>
        <w:numPr>
          <w:ilvl w:val="0"/>
          <w:numId w:val="7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………………………………………………………………………………………………...…………………………………………………………………………………………..………………...</w:t>
      </w:r>
    </w:p>
    <w:p>
      <w:pPr>
        <w:pStyle w:val="P1"/>
        <w:numPr>
          <w:ilvl w:val="0"/>
          <w:numId w:val="7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labeled parts A and B</w:t>
        <w:tab/>
        <w:tab/>
        <w:tab/>
        <w:tab/>
        <w:tab/>
        <w:tab/>
        <w:tab/>
        <w:tab/>
        <w:t>(2 mks)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A…………………………………………………………………………………………………….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 ……………………………………………………………………………………………………</w:t>
      </w:r>
    </w:p>
    <w:p>
      <w:pPr>
        <w:pStyle w:val="P1"/>
        <w:numPr>
          <w:ilvl w:val="0"/>
          <w:numId w:val="7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one function of the above structure </w:t>
        <w:tab/>
        <w:tab/>
        <w:tab/>
        <w:tab/>
        <w:tab/>
        <w:tab/>
        <w:tab/>
        <w:t>(1 mk)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………………………………………………………………………………………………...………………………………………………………………………………………………………..…...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an experiment equal amounts of three different sugar solutions were placed in the risking tubings X, Y and Z. the tubings were placed in a beaker of water containing 5% sugar solution. The set up was left for two hours. The results were as shown in the diagram below.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5462905</wp:posOffset>
                </wp:positionH>
                <wp:positionV relativeFrom="paragraph">
                  <wp:posOffset>24765</wp:posOffset>
                </wp:positionV>
                <wp:extent cx="207645" cy="240665"/>
                <wp:wrapNone/>
                <wp:docPr id="1" name="_x0000_s12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4066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Z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2" path="m,l,21600r21600,l21600,xe"/>
              <v:shape xmlns:o="urn:schemas-microsoft-com:office:office" type="#2" id="_x0000_s1272" style="position:absolute;width:16.35pt;height:18.95pt;z-index:2;mso-wrap-distance-left:9pt;mso-wrap-distance-top:0pt;mso-wrap-distance-right:9pt;mso-wrap-distance-bottom:0pt;margin-left:430.15pt;margin-top:1.95pt;mso-position-horizontal:absolute;mso-position-horizontal-relative:text;mso-position-vertical:absolute;mso-position-vertical-relative:text;mso-width-relative:margin;mso-width-percent:0;mso-height-relative:margin;mso-height-percent:0" fillcolor="#FFFFFF" strokeweight="0pt" stroked="f" o:allowincell="t"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4240530</wp:posOffset>
                </wp:positionH>
                <wp:positionV relativeFrom="paragraph">
                  <wp:posOffset>50165</wp:posOffset>
                </wp:positionV>
                <wp:extent cx="207645" cy="215265"/>
                <wp:wrapNone/>
                <wp:docPr id="3" name="_x0000_s12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1526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4" path="m,l,21600r21600,l21600,xe"/>
              <v:shape xmlns:o="urn:schemas-microsoft-com:office:office" type="#4" id="_x0000_s1243" style="position:absolute;width:16.35pt;height:16.95pt;z-index:1;mso-wrap-distance-left:9pt;mso-wrap-distance-top:0pt;mso-wrap-distance-right:9pt;mso-wrap-distance-bottom:0pt;margin-left:333.9pt;margin-top:3.95pt;mso-position-horizontal:absolute;mso-position-horizontal-relative:text;mso-position-vertical:absolute;mso-position-vertical-relative:text;mso-width-relative:margin;mso-width-percent:0;mso-height-relative:margin;mso-height-percent:0" fillcolor="#FFFFFF" strokeweight="0pt" stroked="f" o:allowincell="t">
                <v:textbox style="mso-fit-shape-to-text:f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Beginning of experiment </w:t>
        <w:tab/>
        <w:tab/>
        <w:tab/>
        <w:tab/>
        <w:tab/>
        <w:t xml:space="preserve">End of experiment </w:t>
      </w:r>
    </w:p>
    <w:p>
      <w:pPr>
        <w:pStyle w:val="P1"/>
        <w:numPr>
          <w:ilvl w:val="0"/>
          <w:numId w:val="8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process being investigated in the experiment</w:t>
        <w:tab/>
        <w:tab/>
        <w:tab/>
        <w:tab/>
        <w:tab/>
        <w:t>(1 mk)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………………………………………………………………………………………………...……………………………………………………….…………………………………………………...</w:t>
      </w:r>
    </w:p>
    <w:p>
      <w:pPr>
        <w:pStyle w:val="P1"/>
        <w:numPr>
          <w:ilvl w:val="0"/>
          <w:numId w:val="8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Account for the observations made at the end of the experiment</w:t>
        <w:tab/>
        <w:tab/>
        <w:tab/>
        <w:tab/>
        <w:t>(3 mks)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………………………………………………………………………………………………...…………………………………………………………………………………………………………...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………………………………………………………………………………………………...……………………………………………………………………………………………..…………...</w:t>
      </w:r>
    </w:p>
    <w:p>
      <w:pPr>
        <w:pStyle w:val="P1"/>
        <w:numPr>
          <w:ilvl w:val="0"/>
          <w:numId w:val="8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three importance of the process named in (a) above in living organisms</w:t>
        <w:tab/>
        <w:tab/>
        <w:t>(3 mks)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………………………………………………………………………………………………...………………………………………………………………………………………………….………...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………………………………………………………………………………………………...……………………………………………………………………………………………….…………...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Name the carbohydrates that is</w:t>
        <w:tab/>
        <w:tab/>
        <w:tab/>
        <w:tab/>
        <w:tab/>
        <w:tab/>
        <w:tab/>
        <w:tab/>
        <w:tab/>
        <w:t>(3 mks)</w:t>
      </w:r>
    </w:p>
    <w:p>
      <w:pPr>
        <w:pStyle w:val="P1"/>
        <w:numPr>
          <w:ilvl w:val="0"/>
          <w:numId w:val="20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Found in abundance in mammalian blood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………………………………………………………………………………………………...…………………………………………………………………………………………..………………...</w:t>
      </w:r>
    </w:p>
    <w:p>
      <w:pPr>
        <w:pStyle w:val="P1"/>
        <w:numPr>
          <w:ilvl w:val="0"/>
          <w:numId w:val="20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Stored in mammalian liver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………………………………………………………………………………………………....……………………………………………………………………………………………..……………...</w:t>
      </w:r>
    </w:p>
    <w:p>
      <w:pPr>
        <w:pStyle w:val="P1"/>
        <w:numPr>
          <w:ilvl w:val="0"/>
          <w:numId w:val="20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Stored in plant seeds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………………………………………………………………………………………………...…………………………………………………………………………………………………………...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ii) List two importance of water in living organisms </w:t>
        <w:tab/>
        <w:tab/>
        <w:tab/>
        <w:tab/>
        <w:tab/>
        <w:tab/>
        <w:t>(2 mks)</w:t>
      </w:r>
    </w:p>
    <w:p>
      <w:pPr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>
      <w:pPr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enzyme pepsin and trypsin are secreted as inactive precursors:</w:t>
      </w:r>
    </w:p>
    <w:p>
      <w:pPr>
        <w:pStyle w:val="P1"/>
        <w:numPr>
          <w:ilvl w:val="0"/>
          <w:numId w:val="9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are the name of the precursors</w:t>
        <w:tab/>
        <w:tab/>
        <w:tab/>
        <w:tab/>
        <w:tab/>
        <w:tab/>
        <w:tab/>
        <w:tab/>
        <w:t>(2 mks)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………………………………………………………………………………………………...…………………………………………………………………………………………………………...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………………………………………………………………………………………………...…………………………………………………………………………………………………………...</w:t>
      </w:r>
    </w:p>
    <w:p>
      <w:pPr>
        <w:pStyle w:val="P1"/>
        <w:numPr>
          <w:ilvl w:val="0"/>
          <w:numId w:val="9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Why are they secreted in an inactive form </w:t>
        <w:tab/>
        <w:tab/>
        <w:tab/>
        <w:tab/>
        <w:tab/>
        <w:tab/>
        <w:tab/>
        <w:t>(1 mk)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………………………………………………………………………………………………...……………………………………………………………………………………………….…………...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………………………………………………………………………………………………...…………………………………………………………………………………………………..………...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</w:t>
      </w:r>
      <w:r>
        <w:rPr>
          <w:rFonts w:ascii="Times New Roman" w:hAnsi="Times New Roman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structural and </w:t>
      </w:r>
      <w:r>
        <w:rPr>
          <w:rFonts w:ascii="Times New Roman" w:hAnsi="Times New Roman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environmental factors that affect the rate of transpiration</w:t>
      </w:r>
    </w:p>
    <w:p>
      <w:pPr>
        <w:pStyle w:val="P1"/>
        <w:numPr>
          <w:ilvl w:val="0"/>
          <w:numId w:val="10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Structural </w:t>
        <w:tab/>
        <w:tab/>
        <w:tab/>
        <w:tab/>
        <w:tab/>
        <w:tab/>
        <w:tab/>
        <w:tab/>
        <w:tab/>
        <w:tab/>
        <w:tab/>
        <w:t>(2 mks)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…………………………………………………………………….……………………….…...………………………………………………………………..…………………………………………...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……………………………………………………….…………………………………….…...………………………………………………………………..…………………………………………...</w:t>
      </w:r>
    </w:p>
    <w:p>
      <w:pPr>
        <w:pStyle w:val="P1"/>
        <w:numPr>
          <w:ilvl w:val="0"/>
          <w:numId w:val="10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Environmental </w:t>
        <w:tab/>
        <w:tab/>
        <w:tab/>
        <w:tab/>
        <w:tab/>
        <w:tab/>
        <w:tab/>
        <w:tab/>
        <w:tab/>
        <w:tab/>
        <w:t>(2 mks)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…………………………………………………………………….……………………….…...………………………………………………………………..…………………………………………...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……………………………………………………….…………………………………….…...……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3" distL="114300" distR="114300">
            <wp:simplePos x="0" y="0"/>
            <wp:positionH relativeFrom="column">
              <wp:posOffset>1333500</wp:posOffset>
            </wp:positionH>
            <wp:positionV relativeFrom="paragraph">
              <wp:posOffset>167640</wp:posOffset>
            </wp:positionV>
            <wp:extent cx="2686050" cy="2245360"/>
            <wp:wrapNone/>
            <wp:docPr id="5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245360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The diagram below is a transverse section of a certain part of a dicotyledonous plant.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Which part of the plant was the section made from</w:t>
        <w:tab/>
        <w:tab/>
        <w:tab/>
        <w:tab/>
        <w:tab/>
        <w:tab/>
        <w:t>(1 mk)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…………………………………………………………………….……………………….…...………………………………………………………………..………………………………………</w:t>
      </w:r>
    </w:p>
    <w:p>
      <w:pPr>
        <w:pStyle w:val="P1"/>
        <w:numPr>
          <w:ilvl w:val="0"/>
          <w:numId w:val="1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reasons for your answer </w:t>
        <w:tab/>
        <w:tab/>
        <w:tab/>
        <w:tab/>
        <w:tab/>
        <w:tab/>
        <w:tab/>
        <w:tab/>
        <w:t>(1 mk)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…………………………………………………………………….……………………….…...………………………………………………………………..………………………………………</w:t>
      </w:r>
    </w:p>
    <w:p>
      <w:pPr>
        <w:pStyle w:val="P1"/>
        <w:numPr>
          <w:ilvl w:val="0"/>
          <w:numId w:val="1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the functions of the parts labeled A and C</w:t>
        <w:tab/>
        <w:tab/>
        <w:tab/>
        <w:tab/>
        <w:tab/>
        <w:tab/>
        <w:t>(2 mks)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A…………………………………………………………………….……………………….…...………………………………………………………………..……………………………………….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C…………………………………………………………………….……………………….…...………………………………………………………………..………………………………………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an example of an animal with </w:t>
        <w:tab/>
        <w:tab/>
        <w:tab/>
        <w:tab/>
        <w:tab/>
        <w:tab/>
        <w:tab/>
        <w:tab/>
        <w:t>(2 mks)</w:t>
      </w:r>
    </w:p>
    <w:p>
      <w:pPr>
        <w:pStyle w:val="P1"/>
        <w:numPr>
          <w:ilvl w:val="0"/>
          <w:numId w:val="1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Open circulatory system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…………………………………………………………………….……………………….…...………………………………………………………………..…………………………………………...</w:t>
      </w:r>
    </w:p>
    <w:p>
      <w:pPr>
        <w:pStyle w:val="P1"/>
        <w:numPr>
          <w:ilvl w:val="0"/>
          <w:numId w:val="1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Closed circulatory system 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…………………………………………………………………….……………………….…...………………………………………………………………..…………………………………………...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SECTION B 40 MARKS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4" distL="114300" distR="114300">
            <wp:simplePos x="0" y="0"/>
            <wp:positionH relativeFrom="column">
              <wp:posOffset>1562100</wp:posOffset>
            </wp:positionH>
            <wp:positionV relativeFrom="paragraph">
              <wp:posOffset>199390</wp:posOffset>
            </wp:positionV>
            <wp:extent cx="2406650" cy="2679700"/>
            <wp:wrapNone/>
            <wp:docPr id="6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2679700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The diagram below show the internal structure of a mammalian heart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3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Using arrows show the direction of blood flow in and out of the heart</w:t>
        <w:tab/>
        <w:tab/>
        <w:tab/>
        <w:t>( 2mks)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…………………………………………………………………….……………………….…...………………………………………………………………..………………………………………</w:t>
      </w:r>
    </w:p>
    <w:p>
      <w:pPr>
        <w:pStyle w:val="P1"/>
        <w:numPr>
          <w:ilvl w:val="0"/>
          <w:numId w:val="13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the parts labeled </w:t>
        <w:tab/>
        <w:tab/>
        <w:tab/>
        <w:tab/>
        <w:tab/>
        <w:tab/>
        <w:tab/>
        <w:tab/>
        <w:tab/>
        <w:t>(2 mks)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A…………………………………………………………………….……………………….…...…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C…………………………………………………………………….……………………….…...…</w:t>
      </w:r>
    </w:p>
    <w:p>
      <w:pPr>
        <w:pStyle w:val="P1"/>
        <w:numPr>
          <w:ilvl w:val="0"/>
          <w:numId w:val="13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muscular wall of chamber D is at least three times thicker than the wall of chamber E. give a reason for this difference</w:t>
        <w:tab/>
        <w:tab/>
        <w:tab/>
        <w:tab/>
        <w:tab/>
        <w:tab/>
        <w:tab/>
        <w:tab/>
        <w:tab/>
        <w:t>(1 mk)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…………………………………………………………………….……………………….…...………………………………………………………………..………………………………………</w:t>
      </w:r>
    </w:p>
    <w:p>
      <w:pPr>
        <w:pStyle w:val="P1"/>
        <w:numPr>
          <w:ilvl w:val="0"/>
          <w:numId w:val="13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two special characteristics of heart muscles which distinguishes it from other parts of muscles </w:t>
        <w:tab/>
        <w:tab/>
        <w:tab/>
        <w:tab/>
        <w:tab/>
        <w:tab/>
        <w:tab/>
        <w:tab/>
        <w:tab/>
        <w:tab/>
        <w:tab/>
        <w:t>(2 mks)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…………………………………………………………………….……………………….…...………………………………………………………………..………………………………………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……………………………………………………….…………………………………….…...………………………………………………………………..………………………………………</w:t>
      </w:r>
    </w:p>
    <w:p>
      <w:pPr>
        <w:pStyle w:val="P1"/>
        <w:numPr>
          <w:ilvl w:val="0"/>
          <w:numId w:val="13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what way does the artery labeled G differ from other arteries in the body</w:t>
        <w:tab/>
        <w:tab/>
        <w:t>(1 mk)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…………………………………………………………………….……………………….…...………………………………………………………………..………………………………………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figure below is a diagram of a potometer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5" distL="114300" distR="114300">
            <wp:simplePos x="0" y="0"/>
            <wp:positionH relativeFrom="column">
              <wp:posOffset>1384300</wp:posOffset>
            </wp:positionH>
            <wp:positionV relativeFrom="paragraph">
              <wp:posOffset>52705</wp:posOffset>
            </wp:positionV>
            <wp:extent cx="3338830" cy="2501900"/>
            <wp:wrapNone/>
            <wp:docPr id="7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3338830" cy="2501900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4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it used for?</w:t>
        <w:tab/>
        <w:tab/>
        <w:tab/>
        <w:tab/>
        <w:tab/>
        <w:tab/>
        <w:tab/>
        <w:tab/>
        <w:tab/>
        <w:tab/>
        <w:t>(1 mk)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…………………………………………………………………….……………………….…...………………………………………………………………..………………………………………</w:t>
      </w:r>
    </w:p>
    <w:p>
      <w:pPr>
        <w:pStyle w:val="P1"/>
        <w:numPr>
          <w:ilvl w:val="0"/>
          <w:numId w:val="14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one precautions which should be taken when setting up a photometer</w:t>
        <w:tab/>
        <w:tab/>
        <w:t>(1 mk)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…………………………………………………………………….……………………….…...………………………………………………………………..………………………………………</w:t>
      </w:r>
    </w:p>
    <w:p>
      <w:pPr>
        <w:pStyle w:val="P1"/>
        <w:numPr>
          <w:ilvl w:val="0"/>
          <w:numId w:val="14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rate of transpiration was determined under normal conditions in the laboratory. Giving reasons, explain the differences you would expect if the measurements were repeated under the following conditions.</w:t>
      </w:r>
    </w:p>
    <w:p>
      <w:pPr>
        <w:pStyle w:val="P1"/>
        <w:numPr>
          <w:ilvl w:val="0"/>
          <w:numId w:val="15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shoot is placed close to the heat source</w:t>
        <w:tab/>
        <w:tab/>
        <w:tab/>
        <w:tab/>
        <w:tab/>
        <w:tab/>
        <w:t>(2 mks)</w:t>
      </w:r>
    </w:p>
    <w:p>
      <w:pPr>
        <w:pStyle w:val="P1"/>
        <w:spacing w:lineRule="auto" w:line="360" w:after="0" w:beforeAutospacing="0" w:afterAutospacing="0"/>
        <w:ind w:left="15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…………………………………………………………………….……………………….…...………………………………………………………………..………………………</w:t>
      </w:r>
    </w:p>
    <w:p>
      <w:pPr>
        <w:pStyle w:val="P1"/>
        <w:numPr>
          <w:ilvl w:val="0"/>
          <w:numId w:val="15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Some leaves are removed</w:t>
        <w:tab/>
        <w:tab/>
        <w:tab/>
        <w:tab/>
        <w:tab/>
        <w:tab/>
        <w:tab/>
        <w:tab/>
        <w:t>(2 mks)</w:t>
      </w:r>
    </w:p>
    <w:p>
      <w:pPr>
        <w:pStyle w:val="P1"/>
        <w:spacing w:lineRule="auto" w:line="360" w:after="0" w:beforeAutospacing="0" w:afterAutospacing="0"/>
        <w:ind w:left="15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…………………………………………………………………….……………………….…...………………………………………………………………..………………………</w:t>
      </w:r>
    </w:p>
    <w:p>
      <w:pPr>
        <w:pStyle w:val="P1"/>
        <w:numPr>
          <w:ilvl w:val="0"/>
          <w:numId w:val="15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shoot is placed in a current of air created by a fan</w:t>
        <w:tab/>
        <w:tab/>
        <w:tab/>
        <w:tab/>
        <w:t>(2 mks)</w:t>
      </w:r>
    </w:p>
    <w:p>
      <w:pPr>
        <w:pStyle w:val="P1"/>
        <w:spacing w:lineRule="auto" w:line="360" w:after="0" w:beforeAutospacing="0" w:afterAutospacing="0"/>
        <w:ind w:left="15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…………………………………………………………………….……………………….…...………………………………………………………………..………………………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6" distL="114300" distR="114300">
            <wp:simplePos x="0" y="0"/>
            <wp:positionH relativeFrom="column">
              <wp:posOffset>1403350</wp:posOffset>
            </wp:positionH>
            <wp:positionV relativeFrom="paragraph">
              <wp:posOffset>200025</wp:posOffset>
            </wp:positionV>
            <wp:extent cx="2664460" cy="2308225"/>
            <wp:wrapNone/>
            <wp:docPr id="8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2308225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The figure below is a diagram of a vertical section of a mammalian tooth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6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the parts labeled A – F </w:t>
        <w:tab/>
        <w:tab/>
        <w:tab/>
        <w:tab/>
        <w:tab/>
        <w:tab/>
        <w:tab/>
        <w:tab/>
        <w:t>(2 mks)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A………………………………………..</w:t>
        <w:tab/>
        <w:tab/>
        <w:t>D………………………….………………….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B………………………………………..</w:t>
        <w:tab/>
        <w:tab/>
        <w:t>E……………………………………………...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 ………………………………………..</w:t>
        <w:tab/>
        <w:tab/>
        <w:t>F……………………………………………...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6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How are the structures labeled A and D adapted to their functions </w:t>
        <w:tab/>
        <w:tab/>
        <w:tab/>
        <w:tab/>
        <w:t>(2 mks)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…………………………………………………………………….……………………….…...………………………………………………………………..………………………………………</w:t>
      </w:r>
    </w:p>
    <w:p>
      <w:pPr>
        <w:pStyle w:val="P1"/>
        <w:numPr>
          <w:ilvl w:val="0"/>
          <w:numId w:val="16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 down three ways of preventing teeth diseases</w:t>
        <w:tab/>
        <w:tab/>
        <w:tab/>
        <w:tab/>
        <w:tab/>
        <w:tab/>
        <w:t>(3 mks)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…………………………………………………………………….……………………….…...………………………………………………………………..………………………………………</w:t>
      </w:r>
    </w:p>
    <w:p>
      <w:pPr>
        <w:pStyle w:val="P1"/>
        <w:spacing w:lineRule="auto" w:line="360" w:after="0" w:beforeAutospacing="0" w:afterAutospacing="0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……………………………………………………….…………………………………….…...………………………………………………………………..………………………………………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Give two reasons why clotting of blood is important </w:t>
        <w:tab/>
        <w:tab/>
        <w:tab/>
        <w:tab/>
        <w:tab/>
        <w:tab/>
        <w:t>(2 mks)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…………………………………………………………………….……………………….…...….………………………………………………………..…………..…………………………………………...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……………………………………………………….…………………………………….…...……..…………………………………………………………..…………………………..……………………...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Name one </w:t>
      </w:r>
      <w:r>
        <w:rPr>
          <w:rFonts w:ascii="Times New Roman" w:hAnsi="Times New Roman"/>
          <w:sz w:val="24"/>
          <w:u w:val="single"/>
        </w:rPr>
        <w:t>enzyme</w:t>
      </w:r>
      <w:r>
        <w:rPr>
          <w:rFonts w:ascii="Times New Roman" w:hAnsi="Times New Roman"/>
          <w:sz w:val="24"/>
        </w:rPr>
        <w:t xml:space="preserve"> and one metal </w:t>
      </w:r>
      <w:r>
        <w:rPr>
          <w:rFonts w:ascii="Times New Roman" w:hAnsi="Times New Roman"/>
          <w:sz w:val="24"/>
          <w:u w:val="single"/>
        </w:rPr>
        <w:t>ion</w:t>
      </w:r>
      <w:r>
        <w:rPr>
          <w:rFonts w:ascii="Times New Roman" w:hAnsi="Times New Roman"/>
          <w:sz w:val="24"/>
        </w:rPr>
        <w:t xml:space="preserve"> that are required in the blood clotting process </w:t>
        <w:tab/>
        <w:t>(2 mks)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…………………………………………………………………….……………………….…...….………………………………………………………..…………..…………………………………………...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……………………………………………………….…………………………………….…...……..…………………………………………………………..…………………………..……………………...</w:t>
      </w:r>
    </w:p>
    <w:p>
      <w:pPr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 Explain why excessive bleeding may lead to death of a patient</w:t>
        <w:tab/>
        <w:tab/>
        <w:tab/>
        <w:tab/>
        <w:t>(3 mks)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…………………………………………………………………….……………………….…...….………………………………………………………..…………..…………………………………………...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……………………………………………………….…………………………………….…...……..…………………………………………………………..…………………………..……………………...</w:t>
      </w:r>
    </w:p>
    <w:p>
      <w:pPr>
        <w:pStyle w:val="P1"/>
        <w:numPr>
          <w:ilvl w:val="0"/>
          <w:numId w:val="7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why deficiency of vitamin K leads to excessive bleeding even from small cuts</w:t>
        <w:tab/>
        <w:t>(1 mk)</w:t>
      </w:r>
    </w:p>
    <w:p>
      <w:pPr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…………………………………………………………………….……………………….…...….………………………………………………………..…………..…………………………………………...</w:t>
      </w:r>
    </w:p>
    <w:p>
      <w:pPr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……………………………………………………….…………………………………….…...……..…………………………………………………………..…………………………..……………………...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diagram below illustrates an experiment to show carbon (IV) oxide is necessary for photosynthesis. The corks have been smeared with Vaseline to prevent entry of gases.</w:t>
        <w:tab/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7" distL="114300" distR="114300">
            <wp:simplePos x="0" y="0"/>
            <wp:positionH relativeFrom="column">
              <wp:posOffset>1346200</wp:posOffset>
            </wp:positionH>
            <wp:positionV relativeFrom="paragraph">
              <wp:posOffset>-558800</wp:posOffset>
            </wp:positionV>
            <wp:extent cx="2533650" cy="2273300"/>
            <wp:wrapNone/>
            <wp:docPr id="9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273300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7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Why is it necessary to place the plants in the dark for two days before starting the experiment?</w:t>
      </w:r>
    </w:p>
    <w:p>
      <w:pPr>
        <w:pStyle w:val="P1"/>
        <w:spacing w:lineRule="auto" w:line="360" w:after="0" w:beforeAutospacing="0" w:afterAutospacing="0"/>
        <w:ind w:left="9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 mk)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>
      <w:pPr>
        <w:pStyle w:val="P1"/>
        <w:numPr>
          <w:ilvl w:val="0"/>
          <w:numId w:val="17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the role of soda lime?</w:t>
        <w:tab/>
        <w:tab/>
        <w:tab/>
        <w:tab/>
        <w:tab/>
        <w:tab/>
        <w:tab/>
        <w:tab/>
        <w:tab/>
        <w:t>(1 mk)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>
      <w:pPr>
        <w:pStyle w:val="P1"/>
        <w:numPr>
          <w:ilvl w:val="0"/>
          <w:numId w:val="17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the results you would expect if the leaves A and C were subjected to an iodine test after being in bright sunlight for 6 hours.</w:t>
      </w:r>
    </w:p>
    <w:p>
      <w:pPr>
        <w:pStyle w:val="P1"/>
        <w:numPr>
          <w:ilvl w:val="0"/>
          <w:numId w:val="18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  <w:tab/>
        <w:tab/>
        <w:tab/>
        <w:tab/>
        <w:tab/>
        <w:tab/>
        <w:tab/>
        <w:tab/>
        <w:tab/>
        <w:tab/>
        <w:tab/>
        <w:t>(1 mk)</w:t>
      </w:r>
    </w:p>
    <w:p>
      <w:pPr>
        <w:pStyle w:val="P1"/>
        <w:spacing w:lineRule="auto" w:line="360" w:after="0" w:beforeAutospacing="0" w:afterAutospacing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</w:t>
      </w:r>
    </w:p>
    <w:p>
      <w:pPr>
        <w:pStyle w:val="P1"/>
        <w:numPr>
          <w:ilvl w:val="0"/>
          <w:numId w:val="18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 </w:t>
        <w:tab/>
        <w:tab/>
        <w:tab/>
        <w:tab/>
        <w:tab/>
        <w:tab/>
        <w:tab/>
        <w:tab/>
        <w:tab/>
        <w:tab/>
        <w:tab/>
        <w:t>(1 mk)</w:t>
      </w:r>
    </w:p>
    <w:p>
      <w:pPr>
        <w:pStyle w:val="P1"/>
        <w:spacing w:lineRule="auto" w:line="360" w:after="0" w:beforeAutospacing="0" w:afterAutospacing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</w:t>
      </w:r>
    </w:p>
    <w:p>
      <w:pPr>
        <w:pStyle w:val="P1"/>
        <w:numPr>
          <w:ilvl w:val="0"/>
          <w:numId w:val="17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the results given in (C ) above</w:t>
        <w:tab/>
        <w:tab/>
        <w:tab/>
        <w:tab/>
        <w:tab/>
        <w:tab/>
        <w:tab/>
        <w:t>(2 mks)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>
      <w:pPr>
        <w:pStyle w:val="P1"/>
        <w:numPr>
          <w:ilvl w:val="0"/>
          <w:numId w:val="17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part from carbon (IV) oxide, name </w:t>
      </w:r>
      <w:r>
        <w:rPr>
          <w:rFonts w:ascii="Times New Roman" w:hAnsi="Times New Roman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other factors which are necessary for photosynthesis to take place</w:t>
        <w:tab/>
        <w:tab/>
        <w:tab/>
        <w:tab/>
        <w:tab/>
        <w:tab/>
        <w:tab/>
        <w:tab/>
        <w:tab/>
        <w:tab/>
        <w:tab/>
        <w:t>(2 mks)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SECTION C 20 MARKS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figure below is a diagram of an intestinal villus. Study it and answer the questions that follow.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8" distL="114300" distR="114300">
            <wp:simplePos x="0" y="0"/>
            <wp:positionH relativeFrom="column">
              <wp:posOffset>1517650</wp:posOffset>
            </wp:positionH>
            <wp:positionV relativeFrom="paragraph">
              <wp:posOffset>15240</wp:posOffset>
            </wp:positionV>
            <wp:extent cx="2694305" cy="2513965"/>
            <wp:wrapNone/>
            <wp:docPr id="10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2513965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9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parts labeled A – D</w:t>
        <w:tab/>
        <w:tab/>
        <w:tab/>
        <w:tab/>
        <w:tab/>
        <w:tab/>
        <w:tab/>
        <w:tab/>
        <w:tab/>
        <w:t>(2 mks)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A………………………………………………..</w:t>
        <w:tab/>
        <w:t>C……………………………………………..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B………………………………………………..</w:t>
        <w:tab/>
        <w:t>D……………………………………………</w:t>
      </w:r>
    </w:p>
    <w:p>
      <w:pPr>
        <w:pStyle w:val="P1"/>
        <w:numPr>
          <w:ilvl w:val="0"/>
          <w:numId w:val="19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the importance of the villi?</w:t>
        <w:tab/>
        <w:tab/>
        <w:tab/>
        <w:tab/>
        <w:tab/>
        <w:tab/>
        <w:tab/>
        <w:tab/>
        <w:t>(1 mk)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>
      <w:pPr>
        <w:pStyle w:val="P1"/>
        <w:numPr>
          <w:ilvl w:val="0"/>
          <w:numId w:val="19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the function of the part labeled F</w:t>
        <w:tab/>
        <w:tab/>
        <w:tab/>
        <w:tab/>
        <w:tab/>
        <w:tab/>
        <w:tab/>
        <w:t>(1 mk)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>
      <w:pPr>
        <w:pStyle w:val="P1"/>
        <w:numPr>
          <w:ilvl w:val="0"/>
          <w:numId w:val="19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Most of absorption of digested food in mammals takes place in the ileum. In what ways is it adapted for this function</w:t>
        <w:tab/>
        <w:tab/>
        <w:tab/>
        <w:tab/>
        <w:tab/>
        <w:tab/>
        <w:tab/>
        <w:tab/>
        <w:tab/>
        <w:t>(4 mks)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9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two nutrients that are absorbed in mammalian gut without chemical digestion</w:t>
        <w:tab/>
        <w:t>(2 mks)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State</w:t>
      </w:r>
      <w:r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  <w:u w:val="single"/>
        </w:rPr>
        <w:t>Explain</w:t>
      </w:r>
      <w:r>
        <w:rPr>
          <w:rFonts w:ascii="Times New Roman" w:hAnsi="Times New Roman"/>
          <w:sz w:val="24"/>
        </w:rPr>
        <w:t xml:space="preserve"> five factors that determine energy requirements in human beings</w:t>
        <w:tab/>
        <w:t xml:space="preserve">         (10 mks)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…………………………………………………………………….……………………….…...….………………………………………………………..…………..……………………………………...……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…………………………………………………………………….……………………….…...….………………………………………………………..…………..……………………………………...……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…………………………………………………………………….……………………….…...….………………………………………………………..…………..……………………………………...……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…………………………………………………………………….……………………….…...….………………………………………………………..…………..……………………………………...……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…………………………………………………………………….……………………….…...….………………………………………………………..…………..……………………………………...……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sectPr>
      <w:footerReference xmlns:r="http://schemas.openxmlformats.org/officeDocument/2006/relationships" w:type="default" r:id="RelFtr1"/>
      <w:type w:val="nextPage"/>
      <w:pgMar w:left="1170" w:right="90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pBdr>
        <w:top w:val="single" w:sz="4" w:space="1" w:shadow="0" w:frame="0" w:color="D9D9D9" w:themeColor="background1" w:themeShade="D9"/>
        <w:left w:val="none" w:sz="0" w:space="0" w:shadow="0" w:frame="0"/>
        <w:bottom w:val="none" w:sz="0" w:space="0" w:shadow="0" w:frame="0"/>
        <w:right w:val="none" w:sz="0" w:space="0" w:shadow="0" w:frame="0"/>
      </w:pBdr>
      <w:rPr>
        <w:rFonts w:ascii="Times New Roman" w:hAnsi="Times New Roman"/>
        <w:b w:val="1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b w:val="1"/>
        <w:noProof w:val="1"/>
        <w:sz w:val="24"/>
      </w:rPr>
      <w:t>#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b w:val="1"/>
        <w:sz w:val="24"/>
      </w:rPr>
      <w:t xml:space="preserve"> | </w:t>
    </w:r>
    <w:r>
      <w:rPr>
        <w:rFonts w:ascii="Times New Roman" w:hAnsi="Times New Roman"/>
        <w:color w:val="7F7F7F" w:themeColor="background1" w:themeShade="7F"/>
        <w:sz w:val="24"/>
      </w:rPr>
      <w:t>Page</w:t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12B274F5"/>
    <w:multiLevelType w:val="hybridMultilevel"/>
    <w:lvl w:ilvl="0" w:tplc="E9A85E3C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15080379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1B1D593D"/>
    <w:multiLevelType w:val="hybridMultilevel"/>
    <w:lvl w:ilvl="0" w:tplc="E9A85E3C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97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13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abstractNum w:abstractNumId="3">
    <w:nsid w:val="1DF923BB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97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13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abstractNum w:abstractNumId="4">
    <w:nsid w:val="1DFB4D11"/>
    <w:multiLevelType w:val="hybridMultilevel"/>
    <w:lvl w:ilvl="0" w:tplc="E9A85E3C">
      <w:start w:val="1"/>
      <w:numFmt w:val="lowerLetter"/>
      <w:suff w:val="tab"/>
      <w:lvlText w:val="%1)"/>
      <w:lvlJc w:val="left"/>
      <w:pPr>
        <w:ind w:hanging="360" w:left="8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97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13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abstractNum w:abstractNumId="5">
    <w:nsid w:val="225C6E63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277202D9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9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6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3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0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7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5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2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9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660"/>
      </w:pPr>
      <w:rPr/>
    </w:lvl>
  </w:abstractNum>
  <w:abstractNum w:abstractNumId="7">
    <w:nsid w:val="2F0A40B3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8">
    <w:nsid w:val="30487B6E"/>
    <w:multiLevelType w:val="hybridMultilevel"/>
    <w:lvl w:ilvl="0" w:tplc="E9A85E3C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318C0AAE"/>
    <w:multiLevelType w:val="hybridMultilevel"/>
    <w:lvl w:ilvl="0" w:tplc="E9A85E3C">
      <w:start w:val="1"/>
      <w:numFmt w:val="lowerLetter"/>
      <w:suff w:val="tab"/>
      <w:lvlText w:val="%1)"/>
      <w:lvlJc w:val="left"/>
      <w:pPr>
        <w:ind w:hanging="360" w:left="8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97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13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abstractNum w:abstractNumId="10">
    <w:nsid w:val="3DF92BBD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41981836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53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25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97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9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41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13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85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57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90"/>
      </w:pPr>
      <w:rPr/>
    </w:lvl>
  </w:abstractNum>
  <w:abstractNum w:abstractNumId="12">
    <w:nsid w:val="53CE3C0C"/>
    <w:multiLevelType w:val="hybridMultilevel"/>
    <w:lvl w:ilvl="0" w:tplc="E9A85E3C">
      <w:start w:val="1"/>
      <w:numFmt w:val="lowerLetter"/>
      <w:suff w:val="tab"/>
      <w:lvlText w:val="%1)"/>
      <w:lvlJc w:val="left"/>
      <w:pPr>
        <w:ind w:hanging="360" w:left="8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97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13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abstractNum w:abstractNumId="13">
    <w:nsid w:val="594336DE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4">
    <w:nsid w:val="5C1A245E"/>
    <w:multiLevelType w:val="hybridMultilevel"/>
    <w:lvl w:ilvl="0" w:tplc="84FC3936">
      <w:start w:val="2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">
    <w:nsid w:val="74A77C30"/>
    <w:multiLevelType w:val="hybridMultilevel"/>
    <w:lvl w:ilvl="0" w:tplc="04090009">
      <w:start w:val="1"/>
      <w:numFmt w:val="bullet"/>
      <w:suff w:val="tab"/>
      <w:lvlText w:val=""/>
      <w:lvlJc w:val="left"/>
      <w:pPr>
        <w:ind w:hanging="360" w:left="45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117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189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61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33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05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477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49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210"/>
      </w:pPr>
      <w:rPr>
        <w:rFonts w:ascii="Wingdings" w:hAnsi="Wingdings"/>
      </w:rPr>
    </w:lvl>
  </w:abstractNum>
  <w:abstractNum w:abstractNumId="16">
    <w:nsid w:val="75D35F02"/>
    <w:multiLevelType w:val="hybridMultilevel"/>
    <w:lvl w:ilvl="0" w:tplc="E9A85E3C">
      <w:start w:val="1"/>
      <w:numFmt w:val="lowerLetter"/>
      <w:suff w:val="tab"/>
      <w:lvlText w:val="%1)"/>
      <w:lvlJc w:val="left"/>
      <w:pPr>
        <w:ind w:hanging="360" w:left="8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97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13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abstractNum w:abstractNumId="17">
    <w:nsid w:val="7DD77252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8">
    <w:nsid w:val="7F7F6E0D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9">
    <w:nsid w:val="7FC27AE1"/>
    <w:multiLevelType w:val="hybridMultilevel"/>
    <w:lvl w:ilvl="0" w:tplc="E9A85E3C">
      <w:start w:val="1"/>
      <w:numFmt w:val="lowerLetter"/>
      <w:suff w:val="tab"/>
      <w:lvlText w:val="%1)"/>
      <w:lvlJc w:val="left"/>
      <w:pPr>
        <w:ind w:hanging="360" w:left="8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97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13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6"/>
  </w:num>
  <w:num w:numId="5">
    <w:abstractNumId w:val="14"/>
  </w:num>
  <w:num w:numId="6">
    <w:abstractNumId w:val="1"/>
  </w:num>
  <w:num w:numId="7">
    <w:abstractNumId w:val="3"/>
  </w:num>
  <w:num w:numId="8">
    <w:abstractNumId w:val="16"/>
  </w:num>
  <w:num w:numId="9">
    <w:abstractNumId w:val="8"/>
  </w:num>
  <w:num w:numId="10">
    <w:abstractNumId w:val="0"/>
  </w:num>
  <w:num w:numId="11">
    <w:abstractNumId w:val="19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  <w:num w:numId="16">
    <w:abstractNumId w:val="4"/>
  </w:num>
  <w:num w:numId="17">
    <w:abstractNumId w:val="17"/>
  </w:num>
  <w:num w:numId="18">
    <w:abstractNumId w:val="13"/>
  </w:num>
  <w:num w:numId="19">
    <w:abstractNumId w:val="5"/>
  </w:num>
  <w:num w:numId="20">
    <w:abstractNumId w:val="1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header"/>
    <w:basedOn w:val="P0"/>
    <w:link w:val="C4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5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semiHidden/>
    <w:rPr>
      <w:rFonts w:ascii="Tahoma" w:hAnsi="Tahoma"/>
      <w:sz w:val="16"/>
    </w:rPr>
  </w:style>
  <w:style w:type="character" w:styleId="C4">
    <w:name w:val="Header Char"/>
    <w:basedOn w:val="C0"/>
    <w:link w:val="P3"/>
    <w:semiHidden/>
    <w:rPr/>
  </w:style>
  <w:style w:type="character" w:styleId="C5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image4" Type="http://schemas.openxmlformats.org/officeDocument/2006/relationships/image" Target="/media/image4.jpg" /><Relationship Id="Relimage5" Type="http://schemas.openxmlformats.org/officeDocument/2006/relationships/image" Target="/media/image5.jpg" /><Relationship Id="Relimage6" Type="http://schemas.openxmlformats.org/officeDocument/2006/relationships/image" Target="/media/image6.jp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DENLOY</dc:creator>
  <dcterms:created xsi:type="dcterms:W3CDTF">2014-02-28T15:38:00Z</dcterms:created>
  <cp:lastModifiedBy>Teacher E-Solutions</cp:lastModifiedBy>
  <dcterms:modified xsi:type="dcterms:W3CDTF">2019-01-13T09:39:40Z</dcterms:modified>
  <cp:revision>4</cp:revision>
</cp:coreProperties>
</file>