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36" w:rsidRPr="00521052" w:rsidRDefault="008F0436" w:rsidP="00521052">
      <w:pPr>
        <w:pStyle w:val="NoSpacing"/>
        <w:jc w:val="center"/>
        <w:rPr>
          <w:rFonts w:ascii="Rockwell" w:hAnsi="Rockwell"/>
          <w:b/>
          <w:sz w:val="28"/>
          <w:szCs w:val="28"/>
          <w:lang w:val="en-GB"/>
        </w:rPr>
      </w:pPr>
    </w:p>
    <w:p w:rsidR="00521052" w:rsidRPr="00521052" w:rsidRDefault="00521052" w:rsidP="00521052">
      <w:pPr>
        <w:pStyle w:val="NoSpacing"/>
        <w:jc w:val="center"/>
        <w:rPr>
          <w:rFonts w:ascii="Rockwell" w:hAnsi="Rockwell"/>
          <w:b/>
          <w:sz w:val="28"/>
          <w:szCs w:val="28"/>
          <w:lang w:val="en-GB"/>
        </w:rPr>
      </w:pPr>
      <w:r w:rsidRPr="00521052">
        <w:rPr>
          <w:rFonts w:ascii="Rockwell" w:hAnsi="Rockwell"/>
          <w:b/>
          <w:sz w:val="28"/>
          <w:szCs w:val="28"/>
          <w:lang w:val="en-GB"/>
        </w:rPr>
        <w:t xml:space="preserve">BIOLOGY FORM </w:t>
      </w:r>
      <w:r w:rsidR="00C21382">
        <w:rPr>
          <w:rFonts w:ascii="Rockwell" w:hAnsi="Rockwell"/>
          <w:b/>
          <w:sz w:val="28"/>
          <w:szCs w:val="28"/>
          <w:lang w:val="en-GB"/>
        </w:rPr>
        <w:t>3</w:t>
      </w:r>
      <w:r w:rsidRPr="00521052">
        <w:rPr>
          <w:rFonts w:ascii="Rockwell" w:hAnsi="Rockwell"/>
          <w:b/>
          <w:sz w:val="28"/>
          <w:szCs w:val="28"/>
          <w:lang w:val="en-GB"/>
        </w:rPr>
        <w:t xml:space="preserve"> PAPER 1</w:t>
      </w:r>
    </w:p>
    <w:p w:rsidR="00521052" w:rsidRPr="00521052" w:rsidRDefault="00773CF4" w:rsidP="00521052">
      <w:pPr>
        <w:pStyle w:val="NoSpacing"/>
        <w:jc w:val="center"/>
        <w:rPr>
          <w:rFonts w:ascii="Rockwell" w:hAnsi="Rockwell"/>
          <w:b/>
          <w:sz w:val="28"/>
          <w:szCs w:val="28"/>
          <w:lang w:val="en-GB"/>
        </w:rPr>
      </w:pPr>
      <w:r>
        <w:rPr>
          <w:rFonts w:ascii="Rockwell" w:hAnsi="Rockwell"/>
          <w:b/>
          <w:sz w:val="28"/>
          <w:szCs w:val="28"/>
          <w:lang w:val="en-GB"/>
        </w:rPr>
        <w:t>TERM 3 2021</w:t>
      </w:r>
      <w:bookmarkStart w:id="0" w:name="_GoBack"/>
      <w:bookmarkEnd w:id="0"/>
    </w:p>
    <w:p w:rsidR="00521052" w:rsidRPr="00521052" w:rsidRDefault="00521052" w:rsidP="00521052">
      <w:pPr>
        <w:pStyle w:val="NoSpacing"/>
        <w:jc w:val="center"/>
        <w:rPr>
          <w:rFonts w:ascii="Rockwell" w:hAnsi="Rockwell"/>
          <w:b/>
          <w:sz w:val="28"/>
          <w:szCs w:val="28"/>
          <w:u w:val="single"/>
        </w:rPr>
      </w:pPr>
      <w:r w:rsidRPr="00521052">
        <w:rPr>
          <w:rFonts w:ascii="Rockwell" w:hAnsi="Rockwell"/>
          <w:b/>
          <w:sz w:val="28"/>
          <w:szCs w:val="28"/>
          <w:u w:val="single"/>
          <w:lang w:val="en-GB"/>
        </w:rPr>
        <w:t>MARKING SCHEME</w:t>
      </w:r>
    </w:p>
    <w:p w:rsidR="008F0436" w:rsidRPr="00521052" w:rsidRDefault="00521052" w:rsidP="008F04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507" w:rsidRPr="00521052">
        <w:rPr>
          <w:rFonts w:ascii="Times New Roman" w:eastAsia="Calibri" w:hAnsi="Times New Roman" w:cs="Times New Roman"/>
          <w:sz w:val="24"/>
          <w:szCs w:val="24"/>
        </w:rPr>
        <w:t>(a)</w:t>
      </w:r>
      <w:r w:rsidR="008F0436" w:rsidRPr="00521052">
        <w:rPr>
          <w:rFonts w:ascii="Times New Roman" w:eastAsia="Calibri" w:hAnsi="Times New Roman" w:cs="Times New Roman"/>
          <w:sz w:val="24"/>
          <w:szCs w:val="24"/>
        </w:rPr>
        <w:t xml:space="preserve">Autotrophic nutrition; show alternation of generation; Limited movement; Limited excretory products/unspecialized respiratory structures; Localized growth; </w:t>
      </w:r>
    </w:p>
    <w:p w:rsidR="00521052" w:rsidRPr="00521052" w:rsidRDefault="00521052" w:rsidP="00521052">
      <w:pPr>
        <w:pStyle w:val="ListParagraph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886ECE" w:rsidRPr="00521052" w:rsidRDefault="00886ECE" w:rsidP="00886ECE">
      <w:pPr>
        <w:pStyle w:val="ListParagraph"/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>(b)</w:t>
      </w:r>
      <w:r w:rsidR="001765D8" w:rsidRPr="00521052">
        <w:rPr>
          <w:rFonts w:ascii="Times New Roman" w:eastAsia="Calibri" w:hAnsi="Times New Roman" w:cs="Times New Roman"/>
          <w:sz w:val="24"/>
          <w:szCs w:val="24"/>
        </w:rPr>
        <w:t>having brightly coloured flowers; scented flowers; protandry;protagyny;self sterility; heterostyly;</w:t>
      </w:r>
    </w:p>
    <w:p w:rsidR="00521052" w:rsidRPr="00521052" w:rsidRDefault="00521052" w:rsidP="00886ECE">
      <w:pPr>
        <w:pStyle w:val="ListParagraph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8F0436" w:rsidRPr="00521052" w:rsidRDefault="008F0436" w:rsidP="008F0436">
      <w:pPr>
        <w:pStyle w:val="ListParagraph"/>
        <w:framePr w:w="342" w:h="366" w:wrap="auto" w:vAnchor="page" w:hAnchor="page" w:x="747" w:y="1023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(b) </w:t>
      </w:r>
    </w:p>
    <w:p w:rsidR="008F0436" w:rsidRPr="00521052" w:rsidRDefault="004B206F" w:rsidP="004B206F">
      <w:pPr>
        <w:widowControl w:val="0"/>
        <w:autoSpaceDE w:val="0"/>
        <w:autoSpaceDN w:val="0"/>
        <w:adjustRightInd w:val="0"/>
        <w:spacing w:after="0" w:line="287" w:lineRule="exact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 2(</w:t>
      </w:r>
      <w:r w:rsidR="008F0436" w:rsidRPr="00521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1052">
        <w:rPr>
          <w:rFonts w:ascii="Times New Roman" w:eastAsia="Calibri" w:hAnsi="Times New Roman" w:cs="Times New Roman"/>
          <w:sz w:val="24"/>
          <w:szCs w:val="24"/>
        </w:rPr>
        <w:t>a)</w:t>
      </w:r>
      <w:r w:rsidR="008F0436" w:rsidRPr="00521052">
        <w:rPr>
          <w:rFonts w:ascii="Times New Roman" w:eastAsia="Calibri" w:hAnsi="Times New Roman" w:cs="Times New Roman"/>
          <w:sz w:val="24"/>
          <w:szCs w:val="24"/>
        </w:rPr>
        <w:t>Complete metamorphosis - eggs hatch into larvae while in incomplete metamorphosis hatch</w:t>
      </w:r>
    </w:p>
    <w:p w:rsidR="008F0436" w:rsidRPr="00521052" w:rsidRDefault="008F0436" w:rsidP="008F0436">
      <w:pPr>
        <w:widowControl w:val="0"/>
        <w:autoSpaceDE w:val="0"/>
        <w:autoSpaceDN w:val="0"/>
        <w:adjustRightInd w:val="0"/>
        <w:spacing w:after="0" w:line="287" w:lineRule="exact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into nymphs which resemble the adult; </w:t>
      </w:r>
    </w:p>
    <w:p w:rsidR="008F0436" w:rsidRPr="00521052" w:rsidRDefault="008F0436" w:rsidP="008F043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Complete metamorphosis has four stages; egg, larvae, pupa and adult while in incomplete metamorphosis has three stages; egg, nymph and adult. </w:t>
      </w:r>
    </w:p>
    <w:p w:rsidR="00521052" w:rsidRPr="00521052" w:rsidRDefault="00521052" w:rsidP="008F043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8F0436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(b)To allow for growth of the insect; </w:t>
      </w:r>
    </w:p>
    <w:p w:rsidR="00521052" w:rsidRPr="00521052" w:rsidRDefault="00521052" w:rsidP="008F0436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4B206F" w:rsidP="004B206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>3</w:t>
      </w:r>
      <w:r w:rsidR="008F0436" w:rsidRPr="00521052">
        <w:rPr>
          <w:rFonts w:ascii="Times New Roman" w:eastAsia="Calibri" w:hAnsi="Times New Roman" w:cs="Times New Roman"/>
          <w:sz w:val="24"/>
          <w:szCs w:val="24"/>
        </w:rPr>
        <w:t xml:space="preserve">a) Arachnida; </w:t>
      </w:r>
    </w:p>
    <w:p w:rsidR="008F0436" w:rsidRPr="00521052" w:rsidRDefault="008F0436" w:rsidP="008F0436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b) Spider/scorpion/tick/mite; </w:t>
      </w:r>
    </w:p>
    <w:p w:rsidR="00521052" w:rsidRPr="00521052" w:rsidRDefault="00521052" w:rsidP="008F0436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8F04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              c)  Protoctista /protista; </w:t>
      </w:r>
    </w:p>
    <w:p w:rsidR="00521052" w:rsidRPr="00521052" w:rsidRDefault="00521052" w:rsidP="008F04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Alcohol/ethanol;          Carbon (IV) oxide;      Energy/Adenosine Triphosphate; </w:t>
      </w:r>
    </w:p>
    <w:p w:rsidR="00521052" w:rsidRPr="00521052" w:rsidRDefault="00521052" w:rsidP="00521052">
      <w:pPr>
        <w:pStyle w:val="ListParagraph"/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-  To increase supply of oxygen to the tissues; </w:t>
      </w:r>
    </w:p>
    <w:p w:rsidR="008F0436" w:rsidRPr="00521052" w:rsidRDefault="008F0436" w:rsidP="008F0436">
      <w:pPr>
        <w:pStyle w:val="ListParagraph"/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-  The oxygen is used to oxidize lactic acid (to carbon (IV) oxide, water and energy); </w:t>
      </w:r>
    </w:p>
    <w:p w:rsidR="00521052" w:rsidRPr="00521052" w:rsidRDefault="00521052" w:rsidP="008F0436">
      <w:pPr>
        <w:pStyle w:val="ListParagraph"/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Ovary /Anther; </w:t>
      </w:r>
    </w:p>
    <w:p w:rsidR="00521052" w:rsidRPr="00521052" w:rsidRDefault="00521052" w:rsidP="00521052">
      <w:pPr>
        <w:pStyle w:val="ListParagraph"/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tabs>
          <w:tab w:val="right" w:pos="5670"/>
          <w:tab w:val="right" w:pos="93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(a)This is the study of the interrelationship between organisms and their environment</w:t>
      </w:r>
    </w:p>
    <w:p w:rsidR="008F0436" w:rsidRPr="00521052" w:rsidRDefault="008F0436" w:rsidP="008F0436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  <w:t xml:space="preserve">(b)The maximum population of a species/Total number of organisms that a population habitat/area/region/ecosystem can support or Total number of population of a species a given habitat/area/region/ ecosystem can support without depleting available resources. </w:t>
      </w:r>
      <w:r w:rsidRPr="00521052">
        <w:rPr>
          <w:rFonts w:ascii="Times New Roman" w:hAnsi="Times New Roman" w:cs="Times New Roman"/>
          <w:b/>
          <w:sz w:val="24"/>
          <w:szCs w:val="24"/>
        </w:rPr>
        <w:t>Rej.</w:t>
      </w:r>
      <w:r w:rsidRPr="00521052">
        <w:rPr>
          <w:rFonts w:ascii="Times New Roman" w:hAnsi="Times New Roman" w:cs="Times New Roman"/>
          <w:sz w:val="24"/>
          <w:szCs w:val="24"/>
        </w:rPr>
        <w:t xml:space="preserve"> If different species</w:t>
      </w:r>
    </w:p>
    <w:p w:rsidR="008F0436" w:rsidRPr="00521052" w:rsidRDefault="008F0436" w:rsidP="004B2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Acrosome /Lysosome contain enzyme to digest membrane of the ovum; </w:t>
      </w:r>
    </w:p>
    <w:p w:rsidR="008F0436" w:rsidRPr="00521052" w:rsidRDefault="008F0436" w:rsidP="008F0436">
      <w:pPr>
        <w:pStyle w:val="ListParagraph"/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-  Numerous mitochondria to provide energy for movement; </w:t>
      </w:r>
    </w:p>
    <w:p w:rsidR="008F0436" w:rsidRPr="00521052" w:rsidRDefault="008F0436" w:rsidP="008F0436">
      <w:pPr>
        <w:pStyle w:val="ListParagraph"/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  <w:r w:rsidRPr="00521052">
        <w:rPr>
          <w:rFonts w:ascii="Times New Roman" w:eastAsia="Calibri" w:hAnsi="Times New Roman" w:cs="Times New Roman"/>
          <w:sz w:val="24"/>
          <w:szCs w:val="24"/>
        </w:rPr>
        <w:t xml:space="preserve">-  Long tail for faster movement; </w:t>
      </w:r>
    </w:p>
    <w:p w:rsidR="008F0436" w:rsidRPr="00521052" w:rsidRDefault="008F0436" w:rsidP="008F0436">
      <w:pPr>
        <w:pStyle w:val="ListParagraph"/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4B206F" w:rsidP="004B206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a)</w:t>
      </w:r>
      <w:r w:rsidR="008F0436" w:rsidRPr="00521052">
        <w:rPr>
          <w:rFonts w:ascii="Times New Roman" w:hAnsi="Times New Roman"/>
          <w:sz w:val="24"/>
          <w:szCs w:val="24"/>
        </w:rPr>
        <w:t xml:space="preserve"> nuclear pore;</w:t>
      </w:r>
    </w:p>
    <w:p w:rsidR="008F0436" w:rsidRPr="00521052" w:rsidRDefault="008F0436" w:rsidP="008F0436">
      <w:pPr>
        <w:pStyle w:val="ListParagraph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b) Rough endoplasmic reticulum</w:t>
      </w:r>
    </w:p>
    <w:p w:rsidR="008F0436" w:rsidRPr="00521052" w:rsidRDefault="008F0436" w:rsidP="008F0436">
      <w:pPr>
        <w:pStyle w:val="ListParagraph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 xml:space="preserve">c) Surface area covered with ribosome’s; for protein synthesis/ channels for transport of protein </w:t>
      </w:r>
    </w:p>
    <w:p w:rsidR="008F0436" w:rsidRPr="00521052" w:rsidRDefault="008F0436" w:rsidP="008F0436">
      <w:pPr>
        <w:framePr w:w="877" w:h="366" w:wrap="auto" w:vAnchor="page" w:hAnchor="page" w:x="7231" w:y="1515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 xml:space="preserve">Androgens </w:t>
      </w:r>
    </w:p>
    <w:p w:rsidR="008F0436" w:rsidRPr="00521052" w:rsidRDefault="008F0436" w:rsidP="008F0436">
      <w:pPr>
        <w:pStyle w:val="ListParagraph"/>
        <w:spacing w:before="240"/>
        <w:ind w:hanging="36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ab/>
        <w:t>Acc-androgen</w:t>
      </w:r>
    </w:p>
    <w:p w:rsidR="00521052" w:rsidRPr="00521052" w:rsidRDefault="00521052" w:rsidP="008F0436">
      <w:pPr>
        <w:pStyle w:val="ListParagraph"/>
        <w:spacing w:before="240"/>
        <w:ind w:hanging="360"/>
        <w:rPr>
          <w:rFonts w:ascii="Times New Roman" w:hAnsi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Carbon (IV) oxide, nitrogenous waste</w:t>
      </w:r>
    </w:p>
    <w:p w:rsidR="00521052" w:rsidRPr="00521052" w:rsidRDefault="00521052" w:rsidP="00521052">
      <w:pPr>
        <w:pStyle w:val="ListParagraph"/>
        <w:spacing w:before="240"/>
        <w:rPr>
          <w:rFonts w:ascii="Times New Roman" w:hAnsi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 xml:space="preserve"> water; mineral ions/salts, vitamins</w:t>
      </w:r>
    </w:p>
    <w:p w:rsidR="008F0436" w:rsidRPr="00521052" w:rsidRDefault="008F0436" w:rsidP="008F0436">
      <w:pPr>
        <w:pStyle w:val="ListParagraph"/>
        <w:spacing w:before="240"/>
        <w:rPr>
          <w:rFonts w:ascii="Times New Roman" w:hAnsi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Sacking small insects/small animals</w:t>
      </w:r>
    </w:p>
    <w:p w:rsidR="008F0436" w:rsidRPr="00521052" w:rsidRDefault="008F0436" w:rsidP="008F04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(b)A trap into which (small) animals fall and get trapped; acc. Examples of small animals e.g. insect/reptiles. Arachnids</w:t>
      </w:r>
    </w:p>
    <w:p w:rsidR="00521052" w:rsidRPr="00521052" w:rsidRDefault="00521052" w:rsidP="008F04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 xml:space="preserve"> a) Grass → Grasshopper → Lizards</w:t>
      </w: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  <w:t>(b)</w:t>
      </w:r>
      <w:r w:rsidRPr="00521052">
        <w:rPr>
          <w:rFonts w:ascii="Times New Roman" w:hAnsi="Times New Roman" w:cs="Times New Roman"/>
          <w:sz w:val="24"/>
          <w:szCs w:val="24"/>
        </w:rPr>
        <w:tab/>
        <w:t>(i)</w:t>
      </w:r>
      <w:r w:rsidRPr="00521052">
        <w:rPr>
          <w:rFonts w:ascii="Times New Roman" w:hAnsi="Times New Roman" w:cs="Times New Roman"/>
          <w:sz w:val="24"/>
          <w:szCs w:val="24"/>
        </w:rPr>
        <w:tab/>
        <w:t>Chicken</w:t>
      </w: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</w:r>
      <w:r w:rsidRPr="00521052">
        <w:rPr>
          <w:rFonts w:ascii="Times New Roman" w:hAnsi="Times New Roman" w:cs="Times New Roman"/>
          <w:sz w:val="24"/>
          <w:szCs w:val="24"/>
        </w:rPr>
        <w:tab/>
        <w:t>(ii)</w:t>
      </w:r>
      <w:r w:rsidRPr="00521052">
        <w:rPr>
          <w:rFonts w:ascii="Times New Roman" w:hAnsi="Times New Roman" w:cs="Times New Roman"/>
          <w:sz w:val="24"/>
          <w:szCs w:val="24"/>
        </w:rPr>
        <w:tab/>
        <w:t>Grass</w:t>
      </w:r>
    </w:p>
    <w:p w:rsidR="008F0436" w:rsidRPr="00521052" w:rsidRDefault="008F0436" w:rsidP="004B20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b/>
          <w:sz w:val="24"/>
          <w:szCs w:val="24"/>
        </w:rPr>
        <w:t>Fine adjustment knob</w:t>
      </w:r>
    </w:p>
    <w:p w:rsidR="008F0436" w:rsidRPr="00521052" w:rsidRDefault="008F0436" w:rsidP="008F0436">
      <w:pPr>
        <w:ind w:left="720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Moves the body tube through smaller distances to bring image/specimen/object into sharper/sharp focus</w:t>
      </w:r>
    </w:p>
    <w:p w:rsidR="008F0436" w:rsidRPr="00521052" w:rsidRDefault="008F0436" w:rsidP="008F043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21052">
        <w:rPr>
          <w:rFonts w:ascii="Times New Roman" w:hAnsi="Times New Roman" w:cs="Times New Roman"/>
          <w:b/>
          <w:sz w:val="24"/>
          <w:szCs w:val="24"/>
        </w:rPr>
        <w:t>Stage</w:t>
      </w:r>
    </w:p>
    <w:p w:rsidR="008F0436" w:rsidRPr="00521052" w:rsidRDefault="008F0436" w:rsidP="008F0436">
      <w:pPr>
        <w:ind w:left="720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Platform where specimen (on slide) is placed</w:t>
      </w: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a)        Dry/arid/semi-arid/desert</w:t>
      </w:r>
    </w:p>
    <w:p w:rsidR="008F0436" w:rsidRPr="00521052" w:rsidRDefault="008F0436" w:rsidP="008F043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(b)</w:t>
      </w:r>
      <w:r w:rsidRPr="00521052">
        <w:rPr>
          <w:rFonts w:ascii="Times New Roman" w:hAnsi="Times New Roman" w:cs="Times New Roman"/>
          <w:sz w:val="24"/>
          <w:szCs w:val="24"/>
        </w:rPr>
        <w:tab/>
        <w:t xml:space="preserve">Succulent/freshly stem; reduced leaves/leaves reduced into thorns/spines. </w:t>
      </w:r>
      <w:r w:rsidRPr="00521052">
        <w:rPr>
          <w:rFonts w:ascii="Times New Roman" w:hAnsi="Times New Roman" w:cs="Times New Roman"/>
          <w:b/>
          <w:sz w:val="24"/>
          <w:szCs w:val="24"/>
        </w:rPr>
        <w:t xml:space="preserve">Acc. </w:t>
      </w:r>
      <w:r w:rsidRPr="00521052">
        <w:rPr>
          <w:rFonts w:ascii="Times New Roman" w:hAnsi="Times New Roman" w:cs="Times New Roman"/>
          <w:sz w:val="24"/>
          <w:szCs w:val="24"/>
        </w:rPr>
        <w:t>Thick stem for storage of water</w:t>
      </w: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 xml:space="preserve"> (a)       X</w:t>
      </w:r>
    </w:p>
    <w:p w:rsidR="008F0436" w:rsidRPr="00521052" w:rsidRDefault="008F0436" w:rsidP="008F043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(b)</w:t>
      </w:r>
      <w:r w:rsidRPr="00521052">
        <w:rPr>
          <w:rFonts w:ascii="Times New Roman" w:hAnsi="Times New Roman" w:cs="Times New Roman"/>
          <w:sz w:val="24"/>
          <w:szCs w:val="24"/>
        </w:rPr>
        <w:tab/>
        <w:t>X has fewer stomata; most stomata in leaf X are concentrated on the lower side</w:t>
      </w: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(a)</w:t>
      </w:r>
      <w:r w:rsidRPr="00521052">
        <w:rPr>
          <w:rFonts w:ascii="Times New Roman" w:hAnsi="Times New Roman" w:cs="Times New Roman"/>
          <w:sz w:val="24"/>
          <w:szCs w:val="24"/>
        </w:rPr>
        <w:tab/>
        <w:t>(i)</w:t>
      </w:r>
      <w:r w:rsidRPr="00521052">
        <w:rPr>
          <w:rFonts w:ascii="Times New Roman" w:hAnsi="Times New Roman" w:cs="Times New Roman"/>
          <w:sz w:val="24"/>
          <w:szCs w:val="24"/>
        </w:rPr>
        <w:tab/>
        <w:t xml:space="preserve">Ovule; </w:t>
      </w:r>
      <w:r w:rsidRPr="00521052">
        <w:rPr>
          <w:rFonts w:ascii="Times New Roman" w:hAnsi="Times New Roman" w:cs="Times New Roman"/>
          <w:b/>
          <w:sz w:val="24"/>
          <w:szCs w:val="24"/>
        </w:rPr>
        <w:t>rej;</w:t>
      </w:r>
      <w:r w:rsidRPr="00521052">
        <w:rPr>
          <w:rFonts w:ascii="Times New Roman" w:hAnsi="Times New Roman" w:cs="Times New Roman"/>
          <w:sz w:val="24"/>
          <w:szCs w:val="24"/>
        </w:rPr>
        <w:t xml:space="preserve"> ovules</w:t>
      </w:r>
    </w:p>
    <w:p w:rsidR="008F0436" w:rsidRPr="00521052" w:rsidRDefault="008F0436" w:rsidP="008F043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</w:r>
      <w:r w:rsidRPr="00521052">
        <w:rPr>
          <w:rFonts w:ascii="Times New Roman" w:hAnsi="Times New Roman" w:cs="Times New Roman"/>
          <w:sz w:val="24"/>
          <w:szCs w:val="24"/>
        </w:rPr>
        <w:tab/>
        <w:t>(ii)</w:t>
      </w:r>
      <w:r w:rsidRPr="00521052">
        <w:rPr>
          <w:rFonts w:ascii="Times New Roman" w:hAnsi="Times New Roman" w:cs="Times New Roman"/>
          <w:sz w:val="24"/>
          <w:szCs w:val="24"/>
        </w:rPr>
        <w:tab/>
        <w:t>Axile</w:t>
      </w:r>
    </w:p>
    <w:p w:rsidR="00521052" w:rsidRPr="00521052" w:rsidRDefault="00521052" w:rsidP="008F043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0436" w:rsidRPr="00521052" w:rsidRDefault="008F0436" w:rsidP="008F043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(b)</w:t>
      </w:r>
      <w:r w:rsidRPr="00521052">
        <w:rPr>
          <w:rFonts w:ascii="Times New Roman" w:hAnsi="Times New Roman" w:cs="Times New Roman"/>
          <w:sz w:val="24"/>
          <w:szCs w:val="24"/>
        </w:rPr>
        <w:tab/>
        <w:t>Orange or any other citrus fruit; lemon, tangerine, grape, lime, tomato, Sodom apple, Irish potato, egg plant, thorn apple, banana</w:t>
      </w:r>
    </w:p>
    <w:p w:rsidR="00521052" w:rsidRPr="00521052" w:rsidRDefault="00521052" w:rsidP="008F043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J – sporangium</w:t>
      </w:r>
    </w:p>
    <w:p w:rsidR="008F0436" w:rsidRPr="00521052" w:rsidRDefault="008F0436" w:rsidP="008F0436">
      <w:pPr>
        <w:pStyle w:val="ListParagraph"/>
        <w:numPr>
          <w:ilvl w:val="0"/>
          <w:numId w:val="3"/>
        </w:numPr>
        <w:spacing w:after="0"/>
        <w:ind w:left="993" w:hanging="18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 xml:space="preserve">Absorption of soluble substances/ digested food </w:t>
      </w:r>
    </w:p>
    <w:p w:rsidR="008F0436" w:rsidRPr="00521052" w:rsidRDefault="008F0436" w:rsidP="008F0436">
      <w:pPr>
        <w:pStyle w:val="ListParagraph"/>
        <w:numPr>
          <w:ilvl w:val="0"/>
          <w:numId w:val="3"/>
        </w:numPr>
        <w:spacing w:after="0"/>
        <w:ind w:left="993" w:hanging="18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Secretion of digestive enzymes;</w:t>
      </w:r>
    </w:p>
    <w:p w:rsidR="008F0436" w:rsidRPr="00521052" w:rsidRDefault="008F0436" w:rsidP="008F0436">
      <w:pPr>
        <w:pStyle w:val="ListParagraph"/>
        <w:numPr>
          <w:ilvl w:val="0"/>
          <w:numId w:val="3"/>
        </w:numPr>
        <w:spacing w:after="0"/>
        <w:ind w:left="993" w:hanging="18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Anchorage(of mould on substrate); anchorage must be in the right context</w:t>
      </w:r>
    </w:p>
    <w:p w:rsidR="00521052" w:rsidRPr="00521052" w:rsidRDefault="00521052" w:rsidP="00521052">
      <w:pPr>
        <w:pStyle w:val="ListParagraph"/>
        <w:spacing w:after="0"/>
        <w:ind w:left="993"/>
        <w:rPr>
          <w:rFonts w:ascii="Times New Roman" w:hAnsi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(a) Place/environment in which (specified)organism lives</w:t>
      </w:r>
    </w:p>
    <w:p w:rsidR="008F0436" w:rsidRPr="00521052" w:rsidRDefault="008F0436" w:rsidP="008F043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 xml:space="preserve">       (b) A natural unit with abiotic and biotic factors</w:t>
      </w:r>
    </w:p>
    <w:p w:rsidR="00521052" w:rsidRPr="00521052" w:rsidRDefault="00521052" w:rsidP="008F043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8F0436" w:rsidRDefault="008F0436" w:rsidP="004B2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>Aids causes</w:t>
      </w:r>
    </w:p>
    <w:p w:rsidR="007D4908" w:rsidRDefault="007D4908" w:rsidP="007D49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intercourse</w:t>
      </w:r>
    </w:p>
    <w:p w:rsidR="007D4908" w:rsidRDefault="007D4908" w:rsidP="007D49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transfusion</w:t>
      </w:r>
    </w:p>
    <w:p w:rsidR="007D4908" w:rsidRPr="00521052" w:rsidRDefault="007D4908" w:rsidP="007D49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Pregnant HIV positive mother to child</w:t>
      </w:r>
    </w:p>
    <w:p w:rsidR="00521052" w:rsidRPr="00521052" w:rsidRDefault="00521052" w:rsidP="005210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521052">
        <w:rPr>
          <w:rFonts w:ascii="Times New Roman" w:hAnsi="Times New Roman" w:cs="Times New Roman"/>
          <w:sz w:val="24"/>
          <w:szCs w:val="24"/>
        </w:rPr>
        <w:tab/>
        <w:t>Figure 1</w:t>
      </w:r>
      <w:r w:rsidRPr="00521052">
        <w:rPr>
          <w:rFonts w:ascii="Times New Roman" w:hAnsi="Times New Roman" w:cs="Times New Roman"/>
          <w:sz w:val="24"/>
          <w:szCs w:val="24"/>
        </w:rPr>
        <w:tab/>
        <w:t>R:</w:t>
      </w: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</w:r>
      <w:r w:rsidRPr="00521052">
        <w:rPr>
          <w:rFonts w:ascii="Times New Roman" w:hAnsi="Times New Roman" w:cs="Times New Roman"/>
          <w:sz w:val="24"/>
          <w:szCs w:val="24"/>
        </w:rPr>
        <w:tab/>
        <w:t>Figure 2</w:t>
      </w:r>
      <w:r w:rsidRPr="00521052">
        <w:rPr>
          <w:rFonts w:ascii="Times New Roman" w:hAnsi="Times New Roman" w:cs="Times New Roman"/>
          <w:sz w:val="24"/>
          <w:szCs w:val="24"/>
        </w:rPr>
        <w:tab/>
        <w:t>T: Accept growth</w:t>
      </w:r>
    </w:p>
    <w:p w:rsidR="00521052" w:rsidRPr="00521052" w:rsidRDefault="00521052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  <w:t>(b)</w:t>
      </w:r>
      <w:r w:rsidRPr="00521052">
        <w:rPr>
          <w:rFonts w:ascii="Times New Roman" w:hAnsi="Times New Roman" w:cs="Times New Roman"/>
          <w:sz w:val="24"/>
          <w:szCs w:val="24"/>
        </w:rPr>
        <w:tab/>
        <w:t>Development of the foetus /zygote/fertilized/ova/egg/embryo</w:t>
      </w:r>
    </w:p>
    <w:p w:rsidR="00521052" w:rsidRPr="00521052" w:rsidRDefault="00521052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  <w:t>(c)</w:t>
      </w:r>
      <w:r w:rsidRPr="00521052">
        <w:rPr>
          <w:rFonts w:ascii="Times New Roman" w:hAnsi="Times New Roman" w:cs="Times New Roman"/>
          <w:sz w:val="24"/>
          <w:szCs w:val="24"/>
        </w:rPr>
        <w:tab/>
        <w:t>Style</w:t>
      </w: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  <w:t>(d)</w:t>
      </w:r>
      <w:r w:rsidRPr="00521052">
        <w:rPr>
          <w:rFonts w:ascii="Times New Roman" w:hAnsi="Times New Roman" w:cs="Times New Roman"/>
          <w:sz w:val="24"/>
          <w:szCs w:val="24"/>
        </w:rPr>
        <w:tab/>
        <w:t>R;P;</w:t>
      </w:r>
      <w:r w:rsidRPr="00521052">
        <w:rPr>
          <w:rFonts w:ascii="Times New Roman" w:hAnsi="Times New Roman" w:cs="Times New Roman"/>
          <w:sz w:val="24"/>
          <w:szCs w:val="24"/>
        </w:rPr>
        <w:tab/>
      </w:r>
    </w:p>
    <w:p w:rsidR="008F0436" w:rsidRPr="00521052" w:rsidRDefault="008F0436" w:rsidP="008F04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1052">
        <w:rPr>
          <w:rFonts w:ascii="Times New Roman" w:hAnsi="Times New Roman" w:cs="Times New Roman"/>
          <w:sz w:val="24"/>
          <w:szCs w:val="24"/>
        </w:rPr>
        <w:tab/>
        <w:t xml:space="preserve">(e) </w:t>
      </w:r>
      <w:r w:rsidRPr="00521052">
        <w:rPr>
          <w:rFonts w:ascii="Times New Roman" w:hAnsi="Times New Roman" w:cs="Times New Roman"/>
          <w:sz w:val="24"/>
          <w:szCs w:val="24"/>
        </w:rPr>
        <w:tab/>
        <w:t>X</w:t>
      </w: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(a) Passage of ova/ site of fertilization</w:t>
      </w:r>
    </w:p>
    <w:p w:rsidR="008F0436" w:rsidRPr="00521052" w:rsidRDefault="008F0436" w:rsidP="008F043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(b) Storage of sperms</w:t>
      </w:r>
    </w:p>
    <w:p w:rsidR="008F0436" w:rsidRPr="00521052" w:rsidRDefault="008F0436" w:rsidP="008F043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(c) Hold the testis/ protect the testis</w:t>
      </w:r>
    </w:p>
    <w:p w:rsidR="00521052" w:rsidRPr="00521052" w:rsidRDefault="00521052" w:rsidP="008F043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8F0436" w:rsidRPr="00521052" w:rsidRDefault="008F0436" w:rsidP="004B206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21052">
        <w:rPr>
          <w:rFonts w:ascii="Times New Roman" w:hAnsi="Times New Roman"/>
          <w:sz w:val="24"/>
          <w:szCs w:val="24"/>
        </w:rPr>
        <w:t>Explosive; water; wind; animal</w:t>
      </w:r>
    </w:p>
    <w:p w:rsidR="00521052" w:rsidRPr="00521052" w:rsidRDefault="00521052" w:rsidP="0052105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8F0436" w:rsidRDefault="0015492B" w:rsidP="004B206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Actual length= drawing length divided by magnification;</w:t>
      </w:r>
    </w:p>
    <w:p w:rsidR="007D4908" w:rsidRPr="007D4908" w:rsidRDefault="0015492B" w:rsidP="0015492B">
      <w:pPr>
        <w:pStyle w:val="ListParagraph"/>
        <w:tabs>
          <w:tab w:val="left" w:pos="3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4/2=2cm;</w:t>
      </w:r>
      <w:r>
        <w:rPr>
          <w:rFonts w:ascii="Times New Roman" w:hAnsi="Times New Roman"/>
          <w:sz w:val="24"/>
          <w:szCs w:val="24"/>
        </w:rPr>
        <w:tab/>
      </w:r>
    </w:p>
    <w:p w:rsidR="007D4908" w:rsidRDefault="0015492B" w:rsidP="007D490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Leads to growth of the organism;</w:t>
      </w:r>
    </w:p>
    <w:p w:rsidR="007D4908" w:rsidRPr="007D4908" w:rsidRDefault="007D4908" w:rsidP="007D4908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-Production of new cells</w:t>
      </w:r>
      <w:r w:rsidR="0015492B">
        <w:rPr>
          <w:rFonts w:ascii="Times New Roman" w:hAnsi="Times New Roman"/>
          <w:sz w:val="24"/>
          <w:szCs w:val="24"/>
        </w:rPr>
        <w:t>;</w:t>
      </w:r>
    </w:p>
    <w:p w:rsidR="00D9716C" w:rsidRDefault="003B4732"/>
    <w:sectPr w:rsidR="00D9716C" w:rsidSect="00521052">
      <w:footerReference w:type="default" r:id="rId8"/>
      <w:pgSz w:w="12240" w:h="15840"/>
      <w:pgMar w:top="720" w:right="720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32" w:rsidRDefault="003B4732" w:rsidP="0035590E">
      <w:pPr>
        <w:spacing w:after="0" w:line="240" w:lineRule="auto"/>
      </w:pPr>
      <w:r>
        <w:separator/>
      </w:r>
    </w:p>
  </w:endnote>
  <w:endnote w:type="continuationSeparator" w:id="0">
    <w:p w:rsidR="003B4732" w:rsidRDefault="003B4732" w:rsidP="0035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047"/>
      <w:docPartObj>
        <w:docPartGallery w:val="Page Numbers (Bottom of Page)"/>
        <w:docPartUnique/>
      </w:docPartObj>
    </w:sdtPr>
    <w:sdtEndPr/>
    <w:sdtContent>
      <w:p w:rsidR="002C7F05" w:rsidRDefault="00AC559D">
        <w:pPr>
          <w:pStyle w:val="Footer"/>
          <w:jc w:val="center"/>
        </w:pPr>
        <w:r>
          <w:fldChar w:fldCharType="begin"/>
        </w:r>
        <w:r w:rsidR="008F0436">
          <w:instrText xml:space="preserve"> PAGE   \* MERGEFORMAT </w:instrText>
        </w:r>
        <w:r>
          <w:fldChar w:fldCharType="separate"/>
        </w:r>
        <w:r w:rsidR="00773CF4">
          <w:rPr>
            <w:noProof/>
          </w:rPr>
          <w:t>1</w:t>
        </w:r>
        <w:r>
          <w:fldChar w:fldCharType="end"/>
        </w:r>
      </w:p>
    </w:sdtContent>
  </w:sdt>
  <w:p w:rsidR="002C7F05" w:rsidRDefault="003B4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32" w:rsidRDefault="003B4732" w:rsidP="0035590E">
      <w:pPr>
        <w:spacing w:after="0" w:line="240" w:lineRule="auto"/>
      </w:pPr>
      <w:r>
        <w:separator/>
      </w:r>
    </w:p>
  </w:footnote>
  <w:footnote w:type="continuationSeparator" w:id="0">
    <w:p w:rsidR="003B4732" w:rsidRDefault="003B4732" w:rsidP="0035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A3D"/>
    <w:multiLevelType w:val="hybridMultilevel"/>
    <w:tmpl w:val="F604B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8254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52CAE"/>
    <w:multiLevelType w:val="hybridMultilevel"/>
    <w:tmpl w:val="2CC005EE"/>
    <w:lvl w:ilvl="0" w:tplc="E196F36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45282"/>
    <w:multiLevelType w:val="hybridMultilevel"/>
    <w:tmpl w:val="16C4A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574630"/>
    <w:multiLevelType w:val="hybridMultilevel"/>
    <w:tmpl w:val="40F8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920B30">
      <w:start w:val="1"/>
      <w:numFmt w:val="lowerLetter"/>
      <w:lvlText w:val="(%2)"/>
      <w:lvlJc w:val="left"/>
      <w:pPr>
        <w:ind w:left="18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19EA"/>
    <w:multiLevelType w:val="hybridMultilevel"/>
    <w:tmpl w:val="F6D4E4BA"/>
    <w:lvl w:ilvl="0" w:tplc="7A0CB1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436"/>
    <w:rsid w:val="00054CC3"/>
    <w:rsid w:val="000564D2"/>
    <w:rsid w:val="0015492B"/>
    <w:rsid w:val="001765D8"/>
    <w:rsid w:val="001837C1"/>
    <w:rsid w:val="002A2805"/>
    <w:rsid w:val="0033496B"/>
    <w:rsid w:val="0035590E"/>
    <w:rsid w:val="003B4732"/>
    <w:rsid w:val="004B206F"/>
    <w:rsid w:val="00521052"/>
    <w:rsid w:val="005B3EAE"/>
    <w:rsid w:val="005D26F8"/>
    <w:rsid w:val="00773CF4"/>
    <w:rsid w:val="007D4908"/>
    <w:rsid w:val="008279FD"/>
    <w:rsid w:val="00876599"/>
    <w:rsid w:val="00886ECE"/>
    <w:rsid w:val="008B41C1"/>
    <w:rsid w:val="008F0436"/>
    <w:rsid w:val="00AC559D"/>
    <w:rsid w:val="00C21382"/>
    <w:rsid w:val="00CB4507"/>
    <w:rsid w:val="00D43CC2"/>
    <w:rsid w:val="00E1521E"/>
    <w:rsid w:val="00E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36"/>
  </w:style>
  <w:style w:type="paragraph" w:styleId="ListParagraph">
    <w:name w:val="List Paragraph"/>
    <w:basedOn w:val="Normal"/>
    <w:uiPriority w:val="34"/>
    <w:qFormat/>
    <w:rsid w:val="008F0436"/>
    <w:pPr>
      <w:ind w:left="720"/>
      <w:contextualSpacing/>
    </w:pPr>
  </w:style>
  <w:style w:type="paragraph" w:styleId="NoSpacing">
    <w:name w:val="No Spacing"/>
    <w:uiPriority w:val="1"/>
    <w:qFormat/>
    <w:rsid w:val="005210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cp:lastPrinted>2019-09-17T06:04:00Z</cp:lastPrinted>
  <dcterms:created xsi:type="dcterms:W3CDTF">2014-10-07T10:07:00Z</dcterms:created>
  <dcterms:modified xsi:type="dcterms:W3CDTF">2021-03-10T11:15:00Z</dcterms:modified>
</cp:coreProperties>
</file>