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985" w:rsidRPr="00937839" w:rsidRDefault="00334985" w:rsidP="00334985">
      <w:pPr>
        <w:pBdr>
          <w:bottom w:val="single" w:sz="4" w:space="1" w:color="auto"/>
        </w:pBd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37839">
        <w:rPr>
          <w:rFonts w:ascii="Times New Roman" w:hAnsi="Times New Roman" w:cs="Times New Roman"/>
          <w:b/>
          <w:bCs/>
          <w:sz w:val="24"/>
          <w:szCs w:val="24"/>
          <w:u w:val="single"/>
        </w:rPr>
        <w:t>SUKELLEMO JOINT EXAMINATIONS</w:t>
      </w:r>
    </w:p>
    <w:p w:rsidR="00334985" w:rsidRPr="00937839" w:rsidRDefault="00334985" w:rsidP="00334985">
      <w:pPr>
        <w:pBdr>
          <w:bottom w:val="single" w:sz="4" w:space="1" w:color="auto"/>
        </w:pBd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37839">
        <w:rPr>
          <w:rFonts w:ascii="Times New Roman" w:hAnsi="Times New Roman" w:cs="Times New Roman"/>
          <w:b/>
          <w:bCs/>
          <w:sz w:val="24"/>
          <w:szCs w:val="24"/>
          <w:u w:val="single"/>
        </w:rPr>
        <w:t>231/2</w:t>
      </w:r>
    </w:p>
    <w:p w:rsidR="00334985" w:rsidRPr="00937839" w:rsidRDefault="00334985" w:rsidP="00334985">
      <w:pPr>
        <w:pBdr>
          <w:bottom w:val="single" w:sz="4" w:space="1" w:color="auto"/>
        </w:pBd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37839">
        <w:rPr>
          <w:rFonts w:ascii="Times New Roman" w:hAnsi="Times New Roman" w:cs="Times New Roman"/>
          <w:b/>
          <w:bCs/>
          <w:sz w:val="24"/>
          <w:szCs w:val="24"/>
          <w:u w:val="single"/>
        </w:rPr>
        <w:t>BIOLOGY PP2</w:t>
      </w:r>
    </w:p>
    <w:p w:rsidR="00334985" w:rsidRPr="00937839" w:rsidRDefault="00334985" w:rsidP="00334985">
      <w:pPr>
        <w:pBdr>
          <w:bottom w:val="single" w:sz="4" w:space="1" w:color="auto"/>
        </w:pBd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37839">
        <w:rPr>
          <w:rFonts w:ascii="Times New Roman" w:hAnsi="Times New Roman" w:cs="Times New Roman"/>
          <w:b/>
          <w:bCs/>
          <w:sz w:val="24"/>
          <w:szCs w:val="24"/>
          <w:u w:val="single"/>
        </w:rPr>
        <w:t>MARKING SCHEME.</w:t>
      </w:r>
    </w:p>
    <w:p w:rsidR="00334985" w:rsidRDefault="00334985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C723E" w:rsidRDefault="008F77B2" w:rsidP="00334985">
      <w:pPr>
        <w:spacing w:line="360" w:lineRule="auto"/>
        <w:ind w:left="36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1C723E" w:rsidRDefault="008F77B2" w:rsidP="00334985">
      <w:pPr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0A8D280" wp14:editId="27A03C50">
                <wp:simplePos x="0" y="0"/>
                <wp:positionH relativeFrom="column">
                  <wp:posOffset>1720850</wp:posOffset>
                </wp:positionH>
                <wp:positionV relativeFrom="paragraph">
                  <wp:posOffset>285115</wp:posOffset>
                </wp:positionV>
                <wp:extent cx="0" cy="199390"/>
                <wp:effectExtent l="53975" t="0" r="60325" b="1016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635250" y="3750310"/>
                          <a:ext cx="0" cy="19939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32" type="#_x0000_t32" style="position:absolute;left:0pt;margin-left:135.5pt;margin-top:22.45pt;height:15.7pt;width:0pt;z-index:251687936;mso-width-relative:page;mso-height-relative:page;" filled="f" stroked="t" coordsize="21600,21600" o:gfxdata="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CLXdD1wAAAAkB&#10;AAAPAAAAAAAAAAEAIAAAACIAAABkcnMvZG93bnJldi54bWxQSwECFAAUAAAACACHTuJAozZnl+MB&#10;AACxAwAADgAAAAAAAAABACAAAAAmAQAAZHJzL2Uyb0RvYy54bWxQSwUGAAAAAAYABgBZAQAAewUA&#10;AAAA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9368B4D" wp14:editId="4C8AD254">
                <wp:simplePos x="0" y="0"/>
                <wp:positionH relativeFrom="column">
                  <wp:posOffset>162560</wp:posOffset>
                </wp:positionH>
                <wp:positionV relativeFrom="paragraph">
                  <wp:posOffset>496570</wp:posOffset>
                </wp:positionV>
                <wp:extent cx="418465" cy="9525"/>
                <wp:effectExtent l="0" t="57150" r="39370" b="85725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8465" cy="95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32" type="#_x0000_t32" style="position:absolute;left:0pt;margin-left:12.8pt;margin-top:39.1pt;height:0.75pt;width:32.95pt;z-index:251680768;mso-width-relative:page;mso-height-relative:page;" filled="f" stroked="t" coordsize="21600,21600" o:gfxdata="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BL36aNQAAAAHAQAA&#10;DwAAAAAAAAABACAAAAAiAAAAZHJzL2Rvd25yZXYueG1sUEsBAhQAFAAAAAgAh07iQMOqtp/kAQAA&#10;ugMAAA4AAAAAAAAAAQAgAAAAIwEAAGRycy9lMm9Eb2MueG1sUEsFBgAAAAAGAAYAWQEAAHkFAAAA&#10;AA==&#10;">
                <v:fill on="f" focussize="0,0"/>
                <v:stroke weight="0.5pt" color="#000000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4B3B3B1" wp14:editId="7D01323D">
                <wp:simplePos x="0" y="0"/>
                <wp:positionH relativeFrom="column">
                  <wp:posOffset>1938655</wp:posOffset>
                </wp:positionH>
                <wp:positionV relativeFrom="paragraph">
                  <wp:posOffset>360680</wp:posOffset>
                </wp:positionV>
                <wp:extent cx="0" cy="154305"/>
                <wp:effectExtent l="76200" t="38100" r="57150" b="17145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54305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32" type="#_x0000_t32" style="position:absolute;left:0pt;flip:y;margin-left:152.65pt;margin-top:28.4pt;height:12.15pt;width:0pt;z-index:251683840;mso-width-relative:page;mso-height-relative:page;" filled="f" stroked="t" coordsize="21600,21600" o:gfxdata="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ZXDRMdQAAAAJ&#10;AQAADwAAAAAAAAABACAAAAAiAAAAZHJzL2Rvd25yZXYueG1sUEsBAhQAFAAAAAgAh07iQGIOPi/n&#10;AQAAwgMAAA4AAAAAAAAAAQAgAAAAIwEAAGRycy9lMm9Eb2MueG1sUEsFBgAAAAAGAAYAWQEAAHwF&#10;AAAAAA==&#10;">
                <v:fill on="f" focussize="0,0"/>
                <v:stroke weight="1pt" color="#000000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1F13D0E" wp14:editId="0EC01556">
                <wp:simplePos x="0" y="0"/>
                <wp:positionH relativeFrom="column">
                  <wp:posOffset>3405505</wp:posOffset>
                </wp:positionH>
                <wp:positionV relativeFrom="paragraph">
                  <wp:posOffset>544195</wp:posOffset>
                </wp:positionV>
                <wp:extent cx="301625" cy="19050"/>
                <wp:effectExtent l="0" t="57150" r="41910" b="76835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1625" cy="1905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32" type="#_x0000_t32" style="position:absolute;left:0pt;flip:y;margin-left:268.15pt;margin-top:42.85pt;height:1.5pt;width:23.75pt;z-index:251681792;mso-width-relative:page;mso-height-relative:page;" filled="f" stroked="t" coordsize="21600,21600" o:gfxdata="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DBU&#10;WwPWAAAACQEAAA8AAAAAAAAAAQAgAAAAIgAAAGRycy9kb3ducmV2LnhtbFBLAQIUABQAAAAIAIdO&#10;4kBHz2MG7AEAAMYDAAAOAAAAAAAAAAEAIAAAACUBAABkcnMvZTJvRG9jLnhtbFBLBQYAAAAABgAG&#10;AFkBAACDBQAAAAA=&#10;">
                <v:fill on="f" focussize="0,0"/>
                <v:stroke weight="1pt" color="#000000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 wp14:anchorId="4DE70C94" wp14:editId="33DA5D76">
            <wp:extent cx="3888105" cy="2515870"/>
            <wp:effectExtent l="0" t="0" r="0" b="0"/>
            <wp:docPr id="11" name="Picture 11" descr="C:\Users\user\Downloads\mock nugi exp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C:\Users\user\Downloads\mock nugi exp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192" t="5909" r="13205" b="34083"/>
                    <a:stretch>
                      <a:fillRect/>
                    </a:stretch>
                  </pic:blipFill>
                  <pic:spPr>
                    <a:xfrm>
                      <a:off x="0" y="0"/>
                      <a:ext cx="3888105" cy="2516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723E" w:rsidRDefault="008F77B2" w:rsidP="00334985">
      <w:pPr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Each arrow </w:t>
      </w:r>
      <w:r>
        <w:rPr>
          <w:rFonts w:ascii="Times New Roman" w:hAnsi="Times New Roman"/>
          <w:sz w:val="24"/>
          <w:szCs w:val="24"/>
        </w:rPr>
        <w:t>½ marks;</w:t>
      </w:r>
    </w:p>
    <w:p w:rsidR="001C723E" w:rsidRDefault="008F77B2" w:rsidP="00334985">
      <w:pPr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 </w:t>
      </w:r>
      <w:r>
        <w:rPr>
          <w:rFonts w:ascii="Times New Roman" w:hAnsi="Times New Roman" w:cs="Times New Roman"/>
          <w:b/>
          <w:sz w:val="24"/>
          <w:szCs w:val="24"/>
        </w:rPr>
        <w:t>carbon (</w:t>
      </w:r>
      <w:r>
        <w:rPr>
          <w:rFonts w:ascii="Times New Roman" w:hAnsi="Times New Roman" w:cs="Times New Roman"/>
          <w:b/>
          <w:sz w:val="24"/>
          <w:szCs w:val="24"/>
        </w:rPr>
        <w:t>IV</w:t>
      </w:r>
      <w:r>
        <w:rPr>
          <w:rFonts w:ascii="Times New Roman" w:hAnsi="Times New Roman" w:cs="Times New Roman"/>
          <w:b/>
          <w:sz w:val="24"/>
          <w:szCs w:val="24"/>
        </w:rPr>
        <w:t>)oxide;</w:t>
      </w:r>
    </w:p>
    <w:p w:rsidR="001C723E" w:rsidRDefault="008F77B2" w:rsidP="00334985">
      <w:pPr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      Boiling tube A  </w:t>
      </w:r>
      <w:r>
        <w:rPr>
          <w:rFonts w:ascii="Times New Roman" w:hAnsi="Times New Roman" w:cs="Times New Roman"/>
          <w:b/>
          <w:sz w:val="24"/>
          <w:szCs w:val="24"/>
        </w:rPr>
        <w:t>Lime water remains clear;</w:t>
      </w:r>
    </w:p>
    <w:p w:rsidR="001C723E" w:rsidRDefault="008F77B2" w:rsidP="00334985">
      <w:pPr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Boiling tube B </w:t>
      </w:r>
      <w:r>
        <w:rPr>
          <w:rFonts w:ascii="Times New Roman" w:hAnsi="Times New Roman" w:cs="Times New Roman"/>
          <w:b/>
          <w:sz w:val="24"/>
          <w:szCs w:val="24"/>
        </w:rPr>
        <w:t>A white precipitate is formed.;</w:t>
      </w:r>
    </w:p>
    <w:p w:rsidR="001C723E" w:rsidRPr="00334985" w:rsidRDefault="008F77B2" w:rsidP="00334985">
      <w:pPr>
        <w:numPr>
          <w:ilvl w:val="0"/>
          <w:numId w:val="5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In tube A the level of Carbon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IV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 xml:space="preserve"> Oxide in inhaled air is low</w:t>
      </w:r>
      <w:r>
        <w:rPr>
          <w:rFonts w:ascii="Times New Roman" w:hAnsi="Times New Roman" w:cs="Times New Roman"/>
          <w:b/>
          <w:sz w:val="24"/>
          <w:szCs w:val="24"/>
        </w:rPr>
        <w:t>;</w:t>
      </w:r>
      <w:r>
        <w:rPr>
          <w:rFonts w:ascii="Times New Roman" w:hAnsi="Times New Roman" w:cs="Times New Roman"/>
          <w:b/>
          <w:sz w:val="24"/>
          <w:szCs w:val="24"/>
        </w:rPr>
        <w:t xml:space="preserve"> compared to high amount of Carbon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IV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 xml:space="preserve"> Oxide exhaled from the body</w:t>
      </w:r>
      <w:r>
        <w:rPr>
          <w:rFonts w:ascii="Times New Roman" w:hAnsi="Times New Roman" w:cs="Times New Roman"/>
          <w:b/>
          <w:sz w:val="24"/>
          <w:szCs w:val="24"/>
        </w:rPr>
        <w:t>;</w:t>
      </w:r>
      <w:r>
        <w:rPr>
          <w:rFonts w:ascii="Times New Roman" w:hAnsi="Times New Roman" w:cs="Times New Roman"/>
          <w:b/>
          <w:sz w:val="24"/>
          <w:szCs w:val="24"/>
        </w:rPr>
        <w:t xml:space="preserve"> due to high rate of respiring cells</w:t>
      </w:r>
      <w:r>
        <w:rPr>
          <w:rFonts w:ascii="Times New Roman" w:hAnsi="Times New Roman" w:cs="Times New Roman"/>
          <w:b/>
          <w:sz w:val="24"/>
          <w:szCs w:val="24"/>
        </w:rPr>
        <w:t>;</w:t>
      </w:r>
    </w:p>
    <w:p w:rsidR="00334985" w:rsidRDefault="00334985" w:rsidP="00334985">
      <w:pPr>
        <w:spacing w:line="360" w:lineRule="auto"/>
        <w:ind w:left="360" w:hanging="360"/>
        <w:rPr>
          <w:rFonts w:ascii="Times New Roman" w:hAnsi="Times New Roman" w:cs="Times New Roman"/>
          <w:b/>
          <w:sz w:val="24"/>
          <w:szCs w:val="24"/>
        </w:rPr>
      </w:pPr>
    </w:p>
    <w:p w:rsidR="00334985" w:rsidRDefault="00334985" w:rsidP="00334985">
      <w:pPr>
        <w:spacing w:line="360" w:lineRule="auto"/>
        <w:ind w:left="360" w:hanging="360"/>
        <w:rPr>
          <w:rFonts w:ascii="Times New Roman" w:hAnsi="Times New Roman" w:cs="Times New Roman"/>
          <w:b/>
          <w:sz w:val="24"/>
          <w:szCs w:val="24"/>
        </w:rPr>
      </w:pPr>
    </w:p>
    <w:p w:rsidR="00334985" w:rsidRDefault="00334985" w:rsidP="00334985">
      <w:pPr>
        <w:spacing w:line="360" w:lineRule="auto"/>
        <w:ind w:left="360" w:hanging="360"/>
        <w:rPr>
          <w:rFonts w:ascii="Times New Roman" w:hAnsi="Times New Roman" w:cs="Times New Roman"/>
          <w:b/>
          <w:sz w:val="24"/>
          <w:szCs w:val="24"/>
        </w:rPr>
      </w:pPr>
    </w:p>
    <w:p w:rsidR="00334985" w:rsidRDefault="00334985" w:rsidP="00334985">
      <w:pPr>
        <w:spacing w:line="360" w:lineRule="auto"/>
        <w:ind w:left="360" w:hanging="360"/>
        <w:rPr>
          <w:rFonts w:ascii="Times New Roman" w:hAnsi="Times New Roman" w:cs="Times New Roman"/>
          <w:b/>
          <w:sz w:val="24"/>
          <w:szCs w:val="24"/>
        </w:rPr>
      </w:pPr>
    </w:p>
    <w:p w:rsidR="00334985" w:rsidRDefault="00334985" w:rsidP="00334985">
      <w:pPr>
        <w:spacing w:line="360" w:lineRule="auto"/>
        <w:ind w:left="360" w:hanging="360"/>
        <w:rPr>
          <w:rFonts w:ascii="Times New Roman" w:hAnsi="Times New Roman" w:cs="Times New Roman"/>
          <w:b/>
          <w:sz w:val="24"/>
          <w:szCs w:val="24"/>
        </w:rPr>
      </w:pPr>
    </w:p>
    <w:p w:rsidR="00334985" w:rsidRDefault="00334985" w:rsidP="00334985">
      <w:pPr>
        <w:spacing w:line="360" w:lineRule="auto"/>
        <w:ind w:left="360" w:hanging="360"/>
        <w:rPr>
          <w:rFonts w:ascii="Times New Roman" w:hAnsi="Times New Roman" w:cs="Times New Roman"/>
          <w:b/>
          <w:sz w:val="24"/>
          <w:szCs w:val="24"/>
        </w:rPr>
      </w:pPr>
    </w:p>
    <w:p w:rsidR="001C723E" w:rsidRDefault="008F77B2" w:rsidP="00334985">
      <w:pPr>
        <w:pStyle w:val="ListParagraph"/>
        <w:spacing w:after="20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lastRenderedPageBreak/>
        <w:t>2. (a)  A pair of genes occurring on chromosomes, controlling a particular trait./ Alternative form of a gene controlling a particular trait</w:t>
      </w:r>
    </w:p>
    <w:p w:rsidR="001C723E" w:rsidRDefault="008F77B2" w:rsidP="00334985">
      <w:pPr>
        <w:pStyle w:val="ListParagraph"/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(b)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</w:t>
      </w:r>
    </w:p>
    <w:p w:rsidR="001C723E" w:rsidRDefault="008F77B2" w:rsidP="00334985">
      <w:pPr>
        <w:pStyle w:val="ListParagraph"/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4610100</wp:posOffset>
                </wp:positionH>
                <wp:positionV relativeFrom="paragraph">
                  <wp:posOffset>214630</wp:posOffset>
                </wp:positionV>
                <wp:extent cx="276860" cy="248285"/>
                <wp:effectExtent l="4445" t="4445" r="23495" b="13970"/>
                <wp:wrapNone/>
                <wp:docPr id="55" name="Text Box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860" cy="2482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723E" w:rsidRDefault="008F77B2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5" o:spid="_x0000_s1026" type="#_x0000_t202" style="position:absolute;left:0;text-align:left;margin-left:363pt;margin-top:16.9pt;width:21.8pt;height:19.5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" fillcolor="white [3201]" strokecolor="white [3212]" strokeweight=".5pt">
                <v:textbox>
                  <w:txbxContent>
                    <w:p w:rsidR="001C723E" w:rsidRDefault="008F77B2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R</w:t>
                      </w:r>
                    </w:p>
                  </w:txbxContent>
                </v:textbox>
              </v:shape>
            </w:pict>
          </mc:Fallback>
        </mc:AlternateContent>
      </w:r>
    </w:p>
    <w:p w:rsidR="001C723E" w:rsidRDefault="008F77B2" w:rsidP="00334985">
      <w:pPr>
        <w:pStyle w:val="ListParagraph"/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1694815</wp:posOffset>
                </wp:positionH>
                <wp:positionV relativeFrom="paragraph">
                  <wp:posOffset>426085</wp:posOffset>
                </wp:positionV>
                <wp:extent cx="328930" cy="502285"/>
                <wp:effectExtent l="3810" t="2540" r="10160" b="952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609215" y="1602740"/>
                          <a:ext cx="328930" cy="50228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133.45pt;margin-top:33.55pt;height:39.55pt;width:25.9pt;z-index:251688960;mso-width-relative:page;mso-height-relative:page;" filled="f" stroked="t" coordsize="21600,21600" o:gfxdata="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AG02jc2gAAAAoBAAAPAAAAAAAAAAEAIAAAACIAAABkcnMv&#10;ZG93bnJldi54bWxQSwECFAAUAAAACACHTuJADhZ598gBAAB5AwAADgAAAAAAAAABACAAAAApAQAA&#10;ZHJzL2Uyb0RvYy54bWxQSwUGAAAAAAYABgBZAQAAYwUAAAAA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1743075</wp:posOffset>
                </wp:positionH>
                <wp:positionV relativeFrom="paragraph">
                  <wp:posOffset>1765935</wp:posOffset>
                </wp:positionV>
                <wp:extent cx="2085975" cy="257175"/>
                <wp:effectExtent l="0" t="0" r="9525" b="952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597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723E" w:rsidRDefault="008F77B2">
                            <w:r>
                              <w:t>With premature baldness</w:t>
                            </w:r>
                            <w:r>
                              <w:t>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8" o:spid="_x0000_s1027" type="#_x0000_t202" style="position:absolute;left:0;text-align:left;margin-left:137.25pt;margin-top:139.05pt;width:164.25pt;height:20.2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" fillcolor="white [3201]" stroked="f" strokeweight=".5pt">
                <v:textbox>
                  <w:txbxContent>
                    <w:p w:rsidR="001C723E" w:rsidRDefault="008F77B2">
                      <w:r>
                        <w:t>With premature baldness</w:t>
                      </w:r>
                      <w:r>
                        <w:t>;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4381500</wp:posOffset>
                </wp:positionH>
                <wp:positionV relativeFrom="paragraph">
                  <wp:posOffset>219075</wp:posOffset>
                </wp:positionV>
                <wp:extent cx="923925" cy="390525"/>
                <wp:effectExtent l="0" t="0" r="0" b="0"/>
                <wp:wrapNone/>
                <wp:docPr id="60" name="Arc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390525"/>
                        </a:xfrm>
                        <a:prstGeom prst="arc">
                          <a:avLst>
                            <a:gd name="adj1" fmla="val 17828974"/>
                            <a:gd name="adj2" fmla="val 20234059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style="position:absolute;left:0pt;margin-left:345pt;margin-top:17.25pt;height:30.75pt;width:72.75pt;z-index:251675648;v-text-anchor:middle;mso-width-relative:page;mso-height-relative:page;" filled="f" stroked="t" coordsize="923925,390525" o:gfxdata="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CKGzko2AAAAAkBAAAPAAAAAAAAAAEAIAAAACIAAABkcnMvZG93bnJldi54bWxQSwECFAAU&#10;AAAACACHTuJAuzK/tWMCAADQBAAADgAAAAAAAAABACAAAAAnAQAAZHJzL2Uyb0RvYy54bWxQSwUG&#10;AAAAAAYABgBZAQAA/AUAAAAA&#10;" path="m559824,4431c648816,12522,728079,31416,789790,57686l461962,195262xnsem559824,4431c648816,12522,728079,31416,789790,57686nfe">
                <v:path o:connectlocs="559824,4431;461962,195262;789789,57687" o:connectangles="189,290,391"/>
                <v:fill on="f" focussize="0,0"/>
                <v:stroke weight="0.5pt" color="#000000 [3213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4972050</wp:posOffset>
                </wp:positionH>
                <wp:positionV relativeFrom="paragraph">
                  <wp:posOffset>199390</wp:posOffset>
                </wp:positionV>
                <wp:extent cx="161925" cy="180975"/>
                <wp:effectExtent l="0" t="0" r="28575" b="28575"/>
                <wp:wrapNone/>
                <wp:docPr id="58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" cy="180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723E" w:rsidRDefault="008F77B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8" o:spid="_x0000_s1028" type="#_x0000_t202" style="position:absolute;left:0;text-align:left;margin-left:391.5pt;margin-top:15.7pt;width:12.75pt;height:14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" fillcolor="white [3201]" strokecolor="white [3212]" strokeweight=".5pt">
                <v:textbox>
                  <w:txbxContent>
                    <w:p w:rsidR="001C723E" w:rsidRDefault="008F77B2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2571750</wp:posOffset>
                </wp:positionH>
                <wp:positionV relativeFrom="paragraph">
                  <wp:posOffset>1323975</wp:posOffset>
                </wp:positionV>
                <wp:extent cx="190500" cy="257175"/>
                <wp:effectExtent l="0" t="0" r="19050" b="28575"/>
                <wp:wrapNone/>
                <wp:docPr id="57" name="Text 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723E" w:rsidRDefault="008F77B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7" o:spid="_x0000_s1029" type="#_x0000_t202" style="position:absolute;left:0;text-align:left;margin-left:202.5pt;margin-top:104.25pt;width:15pt;height:20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" fillcolor="white [3201]" strokecolor="white [3212]" strokeweight=".5pt">
                <v:textbox>
                  <w:txbxContent>
                    <w:p w:rsidR="001C723E" w:rsidRDefault="008F77B2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4142740</wp:posOffset>
                </wp:positionH>
                <wp:positionV relativeFrom="paragraph">
                  <wp:posOffset>1304925</wp:posOffset>
                </wp:positionV>
                <wp:extent cx="295275" cy="219075"/>
                <wp:effectExtent l="0" t="0" r="28575" b="28575"/>
                <wp:wrapNone/>
                <wp:docPr id="56" name="Text Box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723E" w:rsidRDefault="008F77B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6" o:spid="_x0000_s1030" type="#_x0000_t202" style="position:absolute;left:0;text-align:left;margin-left:326.2pt;margin-top:102.75pt;width:23.25pt;height:17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" fillcolor="white [3201]" strokecolor="white [3212]" strokeweight=".5pt">
                <v:textbox>
                  <w:txbxContent>
                    <w:p w:rsidR="001C723E" w:rsidRDefault="008F77B2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791075" cy="1943100"/>
            <wp:effectExtent l="0" t="0" r="9525" b="0"/>
            <wp:docPr id="88" name="Picture 1" descr="F:\EXAM PICTURES\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Picture 1" descr="F:\EXAM PICTURES\1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91075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723E" w:rsidRDefault="008F77B2" w:rsidP="00334985">
      <w:pPr>
        <w:pStyle w:val="ListParagraph"/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(c)</w:t>
      </w:r>
      <w:r>
        <w:rPr>
          <w:rFonts w:ascii="Times New Roman" w:hAnsi="Times New Roman" w:cs="Times New Roman"/>
          <w:sz w:val="24"/>
          <w:szCs w:val="24"/>
        </w:rPr>
        <w:tab/>
        <w:t xml:space="preserve">  The gene is located only on the </w:t>
      </w:r>
      <w:r>
        <w:rPr>
          <w:rFonts w:ascii="Times New Roman" w:hAnsi="Times New Roman" w:cs="Times New Roman"/>
          <w:b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chromosome; /have no alleles on th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chromosome; females do   not inherit y-chromosome/females have xx only;</w:t>
      </w:r>
    </w:p>
    <w:p w:rsidR="001C723E" w:rsidRDefault="008F77B2" w:rsidP="00334985">
      <w:pPr>
        <w:pStyle w:val="ListParagraph"/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d) </w:t>
      </w:r>
      <w:r>
        <w:rPr>
          <w:rFonts w:ascii="Times New Roman" w:hAnsi="Times New Roman" w:cs="Times New Roman"/>
          <w:sz w:val="24"/>
          <w:szCs w:val="24"/>
        </w:rPr>
        <w:tab/>
        <w:t xml:space="preserve"> Hairs on the pinna/ nose;</w:t>
      </w:r>
    </w:p>
    <w:p w:rsidR="001C723E" w:rsidRDefault="008F77B2" w:rsidP="00334985">
      <w:pPr>
        <w:pStyle w:val="NormalWeb"/>
        <w:spacing w:before="0" w:beforeAutospacing="0" w:after="0" w:afterAutospacing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3(</w:t>
      </w:r>
      <w:r>
        <w:rPr>
          <w:rFonts w:ascii="Times New Roman" w:hAnsi="Times New Roman" w:cs="Times New Roman"/>
          <w:iCs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Process that moves substances/ions/amino acids/sugar across the cell membrane </w:t>
      </w:r>
      <w:r>
        <w:rPr>
          <w:rFonts w:ascii="Times New Roman" w:hAnsi="Times New Roman" w:cs="Times New Roman"/>
          <w:sz w:val="24"/>
          <w:szCs w:val="24"/>
        </w:rPr>
        <w:tab/>
        <w:t xml:space="preserve">against a concentration gradient by use of energy; OWTTE.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(b) </w:t>
      </w:r>
      <w:r>
        <w:rPr>
          <w:rFonts w:ascii="Times New Roman" w:hAnsi="Times New Roman" w:cs="Times New Roman"/>
          <w:iCs/>
          <w:sz w:val="24"/>
          <w:szCs w:val="24"/>
        </w:rPr>
        <w:t xml:space="preserve">State three factors that increase the rate of active transport. (3 marks) </w:t>
      </w:r>
      <w:r>
        <w:rPr>
          <w:rFonts w:ascii="Times New Roman" w:hAnsi="Times New Roman" w:cs="Times New Roman"/>
          <w:iCs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- Increase in oxygen concentration;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- Increase in glucose concentration;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- Increase in temperature towards optimum for best working of respiratory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enzymes/optimum temperature for respiratory enzymes;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- Optimum pH for best working of respiratory enzymes; </w:t>
      </w:r>
    </w:p>
    <w:p w:rsidR="001C723E" w:rsidRDefault="008F77B2" w:rsidP="00334985">
      <w:pPr>
        <w:pStyle w:val="ListParagraph"/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  <w:t xml:space="preserve">  (c) </w:t>
      </w:r>
      <w:r>
        <w:rPr>
          <w:rFonts w:ascii="Times New Roman" w:hAnsi="Times New Roman" w:cs="Times New Roman"/>
          <w:sz w:val="24"/>
          <w:szCs w:val="24"/>
        </w:rPr>
        <w:tab/>
        <w:t>- Re-absorption of</w:t>
      </w:r>
      <w:r>
        <w:rPr>
          <w:rFonts w:ascii="Times New Roman" w:hAnsi="Times New Roman" w:cs="Times New Roman"/>
          <w:sz w:val="24"/>
          <w:szCs w:val="24"/>
        </w:rPr>
        <w:t xml:space="preserve"> water from the kidney (tubules);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  <w:t xml:space="preserve">- Absorption of water in the large intestines;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  <w:t xml:space="preserve">-movement of water into the cells   from tissue fluids;     </w:t>
      </w:r>
      <w:r>
        <w:rPr>
          <w:rFonts w:ascii="Times New Roman" w:hAnsi="Times New Roman" w:cs="Times New Roman"/>
          <w:i/>
          <w:sz w:val="18"/>
          <w:szCs w:val="24"/>
        </w:rPr>
        <w:t xml:space="preserve"> MARK THE FIRST TWO</w:t>
      </w:r>
    </w:p>
    <w:p w:rsidR="001C723E" w:rsidRDefault="008F77B2" w:rsidP="00334985">
      <w:pPr>
        <w:pStyle w:val="ListParagraph"/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d) It gains water by osmosis; and become turgid ; </w:t>
      </w:r>
    </w:p>
    <w:p w:rsidR="001C723E" w:rsidRDefault="008F77B2" w:rsidP="00334985">
      <w:pPr>
        <w:pStyle w:val="ListParagraph"/>
        <w:numPr>
          <w:ilvl w:val="0"/>
          <w:numId w:val="6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a) Pelvic girdle/Pubic bones/ innominate bones;</w:t>
      </w:r>
    </w:p>
    <w:p w:rsidR="001C723E" w:rsidRDefault="008F77B2" w:rsidP="00334985">
      <w:pPr>
        <w:pStyle w:val="ListParagraph"/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i) Sacral vertebra/Sacrum;</w:t>
      </w:r>
    </w:p>
    <w:p w:rsidR="001C723E" w:rsidRDefault="008F77B2" w:rsidP="00334985">
      <w:pPr>
        <w:pStyle w:val="ListParagraph"/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ii) Acetabulum;</w:t>
      </w:r>
    </w:p>
    <w:p w:rsidR="001C723E" w:rsidRDefault="008F77B2" w:rsidP="00334985">
      <w:pPr>
        <w:pStyle w:val="ListParagraph"/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c) Ball and socket joint;</w:t>
      </w:r>
    </w:p>
    <w:p w:rsidR="001C723E" w:rsidRDefault="008F77B2" w:rsidP="00334985">
      <w:pPr>
        <w:pStyle w:val="ListParagraph"/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) i) Obturator foramen</w:t>
      </w:r>
    </w:p>
    <w:p w:rsidR="001C723E" w:rsidRDefault="008F77B2" w:rsidP="00334985">
      <w:pPr>
        <w:pStyle w:val="ListParagraph"/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ii) Its an aperture through which blood vessels nerves and muscles pass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C723E" w:rsidRDefault="008F77B2" w:rsidP="00334985">
      <w:pPr>
        <w:pStyle w:val="ListParagraph"/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</w:t>
      </w:r>
      <w:r>
        <w:rPr>
          <w:rFonts w:ascii="Times New Roman" w:hAnsi="Times New Roman" w:cs="Times New Roman"/>
          <w:sz w:val="24"/>
          <w:szCs w:val="24"/>
        </w:rPr>
        <w:t xml:space="preserve">educe the weight of the pelvic </w:t>
      </w:r>
      <w:r>
        <w:rPr>
          <w:rFonts w:ascii="Times New Roman" w:hAnsi="Times New Roman" w:cs="Times New Roman"/>
          <w:sz w:val="24"/>
          <w:szCs w:val="24"/>
        </w:rPr>
        <w:t>girdle;</w:t>
      </w:r>
    </w:p>
    <w:p w:rsidR="001C723E" w:rsidRDefault="008F77B2" w:rsidP="00334985">
      <w:pPr>
        <w:pStyle w:val="ListParagraph"/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)  i) Pubis symphysis;</w:t>
      </w:r>
    </w:p>
    <w:p w:rsidR="001C723E" w:rsidRDefault="008F77B2" w:rsidP="00334985">
      <w:pPr>
        <w:pStyle w:val="ListParagraph"/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ii) It relaxes thus expanding the size of pelvic cavity;</w:t>
      </w:r>
    </w:p>
    <w:p w:rsidR="001C723E" w:rsidRDefault="008F77B2" w:rsidP="00334985">
      <w:pPr>
        <w:tabs>
          <w:tab w:val="left" w:pos="8475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5.  a) Dicotyledonae;</w:t>
      </w:r>
    </w:p>
    <w:p w:rsidR="001C723E" w:rsidRDefault="008F77B2" w:rsidP="00334985">
      <w:pPr>
        <w:pStyle w:val="ListParagraph"/>
        <w:tabs>
          <w:tab w:val="left" w:pos="8475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 They have broad leaves;</w:t>
      </w:r>
    </w:p>
    <w:p w:rsidR="001C723E" w:rsidRDefault="008F77B2" w:rsidP="00334985">
      <w:pPr>
        <w:pStyle w:val="ListParagraph"/>
        <w:tabs>
          <w:tab w:val="left" w:pos="8475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They have network veins;</w:t>
      </w:r>
    </w:p>
    <w:p w:rsidR="001C723E" w:rsidRDefault="008F77B2" w:rsidP="00334985">
      <w:pPr>
        <w:pStyle w:val="ListParagraph"/>
        <w:numPr>
          <w:ilvl w:val="0"/>
          <w:numId w:val="7"/>
        </w:numPr>
        <w:tabs>
          <w:tab w:val="left" w:pos="8475"/>
        </w:tabs>
        <w:spacing w:after="20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Their floral parts are arranged in fours or fives or their multiples;</w:t>
      </w:r>
    </w:p>
    <w:p w:rsidR="001C723E" w:rsidRDefault="008F77B2" w:rsidP="00334985">
      <w:pPr>
        <w:tabs>
          <w:tab w:val="left" w:pos="8475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952750" cy="1657350"/>
            <wp:effectExtent l="0" t="0" r="0" b="0"/>
            <wp:docPr id="13" name="Picture 13" descr="C:\Users\kip\Downloads\WhatsApp Image 2020-11-26 at 9.52.13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C:\Users\kip\Downloads\WhatsApp Image 2020-11-26 at 9.52.13 PM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428" b="11677"/>
                    <a:stretch>
                      <a:fillRect/>
                    </a:stretch>
                  </pic:blipFill>
                  <pic:spPr>
                    <a:xfrm>
                      <a:off x="0" y="0"/>
                      <a:ext cx="295275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723E" w:rsidRDefault="008F77B2" w:rsidP="00334985">
      <w:pPr>
        <w:tabs>
          <w:tab w:val="left" w:pos="8475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Drawing …1mk</w:t>
      </w:r>
    </w:p>
    <w:p w:rsidR="001C723E" w:rsidRDefault="008F77B2" w:rsidP="00334985">
      <w:pPr>
        <w:pStyle w:val="ListParagraph"/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Labels……</w:t>
      </w:r>
      <w:r>
        <w:rPr>
          <w:rFonts w:ascii="Times New Roman" w:hAnsi="Times New Roman" w:cs="Times New Roman"/>
          <w:sz w:val="24"/>
          <w:szCs w:val="24"/>
        </w:rPr>
        <w:t>3mks</w:t>
      </w:r>
    </w:p>
    <w:p w:rsidR="001C723E" w:rsidRPr="00334985" w:rsidRDefault="008F77B2" w:rsidP="00334985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334985">
        <w:rPr>
          <w:rFonts w:ascii="Times New Roman" w:eastAsia="Times New Roman" w:hAnsi="Times New Roman" w:cs="Times New Roman"/>
          <w:sz w:val="24"/>
          <w:szCs w:val="24"/>
        </w:rPr>
        <w:t>6(a</w:t>
      </w:r>
      <w:r w:rsidRPr="00334985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334985">
        <w:rPr>
          <w:rFonts w:ascii="Times New Roman" w:eastAsia="Times New Roman" w:hAnsi="Times New Roman" w:cs="Times New Roman"/>
          <w:sz w:val="24"/>
          <w:szCs w:val="24"/>
        </w:rPr>
        <w:tab/>
        <w:t xml:space="preserve">(i) High rainfall is followed a month later by high grasshopper population/low </w:t>
      </w:r>
      <w:r w:rsidRPr="00334985">
        <w:rPr>
          <w:rFonts w:ascii="Times New Roman" w:eastAsia="Times New Roman" w:hAnsi="Times New Roman" w:cs="Times New Roman"/>
          <w:sz w:val="24"/>
          <w:szCs w:val="24"/>
        </w:rPr>
        <w:br/>
      </w:r>
      <w:r w:rsidRPr="00334985">
        <w:rPr>
          <w:rFonts w:ascii="Times New Roman" w:eastAsia="Times New Roman" w:hAnsi="Times New Roman" w:cs="Times New Roman"/>
          <w:sz w:val="24"/>
          <w:szCs w:val="24"/>
        </w:rPr>
        <w:tab/>
      </w:r>
      <w:r w:rsidRPr="00334985">
        <w:rPr>
          <w:rFonts w:ascii="Times New Roman" w:eastAsia="Times New Roman" w:hAnsi="Times New Roman" w:cs="Times New Roman"/>
          <w:sz w:val="24"/>
          <w:szCs w:val="24"/>
        </w:rPr>
        <w:tab/>
        <w:t xml:space="preserve">rainfall is followed a month later by low population of grasshoppers; </w:t>
      </w:r>
      <w:r w:rsidRPr="00334985">
        <w:rPr>
          <w:rFonts w:ascii="Times New Roman" w:eastAsia="Times New Roman" w:hAnsi="Times New Roman" w:cs="Times New Roman"/>
          <w:sz w:val="24"/>
          <w:szCs w:val="24"/>
        </w:rPr>
        <w:br/>
      </w:r>
      <w:r w:rsidRPr="0033498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</w:t>
      </w:r>
      <w:r w:rsidRPr="00334985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  <w:t xml:space="preserve">  </w:t>
      </w:r>
      <w:r w:rsidRPr="00334985">
        <w:rPr>
          <w:rFonts w:ascii="Times New Roman" w:eastAsia="Times New Roman" w:hAnsi="Times New Roman" w:cs="Times New Roman"/>
          <w:sz w:val="24"/>
          <w:szCs w:val="24"/>
        </w:rPr>
        <w:t>(ii) vegetation/grass sprouts; vegetation/grass pr</w:t>
      </w:r>
      <w:r w:rsidRPr="00334985">
        <w:rPr>
          <w:rFonts w:ascii="Times New Roman" w:eastAsia="Times New Roman" w:hAnsi="Times New Roman" w:cs="Times New Roman"/>
          <w:sz w:val="24"/>
          <w:szCs w:val="24"/>
        </w:rPr>
        <w:t xml:space="preserve">ovide food for grasshoppers hence multiply rapidly; vegetation also offer shelter/camouflage for grasshoppers hence predators do not spot them easily; </w:t>
      </w:r>
      <w:r w:rsidRPr="00334985">
        <w:rPr>
          <w:rFonts w:ascii="Times New Roman" w:eastAsia="Times New Roman" w:hAnsi="Times New Roman" w:cs="Times New Roman"/>
          <w:sz w:val="24"/>
          <w:szCs w:val="24"/>
        </w:rPr>
        <w:br/>
      </w:r>
      <w:r w:rsidRPr="00334985">
        <w:rPr>
          <w:rFonts w:ascii="Times New Roman" w:eastAsia="Times New Roman" w:hAnsi="Times New Roman" w:cs="Times New Roman"/>
          <w:sz w:val="24"/>
          <w:szCs w:val="24"/>
        </w:rPr>
        <w:tab/>
        <w:t xml:space="preserve">(b) Presence of large number of grasshopper is associated with large number of </w:t>
      </w:r>
      <w:r w:rsidRPr="00334985">
        <w:rPr>
          <w:rFonts w:ascii="Times New Roman" w:eastAsia="Times New Roman" w:hAnsi="Times New Roman" w:cs="Times New Roman"/>
          <w:sz w:val="24"/>
          <w:szCs w:val="24"/>
        </w:rPr>
        <w:tab/>
      </w:r>
      <w:r w:rsidRPr="00334985">
        <w:rPr>
          <w:rFonts w:ascii="Times New Roman" w:eastAsia="Times New Roman" w:hAnsi="Times New Roman" w:cs="Times New Roman"/>
          <w:sz w:val="24"/>
          <w:szCs w:val="24"/>
        </w:rPr>
        <w:tab/>
        <w:t>crows in the same mont</w:t>
      </w:r>
      <w:r w:rsidRPr="00334985">
        <w:rPr>
          <w:rFonts w:ascii="Times New Roman" w:eastAsia="Times New Roman" w:hAnsi="Times New Roman" w:cs="Times New Roman"/>
          <w:sz w:val="24"/>
          <w:szCs w:val="24"/>
        </w:rPr>
        <w:t xml:space="preserve">h; Acc — the reverse. The crows feeding on grasshopper/predating on the grasshopper; if grasshopper population is low the crow population decrease due to migration to other areas in search of alternative food (sources); </w:t>
      </w:r>
      <w:r w:rsidRPr="00334985">
        <w:rPr>
          <w:rFonts w:ascii="Times New Roman" w:eastAsia="Times New Roman" w:hAnsi="Times New Roman" w:cs="Times New Roman"/>
          <w:sz w:val="24"/>
          <w:szCs w:val="24"/>
        </w:rPr>
        <w:br/>
      </w:r>
      <w:r w:rsidRPr="00334985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 w:rsidRPr="00334985">
        <w:rPr>
          <w:rFonts w:ascii="Times New Roman" w:eastAsia="Times New Roman" w:hAnsi="Times New Roman" w:cs="Times New Roman"/>
          <w:iCs/>
          <w:sz w:val="24"/>
          <w:szCs w:val="24"/>
        </w:rPr>
        <w:t>(c)</w:t>
      </w:r>
      <w:r w:rsidRPr="00334985">
        <w:rPr>
          <w:rFonts w:ascii="Times New Roman" w:eastAsia="Times New Roman" w:hAnsi="Times New Roman" w:cs="Times New Roman"/>
          <w:sz w:val="24"/>
          <w:szCs w:val="24"/>
        </w:rPr>
        <w:tab/>
        <w:t>(i) grasshoppers — 2</w:t>
      </w:r>
      <w:r w:rsidRPr="0033498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nd</w:t>
      </w:r>
      <w:r w:rsidRPr="00334985">
        <w:rPr>
          <w:rFonts w:ascii="Times New Roman" w:eastAsia="Times New Roman" w:hAnsi="Times New Roman" w:cs="Times New Roman"/>
          <w:sz w:val="24"/>
          <w:szCs w:val="24"/>
        </w:rPr>
        <w:t xml:space="preserve">  (troph</w:t>
      </w:r>
      <w:r w:rsidRPr="00334985">
        <w:rPr>
          <w:rFonts w:ascii="Times New Roman" w:eastAsia="Times New Roman" w:hAnsi="Times New Roman" w:cs="Times New Roman"/>
          <w:sz w:val="24"/>
          <w:szCs w:val="24"/>
        </w:rPr>
        <w:t xml:space="preserve">ic) level/ primary consumers; </w:t>
      </w:r>
      <w:r w:rsidRPr="00334985">
        <w:rPr>
          <w:rFonts w:ascii="Times New Roman" w:eastAsia="Times New Roman" w:hAnsi="Times New Roman" w:cs="Times New Roman"/>
          <w:sz w:val="24"/>
          <w:szCs w:val="24"/>
        </w:rPr>
        <w:br/>
      </w:r>
      <w:r w:rsidRPr="00334985">
        <w:rPr>
          <w:rFonts w:ascii="Times New Roman" w:eastAsia="Times New Roman" w:hAnsi="Times New Roman" w:cs="Times New Roman"/>
          <w:sz w:val="24"/>
          <w:szCs w:val="24"/>
        </w:rPr>
        <w:tab/>
      </w:r>
      <w:r w:rsidRPr="00334985">
        <w:rPr>
          <w:rFonts w:ascii="Times New Roman" w:eastAsia="Times New Roman" w:hAnsi="Times New Roman" w:cs="Times New Roman"/>
          <w:sz w:val="24"/>
          <w:szCs w:val="24"/>
        </w:rPr>
        <w:tab/>
        <w:t>(ii) crows — 3</w:t>
      </w:r>
      <w:r w:rsidRPr="0033498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rd</w:t>
      </w:r>
      <w:r w:rsidRPr="00334985">
        <w:rPr>
          <w:rFonts w:ascii="Times New Roman" w:eastAsia="Times New Roman" w:hAnsi="Times New Roman" w:cs="Times New Roman"/>
          <w:sz w:val="24"/>
          <w:szCs w:val="24"/>
        </w:rPr>
        <w:t xml:space="preserve">  (trophic) level/secondary consumers; </w:t>
      </w:r>
      <w:r w:rsidRPr="00334985">
        <w:rPr>
          <w:rFonts w:ascii="Times New Roman" w:eastAsia="Times New Roman" w:hAnsi="Times New Roman" w:cs="Times New Roman"/>
          <w:sz w:val="24"/>
          <w:szCs w:val="24"/>
        </w:rPr>
        <w:br/>
      </w:r>
      <w:r w:rsidRPr="00334985">
        <w:rPr>
          <w:rFonts w:ascii="Times New Roman" w:eastAsia="Times New Roman" w:hAnsi="Times New Roman" w:cs="Times New Roman"/>
          <w:sz w:val="24"/>
          <w:szCs w:val="24"/>
        </w:rPr>
        <w:tab/>
      </w:r>
      <w:r w:rsidRPr="00334985">
        <w:rPr>
          <w:rFonts w:ascii="Times New Roman" w:eastAsia="Times New Roman" w:hAnsi="Times New Roman" w:cs="Times New Roman"/>
          <w:sz w:val="24"/>
          <w:szCs w:val="24"/>
        </w:rPr>
        <w:tab/>
        <w:t xml:space="preserve">(iii) the grass in the study area — 1st (trophic) level/producers; </w:t>
      </w:r>
      <w:r w:rsidRPr="00334985">
        <w:rPr>
          <w:rFonts w:ascii="Times New Roman" w:eastAsia="Times New Roman" w:hAnsi="Times New Roman" w:cs="Times New Roman"/>
          <w:sz w:val="24"/>
          <w:szCs w:val="24"/>
        </w:rPr>
        <w:br/>
      </w:r>
      <w:r w:rsidRPr="00334985">
        <w:rPr>
          <w:rFonts w:ascii="Times New Roman" w:eastAsia="Times New Roman" w:hAnsi="Times New Roman" w:cs="Times New Roman"/>
          <w:sz w:val="24"/>
          <w:szCs w:val="24"/>
        </w:rPr>
        <w:tab/>
        <w:t xml:space="preserve">(d)  (i) Total count; </w:t>
      </w:r>
      <w:r w:rsidRPr="00334985">
        <w:rPr>
          <w:rFonts w:ascii="Times New Roman" w:eastAsia="Times New Roman" w:hAnsi="Times New Roman" w:cs="Times New Roman"/>
          <w:sz w:val="24"/>
          <w:szCs w:val="24"/>
        </w:rPr>
        <w:br/>
      </w:r>
      <w:r w:rsidRPr="00334985">
        <w:rPr>
          <w:rFonts w:ascii="Times New Roman" w:eastAsia="Times New Roman" w:hAnsi="Times New Roman" w:cs="Times New Roman"/>
          <w:sz w:val="24"/>
          <w:szCs w:val="24"/>
        </w:rPr>
        <w:tab/>
      </w:r>
      <w:r w:rsidRPr="00334985">
        <w:rPr>
          <w:rFonts w:ascii="Times New Roman" w:eastAsia="Times New Roman" w:hAnsi="Times New Roman" w:cs="Times New Roman"/>
          <w:sz w:val="24"/>
          <w:szCs w:val="24"/>
        </w:rPr>
        <w:tab/>
        <w:t xml:space="preserve">(ii      Capture re-capture; </w:t>
      </w:r>
      <w:r w:rsidRPr="00334985">
        <w:rPr>
          <w:rFonts w:ascii="Times New Roman" w:eastAsia="Times New Roman" w:hAnsi="Times New Roman" w:cs="Times New Roman"/>
          <w:sz w:val="24"/>
          <w:szCs w:val="24"/>
        </w:rPr>
        <w:br/>
      </w:r>
      <w:r w:rsidRPr="00334985">
        <w:rPr>
          <w:rFonts w:ascii="Times New Roman" w:eastAsia="Times New Roman" w:hAnsi="Times New Roman" w:cs="Times New Roman"/>
          <w:sz w:val="24"/>
          <w:szCs w:val="24"/>
        </w:rPr>
        <w:tab/>
        <w:t>(</w:t>
      </w:r>
      <w:r w:rsidRPr="00334985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334985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334985">
        <w:rPr>
          <w:rFonts w:ascii="Times New Roman" w:eastAsia="Times New Roman" w:hAnsi="Times New Roman" w:cs="Times New Roman"/>
          <w:sz w:val="24"/>
          <w:szCs w:val="24"/>
        </w:rPr>
        <w:tab/>
        <w:t>Vegetation/grass would sprout/incre</w:t>
      </w:r>
      <w:r w:rsidRPr="00334985">
        <w:rPr>
          <w:rFonts w:ascii="Times New Roman" w:eastAsia="Times New Roman" w:hAnsi="Times New Roman" w:cs="Times New Roman"/>
          <w:sz w:val="24"/>
          <w:szCs w:val="24"/>
        </w:rPr>
        <w:t xml:space="preserve">ase due to decrease of grasshoppers; </w:t>
      </w:r>
      <w:r w:rsidRPr="00334985">
        <w:rPr>
          <w:rFonts w:ascii="Times New Roman" w:eastAsia="Times New Roman" w:hAnsi="Times New Roman" w:cs="Times New Roman"/>
          <w:sz w:val="24"/>
          <w:szCs w:val="24"/>
        </w:rPr>
        <w:t xml:space="preserve">The predator would compete for food/grasshoppers with the crows (causing </w:t>
      </w:r>
      <w:r w:rsidRPr="003349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4985">
        <w:rPr>
          <w:rFonts w:ascii="Times New Roman" w:eastAsia="Times New Roman" w:hAnsi="Times New Roman" w:cs="Times New Roman"/>
          <w:sz w:val="24"/>
          <w:szCs w:val="24"/>
        </w:rPr>
        <w:t xml:space="preserve">some grasshoppers to migrate) rapidly declining grasshopper population; </w:t>
      </w:r>
      <w:r w:rsidRPr="00334985">
        <w:rPr>
          <w:rFonts w:ascii="Times New Roman" w:eastAsia="Times New Roman" w:hAnsi="Times New Roman" w:cs="Times New Roman"/>
          <w:sz w:val="24"/>
          <w:szCs w:val="24"/>
        </w:rPr>
        <w:br/>
      </w:r>
      <w:r w:rsidRPr="00334985">
        <w:rPr>
          <w:rFonts w:ascii="Times New Roman" w:eastAsia="Times New Roman" w:hAnsi="Times New Roman" w:cs="Times New Roman"/>
          <w:sz w:val="24"/>
          <w:szCs w:val="24"/>
        </w:rPr>
        <w:t xml:space="preserve">f)  </w:t>
      </w:r>
      <w:r w:rsidRPr="00334985">
        <w:rPr>
          <w:rFonts w:ascii="Times New Roman" w:eastAsia="Times New Roman" w:hAnsi="Times New Roman" w:cs="Times New Roman"/>
          <w:sz w:val="24"/>
          <w:szCs w:val="24"/>
        </w:rPr>
        <w:t>Maximum number of organism an area/habitat can comfortably support</w:t>
      </w:r>
      <w:r w:rsidRPr="00334985">
        <w:rPr>
          <w:rFonts w:ascii="Times New Roman" w:eastAsia="Times New Roman" w:hAnsi="Times New Roman" w:cs="Times New Roman"/>
          <w:sz w:val="24"/>
          <w:szCs w:val="24"/>
        </w:rPr>
        <w:t xml:space="preserve"> without depletion of the available resources; OWTTE. </w:t>
      </w:r>
      <w:r w:rsidRPr="00334985">
        <w:rPr>
          <w:rFonts w:ascii="Times New Roman" w:eastAsia="Times New Roman" w:hAnsi="Times New Roman" w:cs="Times New Roman"/>
          <w:sz w:val="24"/>
          <w:szCs w:val="24"/>
        </w:rPr>
        <w:br/>
        <w:t>(g) Cattle feed on the same type of food/grass (hence high competition food); while wild animals feed on a variety of foods/some are browsers while some are carnivores/; or  cattle occupy same ecologic</w:t>
      </w:r>
      <w:r w:rsidRPr="00334985">
        <w:rPr>
          <w:rFonts w:ascii="Times New Roman" w:eastAsia="Times New Roman" w:hAnsi="Times New Roman" w:cs="Times New Roman"/>
          <w:sz w:val="24"/>
          <w:szCs w:val="24"/>
        </w:rPr>
        <w:t xml:space="preserve">al nitche; while wild animals occupy </w:t>
      </w:r>
      <w:r w:rsidRPr="00334985">
        <w:rPr>
          <w:rFonts w:ascii="Times New Roman" w:eastAsia="Times New Roman" w:hAnsi="Times New Roman" w:cs="Times New Roman"/>
          <w:sz w:val="24"/>
          <w:szCs w:val="24"/>
        </w:rPr>
        <w:tab/>
        <w:t xml:space="preserve">different ecological  nitches; </w:t>
      </w:r>
      <w:r w:rsidRPr="00334985">
        <w:rPr>
          <w:rFonts w:ascii="Times New Roman" w:eastAsia="Times New Roman" w:hAnsi="Times New Roman" w:cs="Times New Roman"/>
          <w:sz w:val="24"/>
          <w:szCs w:val="24"/>
        </w:rPr>
        <w:br/>
        <w:t>(h)</w:t>
      </w:r>
      <w:r w:rsidRPr="00334985">
        <w:rPr>
          <w:rFonts w:ascii="Times New Roman" w:eastAsia="Times New Roman" w:hAnsi="Times New Roman" w:cs="Times New Roman"/>
          <w:sz w:val="24"/>
          <w:szCs w:val="24"/>
        </w:rPr>
        <w:tab/>
        <w:t xml:space="preserve">A natural unit composed of abiotic and biotic factors; whose interactions; lead to </w:t>
      </w:r>
      <w:r w:rsidRPr="00334985">
        <w:rPr>
          <w:rFonts w:ascii="Times New Roman" w:eastAsia="Times New Roman" w:hAnsi="Times New Roman" w:cs="Times New Roman"/>
          <w:sz w:val="24"/>
          <w:szCs w:val="24"/>
        </w:rPr>
        <w:tab/>
        <w:t xml:space="preserve">self- sustain ing system; </w:t>
      </w:r>
    </w:p>
    <w:p w:rsidR="001C723E" w:rsidRPr="00334985" w:rsidRDefault="001C723E" w:rsidP="00334985">
      <w:pPr>
        <w:pStyle w:val="ListParagraph"/>
        <w:spacing w:line="36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1C723E" w:rsidRDefault="008F77B2" w:rsidP="00334985">
      <w:pPr>
        <w:pStyle w:val="ListParagraph"/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334985">
        <w:rPr>
          <w:rFonts w:ascii="Times New Roman" w:hAnsi="Times New Roman" w:cs="Times New Roman"/>
          <w:b/>
          <w:bCs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210.6pt">
            <v:imagedata r:id="rId11" o:title=""/>
          </v:shape>
        </w:pict>
      </w:r>
    </w:p>
    <w:p w:rsidR="001C723E" w:rsidRDefault="008F77B2" w:rsidP="00334985">
      <w:pPr>
        <w:pStyle w:val="ListParagraph"/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8.– The mouth has different types of teeth; that chew food </w:t>
      </w:r>
      <w:r>
        <w:rPr>
          <w:rFonts w:ascii="Times New Roman" w:hAnsi="Times New Roman" w:cs="Times New Roman"/>
          <w:sz w:val="24"/>
          <w:szCs w:val="24"/>
        </w:rPr>
        <w:t>increasing surface area for enzyme action;.</w:t>
      </w:r>
    </w:p>
    <w:p w:rsidR="001C723E" w:rsidRDefault="008F77B2" w:rsidP="00334985">
      <w:pPr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-The mouth has salivary glands; that secrete saliva which lubricates and softens food; Salivary amylase breaks down starch into maltose;</w:t>
      </w:r>
    </w:p>
    <w:p w:rsidR="001C723E" w:rsidRDefault="008F77B2" w:rsidP="00334985">
      <w:pPr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-The tongue rolls food into boluses; and pushes them to the back of the mou</w:t>
      </w:r>
      <w:r>
        <w:rPr>
          <w:rFonts w:ascii="Times New Roman" w:hAnsi="Times New Roman" w:cs="Times New Roman"/>
          <w:sz w:val="24"/>
          <w:szCs w:val="24"/>
        </w:rPr>
        <w:t>th for swallowing.</w:t>
      </w:r>
    </w:p>
    <w:p w:rsidR="001C723E" w:rsidRDefault="008F77B2" w:rsidP="00334985">
      <w:pPr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-The esophagus is hollow for easy swallowing of food; it has muscles that contract and relax; to move food boluses through peristalsis</w:t>
      </w:r>
    </w:p>
    <w:p w:rsidR="001C723E" w:rsidRDefault="008F77B2" w:rsidP="00334985">
      <w:pPr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-The alimentary canal is long; to provide a large surface area for digestion and absorption of food;</w:t>
      </w:r>
    </w:p>
    <w:p w:rsidR="001C723E" w:rsidRDefault="008F77B2" w:rsidP="00334985">
      <w:pPr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Small intestine is highly coiled; offering a large surface area for digestion and absorption of food;</w:t>
      </w:r>
    </w:p>
    <w:p w:rsidR="001C723E" w:rsidRDefault="008F77B2" w:rsidP="00334985">
      <w:pPr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-the inner lining of the ileum has villi and micro-villi which increase surface area for absorption</w:t>
      </w:r>
    </w:p>
    <w:p w:rsidR="001C723E" w:rsidRDefault="008F77B2" w:rsidP="00334985">
      <w:pPr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-Doudenum has openings of duct; through which pancrea</w:t>
      </w:r>
      <w:r>
        <w:rPr>
          <w:rFonts w:ascii="Times New Roman" w:hAnsi="Times New Roman" w:cs="Times New Roman"/>
          <w:sz w:val="24"/>
          <w:szCs w:val="24"/>
        </w:rPr>
        <w:t>tic juice and bile get into the lumen;</w:t>
      </w:r>
    </w:p>
    <w:p w:rsidR="001C723E" w:rsidRDefault="008F77B2" w:rsidP="00334985">
      <w:pPr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-The alimentary canal has goblet cells that secrets mucus; for lubrication of food; and protection of the wall from digestive enzymes;</w:t>
      </w:r>
    </w:p>
    <w:p w:rsidR="001C723E" w:rsidRDefault="008F77B2" w:rsidP="00334985">
      <w:pPr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-The Brunner’s glands also secretes an alkaline fluid ;which provide an optimum pH</w:t>
      </w:r>
      <w:r>
        <w:rPr>
          <w:rFonts w:ascii="Times New Roman" w:hAnsi="Times New Roman" w:cs="Times New Roman"/>
          <w:sz w:val="24"/>
          <w:szCs w:val="24"/>
        </w:rPr>
        <w:t xml:space="preserve"> for action of intestinal enzymes;</w:t>
      </w:r>
    </w:p>
    <w:p w:rsidR="001C723E" w:rsidRDefault="008F77B2" w:rsidP="00334985">
      <w:pPr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-Small intestines has intestinal glands; that secrete digestive enzymes;</w:t>
      </w:r>
    </w:p>
    <w:p w:rsidR="001C723E" w:rsidRDefault="008F77B2" w:rsidP="00334985">
      <w:pPr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-the ileum has a rich network of blood capillaries that supply oxygen and remove metabolic waste from the intestinal tissues; and transports digeste</w:t>
      </w:r>
      <w:r>
        <w:rPr>
          <w:rFonts w:ascii="Times New Roman" w:hAnsi="Times New Roman" w:cs="Times New Roman"/>
          <w:sz w:val="24"/>
          <w:szCs w:val="24"/>
        </w:rPr>
        <w:t>d food and other nutrients</w:t>
      </w:r>
    </w:p>
    <w:p w:rsidR="001C723E" w:rsidRDefault="008F77B2" w:rsidP="00334985">
      <w:pPr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-The walls have circular and longitudinal muscles; whose peristaltic contractions causes movement of food in the gut; and mixing of food with digestive enzymes;</w:t>
      </w:r>
    </w:p>
    <w:p w:rsidR="001C723E" w:rsidRDefault="008F77B2" w:rsidP="00334985">
      <w:pPr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-The ileum has a thin epithelium; that allows soluble food materials</w:t>
      </w:r>
      <w:r>
        <w:rPr>
          <w:rFonts w:ascii="Times New Roman" w:hAnsi="Times New Roman" w:cs="Times New Roman"/>
          <w:sz w:val="24"/>
          <w:szCs w:val="24"/>
        </w:rPr>
        <w:t xml:space="preserve"> to pass through rapidly into the bloodstream;</w:t>
      </w:r>
    </w:p>
    <w:p w:rsidR="001C723E" w:rsidRDefault="008F77B2" w:rsidP="00334985">
      <w:pPr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villi has lacteal; to transport absorbed lipids;</w:t>
      </w:r>
    </w:p>
    <w:p w:rsidR="001C723E" w:rsidRDefault="008F77B2" w:rsidP="00334985">
      <w:pPr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colon has a wide lumen; to increase surface area for absorption of water and mineral salts;</w:t>
      </w:r>
    </w:p>
    <w:p w:rsidR="001C723E" w:rsidRDefault="008F77B2" w:rsidP="00334985">
      <w:pPr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anus has anal sphincter muscles; that relax and contract</w:t>
      </w:r>
      <w:r>
        <w:rPr>
          <w:rFonts w:ascii="Times New Roman" w:hAnsi="Times New Roman" w:cs="Times New Roman"/>
          <w:sz w:val="24"/>
          <w:szCs w:val="24"/>
        </w:rPr>
        <w:t xml:space="preserve"> to eliminate the indigestible and undigestible materials;                                                       max 20mks</w:t>
      </w:r>
    </w:p>
    <w:sectPr w:rsidR="001C723E" w:rsidSect="00334985"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77B2" w:rsidRDefault="008F77B2">
      <w:pPr>
        <w:spacing w:after="0" w:line="240" w:lineRule="auto"/>
      </w:pPr>
      <w:r>
        <w:separator/>
      </w:r>
    </w:p>
  </w:endnote>
  <w:endnote w:type="continuationSeparator" w:id="0">
    <w:p w:rsidR="008F77B2" w:rsidRDefault="008F77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88301720"/>
    </w:sdtPr>
    <w:sdtEndPr/>
    <w:sdtContent>
      <w:p w:rsidR="001C723E" w:rsidRDefault="008F77B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34985">
          <w:rPr>
            <w:noProof/>
          </w:rPr>
          <w:t>5</w:t>
        </w:r>
        <w:r>
          <w:fldChar w:fldCharType="end"/>
        </w:r>
      </w:p>
    </w:sdtContent>
  </w:sdt>
  <w:p w:rsidR="001C723E" w:rsidRDefault="001C723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77B2" w:rsidRDefault="008F77B2">
      <w:pPr>
        <w:spacing w:after="0" w:line="240" w:lineRule="auto"/>
      </w:pPr>
      <w:r>
        <w:separator/>
      </w:r>
    </w:p>
  </w:footnote>
  <w:footnote w:type="continuationSeparator" w:id="0">
    <w:p w:rsidR="008F77B2" w:rsidRDefault="008F77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9015ADB4"/>
    <w:multiLevelType w:val="singleLevel"/>
    <w:tmpl w:val="9015ADB4"/>
    <w:lvl w:ilvl="0">
      <w:start w:val="3"/>
      <w:numFmt w:val="decimal"/>
      <w:suff w:val="space"/>
      <w:lvlText w:val="%1."/>
      <w:lvlJc w:val="left"/>
    </w:lvl>
  </w:abstractNum>
  <w:abstractNum w:abstractNumId="1">
    <w:nsid w:val="0D6F13B2"/>
    <w:multiLevelType w:val="multilevel"/>
    <w:tmpl w:val="0D6F13B2"/>
    <w:lvl w:ilvl="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BB6945"/>
    <w:multiLevelType w:val="multilevel"/>
    <w:tmpl w:val="11BB6945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6B6450"/>
    <w:multiLevelType w:val="multilevel"/>
    <w:tmpl w:val="2B6B6450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2C1B51C1"/>
    <w:multiLevelType w:val="multilevel"/>
    <w:tmpl w:val="2C1B51C1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603A37"/>
    <w:multiLevelType w:val="multilevel"/>
    <w:tmpl w:val="41603A37"/>
    <w:lvl w:ilvl="0">
      <w:start w:val="3"/>
      <w:numFmt w:val="lowerLetter"/>
      <w:lvlText w:val="%1)"/>
      <w:lvlJc w:val="left"/>
      <w:pPr>
        <w:ind w:left="1080" w:hanging="360"/>
      </w:pPr>
      <w:rPr>
        <w:rFonts w:ascii="Calibri" w:hAnsi="Calibri" w:cstheme="minorBidi" w:hint="default"/>
        <w:b/>
        <w:sz w:val="22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6116F0C"/>
    <w:multiLevelType w:val="multilevel"/>
    <w:tmpl w:val="66116F0C"/>
    <w:lvl w:ilvl="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7C7"/>
    <w:rsid w:val="00095EE6"/>
    <w:rsid w:val="00167B7B"/>
    <w:rsid w:val="00183A5D"/>
    <w:rsid w:val="001C723E"/>
    <w:rsid w:val="0029456C"/>
    <w:rsid w:val="002F2257"/>
    <w:rsid w:val="00334985"/>
    <w:rsid w:val="00401028"/>
    <w:rsid w:val="00407FF8"/>
    <w:rsid w:val="004658B6"/>
    <w:rsid w:val="004A761D"/>
    <w:rsid w:val="00573D44"/>
    <w:rsid w:val="005C60AB"/>
    <w:rsid w:val="005E0547"/>
    <w:rsid w:val="006863E5"/>
    <w:rsid w:val="007043F7"/>
    <w:rsid w:val="00721527"/>
    <w:rsid w:val="00751AE9"/>
    <w:rsid w:val="0086722C"/>
    <w:rsid w:val="008F77B2"/>
    <w:rsid w:val="00904E48"/>
    <w:rsid w:val="0094272A"/>
    <w:rsid w:val="009949FA"/>
    <w:rsid w:val="00A12832"/>
    <w:rsid w:val="00A62DFA"/>
    <w:rsid w:val="00A935BE"/>
    <w:rsid w:val="00AA54AC"/>
    <w:rsid w:val="00B2480E"/>
    <w:rsid w:val="00C03709"/>
    <w:rsid w:val="00C06059"/>
    <w:rsid w:val="00C26056"/>
    <w:rsid w:val="00C767C7"/>
    <w:rsid w:val="00C9389D"/>
    <w:rsid w:val="00CF1EDC"/>
    <w:rsid w:val="00D553CB"/>
    <w:rsid w:val="00D56485"/>
    <w:rsid w:val="00E040B9"/>
    <w:rsid w:val="00ED709D"/>
    <w:rsid w:val="00EE1944"/>
    <w:rsid w:val="00F16952"/>
    <w:rsid w:val="00F235E9"/>
    <w:rsid w:val="00F62206"/>
    <w:rsid w:val="0D7C3633"/>
    <w:rsid w:val="11470FD9"/>
    <w:rsid w:val="1E291303"/>
    <w:rsid w:val="1EA90D71"/>
    <w:rsid w:val="2D5A0F30"/>
    <w:rsid w:val="31425A83"/>
    <w:rsid w:val="3A125300"/>
    <w:rsid w:val="3FCA5E58"/>
    <w:rsid w:val="599136D3"/>
    <w:rsid w:val="6D253611"/>
    <w:rsid w:val="71587FFE"/>
    <w:rsid w:val="77700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839F9834-3A3F-4885-AC54-FD83D2CAD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851</Words>
  <Characters>4853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Pc</dc:creator>
  <cp:lastModifiedBy>DEAN</cp:lastModifiedBy>
  <cp:revision>2</cp:revision>
  <dcterms:created xsi:type="dcterms:W3CDTF">2020-11-30T12:39:00Z</dcterms:created>
  <dcterms:modified xsi:type="dcterms:W3CDTF">2020-11-30T12:39:00Z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1033-11.2.0.9747</vt:lpwstr>
  </property>
</Properties>
</file>