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 w:rsidRPr="006B3D49">
        <w:rPr>
          <w:rFonts w:ascii="Times New Roman" w:hAnsi="Times New Roman" w:cs="Times New Roman"/>
          <w:b/>
          <w:bCs/>
        </w:rPr>
        <w:t>…………………..</w:t>
      </w:r>
    </w:p>
    <w:p w:rsidR="00852EB0" w:rsidRPr="006B3D49" w:rsidRDefault="00852EB0" w:rsidP="006B3D49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 w:rsidRPr="006B3D49">
        <w:rPr>
          <w:rFonts w:ascii="Times New Roman" w:hAnsi="Times New Roman" w:cs="Times New Roman"/>
          <w:b/>
          <w:bCs/>
        </w:rPr>
        <w:t>………….…………..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</w:t>
      </w:r>
      <w:r w:rsidRPr="006B3D49">
        <w:rPr>
          <w:rFonts w:ascii="Times New Roman" w:hAnsi="Times New Roman" w:cs="Times New Roman"/>
          <w:b/>
          <w:bCs/>
        </w:rPr>
        <w:t xml:space="preserve">…………………………………..     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BUSINESS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B3D49">
        <w:rPr>
          <w:rFonts w:ascii="Times New Roman" w:hAnsi="Times New Roman" w:cs="Times New Roman"/>
          <w:b/>
          <w:bCs/>
        </w:rPr>
        <w:t>FORM ONE</w:t>
      </w:r>
    </w:p>
    <w:p w:rsidR="00852EB0" w:rsidRPr="006B3D49" w:rsidRDefault="00852EB0" w:rsidP="006B3D49">
      <w:pPr>
        <w:pStyle w:val="Heading2"/>
        <w:rPr>
          <w:sz w:val="24"/>
          <w:szCs w:val="24"/>
        </w:rPr>
      </w:pPr>
    </w:p>
    <w:p w:rsidR="00852EB0" w:rsidRPr="006B3D49" w:rsidRDefault="00852EB0" w:rsidP="006B3D49">
      <w:pPr>
        <w:pStyle w:val="Heading2"/>
        <w:rPr>
          <w:sz w:val="24"/>
          <w:szCs w:val="24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4363F">
        <w:rPr>
          <w:sz w:val="24"/>
          <w:szCs w:val="24"/>
        </w:rPr>
        <w:lastRenderedPageBreak/>
        <w:t xml:space="preserve">State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characteristics which are unique to goods.                                                                  (5mks)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Explain the meaning of the following concepts as used in business:</w:t>
      </w:r>
    </w:p>
    <w:p w:rsidR="00852EB0" w:rsidRPr="0084363F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Scarcity…………………………………………………………………………………………………………………………………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(2mks)</w:t>
      </w: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852EB0" w:rsidRPr="0084363F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Choice……………………………………………………………………………………………………………………………………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(2mks)</w:t>
      </w: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852EB0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Opportunity cost</w:t>
      </w:r>
      <w:r>
        <w:rPr>
          <w:sz w:val="24"/>
          <w:szCs w:val="24"/>
        </w:rPr>
        <w:t>: ………………………………………………………………………………………………………………… (1mks)</w:t>
      </w:r>
    </w:p>
    <w:p w:rsidR="00852EB0" w:rsidRPr="0084363F" w:rsidRDefault="00852EB0" w:rsidP="0001081A">
      <w:pPr>
        <w:pStyle w:val="ListParagraph"/>
        <w:ind w:left="1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 xml:space="preserve">Explain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reasons why sometime it becomes difficult to satisfy human wants.                 (5mks)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proofErr w:type="gramStart"/>
      <w:r w:rsidRPr="0084363F">
        <w:rPr>
          <w:sz w:val="24"/>
          <w:szCs w:val="24"/>
        </w:rPr>
        <w:t>iv)</w:t>
      </w:r>
      <w:r w:rsidRPr="0084363F">
        <w:rPr>
          <w:sz w:val="24"/>
          <w:szCs w:val="24"/>
        </w:rPr>
        <w:tab/>
        <w:t>…</w:t>
      </w:r>
      <w:proofErr w:type="gramEnd"/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 xml:space="preserve">State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characteristics of economic resources.                                                                         (5mks)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proofErr w:type="gramStart"/>
      <w:r w:rsidRPr="0084363F">
        <w:rPr>
          <w:sz w:val="24"/>
          <w:szCs w:val="24"/>
        </w:rPr>
        <w:t>iv)</w:t>
      </w:r>
      <w:r w:rsidRPr="0084363F">
        <w:rPr>
          <w:sz w:val="24"/>
          <w:szCs w:val="24"/>
        </w:rPr>
        <w:tab/>
        <w:t>…</w:t>
      </w:r>
      <w:proofErr w:type="gramEnd"/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proofErr w:type="spellStart"/>
      <w:r>
        <w:rPr>
          <w:sz w:val="24"/>
          <w:szCs w:val="24"/>
        </w:rPr>
        <w:t>State</w:t>
      </w:r>
      <w:r w:rsidRPr="002A696A">
        <w:rPr>
          <w:b/>
          <w:bCs/>
          <w:sz w:val="24"/>
          <w:szCs w:val="24"/>
          <w:u w:val="single"/>
        </w:rPr>
        <w:t>FIVE</w:t>
      </w:r>
      <w:proofErr w:type="spellEnd"/>
      <w:r>
        <w:rPr>
          <w:sz w:val="24"/>
          <w:szCs w:val="24"/>
        </w:rPr>
        <w:t xml:space="preserve"> factors which constitutes external environment of a business.                     (5mks)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proofErr w:type="gramStart"/>
      <w:r w:rsidRPr="002A696A">
        <w:rPr>
          <w:sz w:val="24"/>
          <w:szCs w:val="24"/>
        </w:rPr>
        <w:t>iv)</w:t>
      </w:r>
      <w:r w:rsidRPr="002A696A">
        <w:rPr>
          <w:sz w:val="24"/>
          <w:szCs w:val="24"/>
        </w:rPr>
        <w:tab/>
        <w:t>…</w:t>
      </w:r>
      <w:proofErr w:type="gramEnd"/>
      <w:r w:rsidRPr="002A696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6. Mention </w:t>
      </w:r>
      <w:r w:rsidRPr="002A696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roles of business in the society.                                                                                      (5mks)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proofErr w:type="gramStart"/>
      <w:r w:rsidRPr="002A696A">
        <w:rPr>
          <w:sz w:val="24"/>
          <w:szCs w:val="24"/>
        </w:rPr>
        <w:t>iv)</w:t>
      </w:r>
      <w:r w:rsidRPr="002A696A">
        <w:rPr>
          <w:sz w:val="24"/>
          <w:szCs w:val="24"/>
        </w:rPr>
        <w:tab/>
        <w:t>…</w:t>
      </w:r>
      <w:proofErr w:type="gramEnd"/>
      <w:r w:rsidRPr="002A696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State</w:t>
      </w:r>
      <w:r>
        <w:rPr>
          <w:b/>
          <w:bCs/>
          <w:sz w:val="24"/>
          <w:szCs w:val="24"/>
          <w:u w:val="single"/>
        </w:rPr>
        <w:t>FIVE</w:t>
      </w:r>
      <w:proofErr w:type="spellEnd"/>
      <w:r>
        <w:rPr>
          <w:sz w:val="24"/>
          <w:szCs w:val="24"/>
        </w:rPr>
        <w:t xml:space="preserve"> emerging issues in business environment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proofErr w:type="gramStart"/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</w:t>
      </w:r>
      <w:proofErr w:type="gramEnd"/>
      <w:r w:rsidRPr="001000B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8. Give </w:t>
      </w:r>
      <w:r w:rsidRPr="001000B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distinguishing features of services.                                                                                       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proofErr w:type="gramStart"/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</w:t>
      </w:r>
      <w:proofErr w:type="gramEnd"/>
      <w:r w:rsidRPr="001000B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lastRenderedPageBreak/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9. Mention any </w:t>
      </w:r>
      <w:r w:rsidRPr="001000B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business activities existing in your community.                                                  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proofErr w:type="gramStart"/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</w:t>
      </w:r>
      <w:proofErr w:type="gramEnd"/>
      <w:r w:rsidRPr="001000B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10. Highlight </w:t>
      </w:r>
      <w:r w:rsidRPr="0032311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characteristics of human wants.                                                             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proofErr w:type="gramStart"/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</w:t>
      </w:r>
      <w:proofErr w:type="gramEnd"/>
      <w:r w:rsidRPr="0032311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11. State </w:t>
      </w:r>
      <w:r w:rsidRPr="0032311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ways in which exploitation of resources may be harmful to a country.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proofErr w:type="gramStart"/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</w:t>
      </w:r>
      <w:proofErr w:type="gramEnd"/>
      <w:r w:rsidRPr="0032311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12. Mention </w:t>
      </w:r>
      <w:r w:rsidRPr="005F4A21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factors which constitute an internal business environment.    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proofErr w:type="gramStart"/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</w:t>
      </w:r>
      <w:proofErr w:type="gramEnd"/>
      <w:r w:rsidRPr="0032311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lastRenderedPageBreak/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13. Indicate with a tick as to whether each of the following resources is either </w:t>
      </w:r>
      <w:r w:rsidRPr="004A38B4">
        <w:rPr>
          <w:b/>
          <w:bCs/>
          <w:sz w:val="24"/>
          <w:szCs w:val="24"/>
        </w:rPr>
        <w:t>Renewable</w:t>
      </w:r>
      <w:r>
        <w:rPr>
          <w:sz w:val="24"/>
          <w:szCs w:val="24"/>
        </w:rPr>
        <w:t xml:space="preserve"> or non-</w:t>
      </w:r>
      <w:proofErr w:type="spellStart"/>
      <w:r w:rsidRPr="004A38B4">
        <w:rPr>
          <w:b/>
          <w:bCs/>
          <w:sz w:val="24"/>
          <w:szCs w:val="24"/>
        </w:rPr>
        <w:t>Renewable</w:t>
      </w:r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resources</w:t>
      </w:r>
      <w:proofErr w:type="gramStart"/>
      <w:r w:rsidRPr="004A38B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3342"/>
        <w:gridCol w:w="3342"/>
      </w:tblGrid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 xml:space="preserve"> Resources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Renewable resource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Non-renewable resource</w:t>
            </w: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Coal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Leather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Gravel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Solar energy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wood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Pr="004A38B4" w:rsidRDefault="00852EB0" w:rsidP="004A38B4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14. State </w:t>
      </w:r>
      <w:r w:rsidRPr="005F4A21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reasons why it necessary to make a choice in the satisfaction of human wants.     (5mks)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iii)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proofErr w:type="gramStart"/>
      <w:r w:rsidRPr="005F4A21">
        <w:rPr>
          <w:sz w:val="24"/>
          <w:szCs w:val="24"/>
        </w:rPr>
        <w:t>iv)</w:t>
      </w:r>
      <w:r w:rsidRPr="005F4A21">
        <w:rPr>
          <w:sz w:val="24"/>
          <w:szCs w:val="24"/>
        </w:rPr>
        <w:tab/>
        <w:t>…</w:t>
      </w:r>
      <w:proofErr w:type="gramEnd"/>
      <w:r w:rsidRPr="005F4A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v)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15. Mention </w:t>
      </w:r>
      <w:r w:rsidRPr="00A31716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effects of business environment.                                                                                 (5mks)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proofErr w:type="gramStart"/>
      <w:r w:rsidRPr="00A31716">
        <w:rPr>
          <w:sz w:val="24"/>
          <w:szCs w:val="24"/>
        </w:rPr>
        <w:t>iv)</w:t>
      </w:r>
      <w:r w:rsidRPr="00A31716">
        <w:rPr>
          <w:sz w:val="24"/>
          <w:szCs w:val="24"/>
        </w:rPr>
        <w:tab/>
        <w:t>…</w:t>
      </w:r>
      <w:proofErr w:type="gramEnd"/>
      <w:r w:rsidRPr="00A3171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16. Highlight any </w:t>
      </w:r>
      <w:r w:rsidRPr="0001081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types of economic resources.                                                  (5mks)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lastRenderedPageBreak/>
        <w:t>iii)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proofErr w:type="gramStart"/>
      <w:r w:rsidRPr="00A31716">
        <w:rPr>
          <w:sz w:val="24"/>
          <w:szCs w:val="24"/>
        </w:rPr>
        <w:t>iv)</w:t>
      </w:r>
      <w:r w:rsidRPr="00A31716">
        <w:rPr>
          <w:sz w:val="24"/>
          <w:szCs w:val="24"/>
        </w:rPr>
        <w:tab/>
        <w:t>…</w:t>
      </w:r>
      <w:proofErr w:type="gramEnd"/>
      <w:r w:rsidRPr="00A3171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84363F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17. Tick appropriately each of the following human wants as either basic or secondary.                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2880"/>
        <w:gridCol w:w="2880"/>
      </w:tblGrid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Want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Secondary</w:t>
            </w: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Education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Security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Shoe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Food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18. Highlight </w:t>
      </w:r>
      <w:r w:rsidRPr="0076004D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differences between goods and services.                                                                  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4410"/>
        <w:gridCol w:w="4968"/>
      </w:tblGrid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Goods</w:t>
            </w: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Services</w:t>
            </w: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iii)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iv)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v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19. Highlight </w:t>
      </w:r>
      <w:r w:rsidRPr="007538C1">
        <w:rPr>
          <w:b/>
          <w:bCs/>
          <w:sz w:val="24"/>
          <w:szCs w:val="24"/>
          <w:u w:val="single"/>
        </w:rPr>
        <w:t>FOUR</w:t>
      </w:r>
      <w:r>
        <w:rPr>
          <w:sz w:val="24"/>
          <w:szCs w:val="24"/>
        </w:rPr>
        <w:t xml:space="preserve"> branches of business as a discipline of study.                                                        (4mks)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iii)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proofErr w:type="gramStart"/>
      <w:r w:rsidRPr="007538C1">
        <w:rPr>
          <w:sz w:val="24"/>
          <w:szCs w:val="24"/>
        </w:rPr>
        <w:t>iv)</w:t>
      </w:r>
      <w:r w:rsidRPr="007538C1">
        <w:rPr>
          <w:sz w:val="24"/>
          <w:szCs w:val="24"/>
        </w:rPr>
        <w:tab/>
        <w:t>…</w:t>
      </w:r>
      <w:proofErr w:type="gramEnd"/>
      <w:r w:rsidRPr="007538C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52EB0" w:rsidRDefault="00852EB0" w:rsidP="007538C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20. Briefly explain the meaning of the following terminologies as used in business.</w:t>
      </w:r>
    </w:p>
    <w:p w:rsidR="00852EB0" w:rsidRPr="003D3223" w:rsidRDefault="00852EB0" w:rsidP="003D3223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i) Resource                                                                                                                                                       (2mks) </w:t>
      </w:r>
      <w:r w:rsidRPr="003D3223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                                                   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ii) Environment</w:t>
      </w:r>
      <w:r w:rsidRPr="003D3223">
        <w:rPr>
          <w:sz w:val="24"/>
          <w:szCs w:val="24"/>
        </w:rPr>
        <w:t xml:space="preserve">                                                                                           (2mks)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p w:rsidR="00852EB0" w:rsidRPr="0084363F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iii) want</w:t>
      </w:r>
      <w:r w:rsidRPr="003D3223">
        <w:rPr>
          <w:sz w:val="24"/>
          <w:szCs w:val="24"/>
        </w:rPr>
        <w:t xml:space="preserve">   (2mks)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sectPr w:rsidR="00852EB0" w:rsidRPr="0084363F" w:rsidSect="0084363F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2F6D"/>
    <w:multiLevelType w:val="hybridMultilevel"/>
    <w:tmpl w:val="35623778"/>
    <w:lvl w:ilvl="0" w:tplc="268AEF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01FB3"/>
    <w:multiLevelType w:val="hybridMultilevel"/>
    <w:tmpl w:val="B6E4C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966BB6"/>
    <w:multiLevelType w:val="hybridMultilevel"/>
    <w:tmpl w:val="F6DAADE0"/>
    <w:lvl w:ilvl="0" w:tplc="AA087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06"/>
    <w:rsid w:val="0001081A"/>
    <w:rsid w:val="000822B8"/>
    <w:rsid w:val="000B294D"/>
    <w:rsid w:val="001000B5"/>
    <w:rsid w:val="001148A5"/>
    <w:rsid w:val="002A696A"/>
    <w:rsid w:val="00317806"/>
    <w:rsid w:val="00323115"/>
    <w:rsid w:val="003700A9"/>
    <w:rsid w:val="003C2235"/>
    <w:rsid w:val="003D3223"/>
    <w:rsid w:val="0047448F"/>
    <w:rsid w:val="004A38B4"/>
    <w:rsid w:val="005F4A21"/>
    <w:rsid w:val="006018F8"/>
    <w:rsid w:val="006B3D49"/>
    <w:rsid w:val="007538C1"/>
    <w:rsid w:val="0076004D"/>
    <w:rsid w:val="007E3158"/>
    <w:rsid w:val="0084363F"/>
    <w:rsid w:val="00852EB0"/>
    <w:rsid w:val="008C4507"/>
    <w:rsid w:val="00A31716"/>
    <w:rsid w:val="00A82EDF"/>
    <w:rsid w:val="00F7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5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B3D49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B3D49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317806"/>
    <w:pPr>
      <w:ind w:left="720"/>
    </w:pPr>
  </w:style>
  <w:style w:type="table" w:styleId="TableGrid">
    <w:name w:val="Table Grid"/>
    <w:basedOn w:val="TableNormal"/>
    <w:uiPriority w:val="99"/>
    <w:rsid w:val="00A317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1286</Words>
  <Characters>7335</Characters>
  <Application>Microsoft Office Word</Application>
  <DocSecurity>0</DocSecurity>
  <Lines>61</Lines>
  <Paragraphs>17</Paragraphs>
  <ScaleCrop>false</ScaleCrop>
  <Company>Ministry of Education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NJAU K</cp:lastModifiedBy>
  <cp:revision>9</cp:revision>
  <dcterms:created xsi:type="dcterms:W3CDTF">2013-03-19T16:02:00Z</dcterms:created>
  <dcterms:modified xsi:type="dcterms:W3CDTF">2022-06-02T19:13:00Z</dcterms:modified>
</cp:coreProperties>
</file>