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  <w:bCs/>
        </w:rPr>
        <w:t>NAME:………………………………………………          ADM NO…………………………</w:t>
      </w:r>
      <w:r w:rsidRPr="00B3792D">
        <w:rPr>
          <w:rFonts w:ascii="Tahoma" w:hAnsi="Tahoma" w:cs="Tahoma"/>
        </w:rPr>
        <w:br/>
      </w:r>
      <w:r w:rsidRPr="00B3792D">
        <w:rPr>
          <w:rFonts w:ascii="Tahoma" w:hAnsi="Tahoma" w:cs="Tahoma"/>
          <w:b/>
          <w:bCs/>
        </w:rPr>
        <w:t>SCHOOL:…………………………………………..</w:t>
      </w:r>
      <w:r w:rsidRPr="00B3792D">
        <w:rPr>
          <w:rFonts w:ascii="Tahoma" w:hAnsi="Tahoma" w:cs="Tahoma"/>
          <w:b/>
          <w:bCs/>
        </w:rPr>
        <w:tab/>
        <w:t>DATE ……………………………</w:t>
      </w:r>
    </w:p>
    <w:p w:rsidR="005E3927" w:rsidRPr="00B3792D" w:rsidRDefault="005E3927" w:rsidP="006261DA">
      <w:pPr>
        <w:pStyle w:val="NormalWeb"/>
        <w:spacing w:before="0" w:beforeAutospacing="0" w:after="0" w:afterAutospacing="0" w:line="360" w:lineRule="auto"/>
        <w:ind w:left="5760"/>
        <w:rPr>
          <w:rFonts w:ascii="Tahoma" w:hAnsi="Tahoma" w:cs="Tahoma"/>
        </w:rPr>
      </w:pPr>
      <w:r w:rsidRPr="00B3792D">
        <w:rPr>
          <w:rFonts w:ascii="Tahoma" w:hAnsi="Tahoma" w:cs="Tahoma"/>
          <w:b/>
          <w:bCs/>
        </w:rPr>
        <w:br/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  <w:bCs/>
        </w:rPr>
        <w:t>BUSINESS STUDIES (565/1)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  <w:bCs/>
        </w:rPr>
        <w:t>FORM 4 PAPER 1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</w:rPr>
        <w:t>END OF TERM 2 - 2020</w:t>
      </w:r>
      <w:r w:rsidRPr="00B3792D">
        <w:rPr>
          <w:rFonts w:ascii="Tahoma" w:hAnsi="Tahoma" w:cs="Tahoma"/>
        </w:rPr>
        <w:br/>
      </w:r>
      <w:r w:rsidRPr="00B3792D">
        <w:rPr>
          <w:rFonts w:ascii="Tahoma" w:hAnsi="Tahoma" w:cs="Tahoma"/>
          <w:b/>
          <w:bCs/>
        </w:rPr>
        <w:t>Time: 2 Hours</w:t>
      </w:r>
      <w:r w:rsidRPr="00B3792D">
        <w:rPr>
          <w:rFonts w:ascii="Tahoma" w:hAnsi="Tahoma" w:cs="Tahoma"/>
          <w:b/>
          <w:bCs/>
        </w:rPr>
        <w:br/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5E3927" w:rsidRPr="00B3792D" w:rsidRDefault="005E3927" w:rsidP="006261DA">
      <w:pPr>
        <w:pStyle w:val="NoSpacing"/>
        <w:jc w:val="center"/>
        <w:rPr>
          <w:rFonts w:ascii="Tahoma" w:hAnsi="Tahoma" w:cs="Tahoma"/>
          <w:b/>
          <w:szCs w:val="24"/>
        </w:rPr>
      </w:pPr>
      <w:r w:rsidRPr="00B3792D">
        <w:rPr>
          <w:rFonts w:ascii="Tahoma" w:hAnsi="Tahoma" w:cs="Tahoma"/>
          <w:b/>
          <w:szCs w:val="24"/>
        </w:rPr>
        <w:t>MERU CENTRAL SUBCOUNTY JOINT EXAMINATION(2020)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  <w:bCs/>
          <w:i/>
        </w:rPr>
        <w:br/>
      </w:r>
    </w:p>
    <w:p w:rsidR="005E3927" w:rsidRPr="00B3792D" w:rsidRDefault="005E3927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B3792D">
        <w:rPr>
          <w:rFonts w:ascii="Tahoma" w:hAnsi="Tahoma" w:cs="Tahoma"/>
          <w:b/>
          <w:bCs/>
        </w:rPr>
        <w:br/>
      </w:r>
    </w:p>
    <w:p w:rsidR="005E3927" w:rsidRPr="00B3792D" w:rsidRDefault="005E3927" w:rsidP="006261DA">
      <w:pPr>
        <w:pStyle w:val="NormalWeb"/>
        <w:rPr>
          <w:rFonts w:ascii="Tahoma" w:hAnsi="Tahoma" w:cs="Tahoma"/>
          <w:b/>
          <w:bCs/>
          <w:u w:val="single"/>
        </w:rPr>
      </w:pPr>
      <w:r w:rsidRPr="00B3792D">
        <w:rPr>
          <w:rFonts w:ascii="Tahoma" w:hAnsi="Tahoma" w:cs="Tahoma"/>
        </w:rPr>
        <w:br/>
      </w:r>
      <w:r w:rsidRPr="00B3792D">
        <w:rPr>
          <w:rFonts w:ascii="Tahoma" w:hAnsi="Tahoma" w:cs="Tahoma"/>
          <w:b/>
          <w:bCs/>
          <w:u w:val="single"/>
        </w:rPr>
        <w:t xml:space="preserve">INSTRUCTIONS TO CANDIDATES 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1.</w:t>
      </w:r>
      <w:r w:rsidRPr="00B3792D">
        <w:rPr>
          <w:rFonts w:ascii="Tahoma" w:hAnsi="Tahoma" w:cs="Tahoma"/>
          <w:bCs/>
        </w:rPr>
        <w:tab/>
        <w:t>Write your name and Admission number in the spaces provided above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2.</w:t>
      </w:r>
      <w:r w:rsidRPr="00B3792D">
        <w:rPr>
          <w:rFonts w:ascii="Tahoma" w:hAnsi="Tahoma" w:cs="Tahoma"/>
          <w:bCs/>
        </w:rPr>
        <w:tab/>
        <w:t>Answer all questions</w: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State the unit of carriage for each of the following modes of transport </w:t>
      </w:r>
      <w:r w:rsidRPr="00B3792D">
        <w:rPr>
          <w:rFonts w:ascii="Tahoma" w:hAnsi="Tahoma" w:cs="Tahoma"/>
          <w:bCs/>
        </w:rPr>
        <w:tab/>
        <w:t>4mks)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ind w:left="72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Mode of transport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unit of carriage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Porterage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Cartage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Sea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________________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ind w:left="144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Air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________________</w:t>
      </w:r>
    </w:p>
    <w:p w:rsidR="005E3927" w:rsidRPr="00B3792D" w:rsidRDefault="005E3927" w:rsidP="006261D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Outline four elements of demographic environment that may influence the operation of a business.  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>(4 marks)</w: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State four reasons why consumers have to make choices between competing wants.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  <w:t xml:space="preserve">     (4marks)</w:t>
      </w: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0801FC" w:rsidRDefault="005E3927" w:rsidP="006261D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 w:rsidRPr="000801FC">
        <w:rPr>
          <w:rFonts w:ascii="Tahoma" w:hAnsi="Tahoma" w:cs="Tahoma"/>
          <w:sz w:val="24"/>
          <w:szCs w:val="24"/>
        </w:rPr>
        <w:t>In the spaces provided below, indicate the type of utility created by each of the following business activities</w:t>
      </w:r>
    </w:p>
    <w:p w:rsidR="005E3927" w:rsidRPr="00B3792D" w:rsidRDefault="005E3927" w:rsidP="006261DA">
      <w:pPr>
        <w:pStyle w:val="ListParagraph"/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  <w:u w:val="single"/>
        </w:rPr>
        <w:t>Business activity</w:t>
      </w:r>
      <w:r w:rsidRPr="00B3792D">
        <w:rPr>
          <w:rFonts w:ascii="Tahoma" w:hAnsi="Tahoma" w:cs="Tahoma"/>
          <w:sz w:val="24"/>
          <w:szCs w:val="24"/>
        </w:rPr>
        <w:t xml:space="preserve"> 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  <w:t xml:space="preserve">                 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B3792D">
        <w:rPr>
          <w:rFonts w:ascii="Tahoma" w:hAnsi="Tahoma" w:cs="Tahoma"/>
          <w:sz w:val="24"/>
          <w:szCs w:val="24"/>
          <w:u w:val="single"/>
        </w:rPr>
        <w:t>Type of utility</w:t>
      </w:r>
      <w:r w:rsidRPr="00B379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>(4marks)</w:t>
      </w:r>
    </w:p>
    <w:p w:rsidR="005E3927" w:rsidRPr="005777B2" w:rsidRDefault="005E3927" w:rsidP="006261D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777B2">
        <w:rPr>
          <w:rFonts w:ascii="Tahoma" w:hAnsi="Tahoma" w:cs="Tahoma"/>
          <w:sz w:val="24"/>
          <w:szCs w:val="24"/>
        </w:rPr>
        <w:t>Selling face masks to customers –</w:t>
      </w:r>
    </w:p>
    <w:p w:rsidR="005E3927" w:rsidRPr="00107AC2" w:rsidRDefault="005E3927" w:rsidP="006261D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07AC2">
        <w:rPr>
          <w:rFonts w:ascii="Tahoma" w:hAnsi="Tahoma" w:cs="Tahoma"/>
          <w:sz w:val="24"/>
          <w:szCs w:val="24"/>
        </w:rPr>
        <w:t>Transporting onions-</w:t>
      </w:r>
    </w:p>
    <w:p w:rsidR="005E3927" w:rsidRPr="0024600E" w:rsidRDefault="005E3927" w:rsidP="006261D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4600E">
        <w:rPr>
          <w:rFonts w:ascii="Tahoma" w:hAnsi="Tahoma" w:cs="Tahoma"/>
          <w:sz w:val="24"/>
          <w:szCs w:val="24"/>
        </w:rPr>
        <w:t>Storing onions in a granary-</w:t>
      </w:r>
    </w:p>
    <w:p w:rsidR="005E3927" w:rsidRPr="004F20AC" w:rsidRDefault="005E3927" w:rsidP="006261D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F20AC">
        <w:rPr>
          <w:rFonts w:ascii="Tahoma" w:hAnsi="Tahoma" w:cs="Tahoma"/>
          <w:sz w:val="24"/>
          <w:szCs w:val="24"/>
        </w:rPr>
        <w:t>Making a camera-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5. Outline four circumstances under which differed payment may be used </w:t>
      </w:r>
      <w:r w:rsidRPr="00B3792D">
        <w:rPr>
          <w:rFonts w:ascii="Tahoma" w:hAnsi="Tahoma" w:cs="Tahoma"/>
          <w:sz w:val="24"/>
          <w:szCs w:val="24"/>
        </w:rPr>
        <w:tab/>
        <w:t>(4marks)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6.</w:t>
      </w:r>
      <w:r w:rsidRPr="00B3792D">
        <w:rPr>
          <w:rFonts w:ascii="Tahoma" w:hAnsi="Tahoma" w:cs="Tahoma"/>
        </w:rPr>
        <w:t>State four advantages of transacting business through the internet.</w:t>
      </w:r>
      <w:r w:rsidRPr="00B3792D">
        <w:rPr>
          <w:rFonts w:ascii="Tahoma" w:hAnsi="Tahoma" w:cs="Tahoma"/>
          <w:sz w:val="24"/>
          <w:szCs w:val="24"/>
        </w:rPr>
        <w:t xml:space="preserve">                                  (4marks)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7. The following information relates to Mumbua traders for the year ended 31</w:t>
      </w:r>
      <w:r w:rsidRPr="00B3792D">
        <w:rPr>
          <w:rFonts w:ascii="Tahoma" w:hAnsi="Tahoma" w:cs="Tahoma"/>
          <w:bCs/>
          <w:vertAlign w:val="superscript"/>
        </w:rPr>
        <w:t>st</w:t>
      </w:r>
      <w:r w:rsidRPr="00B3792D">
        <w:rPr>
          <w:rFonts w:ascii="Tahoma" w:hAnsi="Tahoma" w:cs="Tahoma"/>
          <w:bCs/>
        </w:rPr>
        <w:t xml:space="preserve"> April 2015.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Shs.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Cash at bank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30,000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Cash in hand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</w:t>
      </w:r>
      <w:r w:rsidRPr="00B3792D">
        <w:rPr>
          <w:rFonts w:ascii="Tahoma" w:hAnsi="Tahoma" w:cs="Tahoma"/>
          <w:bCs/>
        </w:rPr>
        <w:t xml:space="preserve">    40,000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Current liability</w:t>
      </w:r>
      <w:r w:rsidRPr="00B3792D">
        <w:rPr>
          <w:rFonts w:ascii="Tahoma" w:hAnsi="Tahoma" w:cs="Tahoma"/>
          <w:bCs/>
        </w:rPr>
        <w:tab/>
        <w:t xml:space="preserve">                 500,000 </w:t>
      </w:r>
      <w:r w:rsidRPr="00B3792D">
        <w:rPr>
          <w:rFonts w:ascii="Tahoma" w:hAnsi="Tahoma" w:cs="Tahoma"/>
          <w:bCs/>
        </w:rPr>
        <w:tab/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Sales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      920,000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Opening stock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</w:t>
      </w:r>
      <w:r w:rsidRPr="00B3792D">
        <w:rPr>
          <w:rFonts w:ascii="Tahoma" w:hAnsi="Tahoma" w:cs="Tahoma"/>
          <w:bCs/>
        </w:rPr>
        <w:t>150,000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Closing stock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</w:t>
      </w:r>
      <w:r>
        <w:rPr>
          <w:rFonts w:ascii="Tahoma" w:hAnsi="Tahoma" w:cs="Tahoma"/>
          <w:bCs/>
        </w:rPr>
        <w:t xml:space="preserve">  </w:t>
      </w:r>
      <w:r w:rsidRPr="00B3792D">
        <w:rPr>
          <w:rFonts w:ascii="Tahoma" w:hAnsi="Tahoma" w:cs="Tahoma"/>
          <w:bCs/>
        </w:rPr>
        <w:t xml:space="preserve">  230,000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Margin 25%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Expenses 15% of sales 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Determine 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i) Gross profit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            (1mark)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ii) cost of sales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(1mark)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iii)Purchase for the year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(1mark)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iv)Net profit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   (1mark)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</w:rPr>
      </w:pPr>
    </w:p>
    <w:p w:rsidR="005E3927" w:rsidRPr="00651231" w:rsidRDefault="005E3927" w:rsidP="006261DA">
      <w:pPr>
        <w:spacing w:after="0" w:line="240" w:lineRule="auto"/>
        <w:rPr>
          <w:rFonts w:ascii="Tahoma" w:hAnsi="Tahoma" w:cs="Tahoma"/>
        </w:rPr>
      </w:pPr>
      <w:r w:rsidRPr="00651231">
        <w:rPr>
          <w:rFonts w:ascii="Tahoma" w:hAnsi="Tahoma" w:cs="Tahoma"/>
          <w:bCs/>
        </w:rPr>
        <w:lastRenderedPageBreak/>
        <w:t>8</w:t>
      </w:r>
      <w:r w:rsidRPr="00651231">
        <w:rPr>
          <w:rFonts w:ascii="Tahoma" w:hAnsi="Tahoma" w:cs="Tahoma"/>
        </w:rPr>
        <w:t xml:space="preserve"> For each of the following transactions indicate the account to be debited and credited.</w:t>
      </w:r>
      <w:r>
        <w:rPr>
          <w:rFonts w:ascii="Tahoma" w:hAnsi="Tahoma" w:cs="Tahoma"/>
        </w:rPr>
        <w:t>4 marks</w:t>
      </w:r>
    </w:p>
    <w:p w:rsidR="005E3927" w:rsidRDefault="005E3927" w:rsidP="006261DA">
      <w:pPr>
        <w:pStyle w:val="ListParagraph"/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9137" w:type="dxa"/>
        <w:tblInd w:w="720" w:type="dxa"/>
        <w:tblLook w:val="04A0" w:firstRow="1" w:lastRow="0" w:firstColumn="1" w:lastColumn="0" w:noHBand="0" w:noVBand="1"/>
      </w:tblPr>
      <w:tblGrid>
        <w:gridCol w:w="5058"/>
        <w:gridCol w:w="1890"/>
        <w:gridCol w:w="2189"/>
      </w:tblGrid>
      <w:tr w:rsidR="005E3927" w:rsidTr="006261DA">
        <w:tc>
          <w:tcPr>
            <w:tcW w:w="5058" w:type="dxa"/>
          </w:tcPr>
          <w:p w:rsidR="005E3927" w:rsidRPr="008F60B4" w:rsidRDefault="005E3927" w:rsidP="006261DA">
            <w:pPr>
              <w:pStyle w:val="ListParagraph"/>
              <w:ind w:left="450"/>
              <w:rPr>
                <w:rFonts w:ascii="Tahoma" w:hAnsi="Tahoma" w:cs="Tahoma"/>
                <w:b/>
              </w:rPr>
            </w:pPr>
            <w:r w:rsidRPr="008F60B4">
              <w:rPr>
                <w:rFonts w:ascii="Tahoma" w:hAnsi="Tahoma" w:cs="Tahoma"/>
                <w:b/>
              </w:rPr>
              <w:t xml:space="preserve">Transaction </w:t>
            </w:r>
          </w:p>
          <w:p w:rsidR="005E3927" w:rsidRPr="008F60B4" w:rsidRDefault="005E3927" w:rsidP="006261DA">
            <w:pPr>
              <w:ind w:left="90" w:firstLine="270"/>
              <w:rPr>
                <w:rFonts w:ascii="Tahoma" w:hAnsi="Tahoma" w:cs="Tahoma"/>
                <w:b/>
              </w:rPr>
            </w:pPr>
          </w:p>
        </w:tc>
        <w:tc>
          <w:tcPr>
            <w:tcW w:w="1890" w:type="dxa"/>
          </w:tcPr>
          <w:p w:rsidR="005E3927" w:rsidRPr="008F60B4" w:rsidRDefault="005E3927" w:rsidP="006261DA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8F60B4">
              <w:rPr>
                <w:rFonts w:ascii="Tahoma" w:hAnsi="Tahoma" w:cs="Tahoma"/>
                <w:b/>
              </w:rPr>
              <w:t>A/c debited</w:t>
            </w:r>
          </w:p>
        </w:tc>
        <w:tc>
          <w:tcPr>
            <w:tcW w:w="2189" w:type="dxa"/>
          </w:tcPr>
          <w:p w:rsidR="005E3927" w:rsidRPr="008F60B4" w:rsidRDefault="005E3927" w:rsidP="006261DA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8F60B4">
              <w:rPr>
                <w:rFonts w:ascii="Tahoma" w:hAnsi="Tahoma" w:cs="Tahoma"/>
                <w:b/>
              </w:rPr>
              <w:t>A/c credited</w:t>
            </w:r>
          </w:p>
        </w:tc>
      </w:tr>
      <w:tr w:rsidR="005E3927" w:rsidTr="006261DA">
        <w:tc>
          <w:tcPr>
            <w:tcW w:w="5058" w:type="dxa"/>
          </w:tcPr>
          <w:p w:rsidR="005E3927" w:rsidRDefault="005E3927" w:rsidP="006261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Received discount from Top Suppliers</w:t>
            </w:r>
          </w:p>
        </w:tc>
        <w:tc>
          <w:tcPr>
            <w:tcW w:w="1890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</w:tr>
      <w:tr w:rsidR="005E3927" w:rsidTr="006261DA">
        <w:tc>
          <w:tcPr>
            <w:tcW w:w="5058" w:type="dxa"/>
          </w:tcPr>
          <w:p w:rsidR="005E3927" w:rsidRPr="008F60B4" w:rsidRDefault="005E3927" w:rsidP="006261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Allowed discount to Shujaa Traders</w:t>
            </w:r>
          </w:p>
        </w:tc>
        <w:tc>
          <w:tcPr>
            <w:tcW w:w="1890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</w:tr>
      <w:tr w:rsidR="005E3927" w:rsidTr="006261DA">
        <w:tc>
          <w:tcPr>
            <w:tcW w:w="5058" w:type="dxa"/>
          </w:tcPr>
          <w:p w:rsidR="005E3927" w:rsidRDefault="005E3927" w:rsidP="006261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Sold furniture to Owuor in cash</w:t>
            </w:r>
          </w:p>
        </w:tc>
        <w:tc>
          <w:tcPr>
            <w:tcW w:w="1890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</w:tr>
      <w:tr w:rsidR="005E3927" w:rsidTr="006261DA">
        <w:tc>
          <w:tcPr>
            <w:tcW w:w="5058" w:type="dxa"/>
          </w:tcPr>
          <w:p w:rsidR="005E3927" w:rsidRDefault="005E3927" w:rsidP="006261D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Took stock worth sh.200 for personal use</w:t>
            </w:r>
          </w:p>
        </w:tc>
        <w:tc>
          <w:tcPr>
            <w:tcW w:w="1890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:rsidR="005E3927" w:rsidRDefault="005E3927" w:rsidP="006261DA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</w:p>
        </w:tc>
      </w:tr>
    </w:tbl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9. Identify four benefits of international trade to a country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</w:t>
      </w:r>
      <w:r>
        <w:rPr>
          <w:rFonts w:ascii="Tahoma" w:hAnsi="Tahoma" w:cs="Tahoma"/>
          <w:bCs/>
        </w:rPr>
        <w:t>(4marks)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10. Alice a retailer had a capital balance of  sh.160,000 as at 30</w:t>
      </w:r>
      <w:r w:rsidRPr="00B3792D">
        <w:rPr>
          <w:rFonts w:ascii="Tahoma" w:hAnsi="Tahoma" w:cs="Tahoma"/>
          <w:bCs/>
          <w:vertAlign w:val="superscript"/>
        </w:rPr>
        <w:t>th</w:t>
      </w:r>
      <w:r w:rsidRPr="00B3792D">
        <w:rPr>
          <w:rFonts w:ascii="Tahoma" w:hAnsi="Tahoma" w:cs="Tahoma"/>
          <w:bCs/>
        </w:rPr>
        <w:t xml:space="preserve"> June 2016.  During the year ended June 30</w:t>
      </w:r>
      <w:r w:rsidRPr="00B3792D">
        <w:rPr>
          <w:rFonts w:ascii="Tahoma" w:hAnsi="Tahoma" w:cs="Tahoma"/>
          <w:bCs/>
          <w:vertAlign w:val="superscript"/>
        </w:rPr>
        <w:t>th</w:t>
      </w:r>
      <w:r w:rsidRPr="00B3792D">
        <w:rPr>
          <w:rFonts w:ascii="Tahoma" w:hAnsi="Tahoma" w:cs="Tahoma"/>
          <w:bCs/>
        </w:rPr>
        <w:t xml:space="preserve"> 2017, the business made a profit of 130,000.  Alice the proprietor made drawings of 1500 each month for her personal use.  Compute the business capital as at 30</w:t>
      </w:r>
      <w:r w:rsidRPr="00B3792D">
        <w:rPr>
          <w:rFonts w:ascii="Tahoma" w:hAnsi="Tahoma" w:cs="Tahoma"/>
          <w:bCs/>
          <w:vertAlign w:val="superscript"/>
        </w:rPr>
        <w:t>th</w:t>
      </w:r>
      <w:r w:rsidRPr="00B3792D">
        <w:rPr>
          <w:rFonts w:ascii="Tahoma" w:hAnsi="Tahoma" w:cs="Tahoma"/>
          <w:bCs/>
        </w:rPr>
        <w:t xml:space="preserve"> June 2017</w:t>
      </w:r>
      <w:r w:rsidRPr="00B3792D">
        <w:rPr>
          <w:rFonts w:ascii="Tahoma" w:hAnsi="Tahoma" w:cs="Tahoma"/>
          <w:bCs/>
        </w:rPr>
        <w:tab/>
        <w:t xml:space="preserve">      (3marks)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Default="002D7B8F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11.Highl</w:t>
      </w:r>
      <w:r w:rsidR="007D5B49">
        <w:rPr>
          <w:rFonts w:ascii="Tahoma" w:hAnsi="Tahoma" w:cs="Tahoma"/>
          <w:bCs/>
        </w:rPr>
        <w:t>ight four reasons that would make an organiza</w:t>
      </w:r>
      <w:r w:rsidR="00943A47">
        <w:rPr>
          <w:rFonts w:ascii="Tahoma" w:hAnsi="Tahoma" w:cs="Tahoma"/>
          <w:bCs/>
        </w:rPr>
        <w:t>tion use cell phones for communication within and out</w:t>
      </w:r>
      <w:r w:rsidR="00A80040">
        <w:rPr>
          <w:rFonts w:ascii="Tahoma" w:hAnsi="Tahoma" w:cs="Tahoma"/>
          <w:bCs/>
        </w:rPr>
        <w:t>s</w:t>
      </w:r>
      <w:r w:rsidR="006330BD">
        <w:rPr>
          <w:rFonts w:ascii="Tahoma" w:hAnsi="Tahoma" w:cs="Tahoma"/>
          <w:bCs/>
        </w:rPr>
        <w:t xml:space="preserve">ide the organization.      </w:t>
      </w:r>
      <w:r w:rsidR="00EB2088">
        <w:rPr>
          <w:rFonts w:ascii="Tahoma" w:hAnsi="Tahoma" w:cs="Tahoma"/>
          <w:bCs/>
        </w:rPr>
        <w:t xml:space="preserve">   </w:t>
      </w:r>
      <w:r w:rsidR="00BC26C7">
        <w:rPr>
          <w:rFonts w:ascii="Tahoma" w:hAnsi="Tahoma" w:cs="Tahoma"/>
          <w:bCs/>
        </w:rPr>
        <w:t xml:space="preserve">         ( 4marks)</w:t>
      </w:r>
    </w:p>
    <w:p w:rsidR="00BC26C7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C26C7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C26C7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C26C7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C26C7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C26C7" w:rsidRPr="00B3792D" w:rsidRDefault="00BC26C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12. State four benefits of  “pooling of risks” to insurance company. </w:t>
      </w:r>
      <w:r w:rsidRPr="00B3792D">
        <w:rPr>
          <w:rFonts w:ascii="Tahoma" w:hAnsi="Tahoma" w:cs="Tahoma"/>
          <w:bCs/>
        </w:rPr>
        <w:tab/>
        <w:t xml:space="preserve">  </w:t>
      </w:r>
      <w:r>
        <w:rPr>
          <w:rFonts w:ascii="Tahoma" w:hAnsi="Tahoma" w:cs="Tahoma"/>
          <w:bCs/>
        </w:rPr>
        <w:t xml:space="preserve">              (4</w:t>
      </w:r>
      <w:r w:rsidRPr="00B3792D">
        <w:rPr>
          <w:rFonts w:ascii="Tahoma" w:hAnsi="Tahoma" w:cs="Tahoma"/>
          <w:bCs/>
        </w:rPr>
        <w:t>marks)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13.Outline four circumstances under which a firm may locate its operations near the s</w:t>
      </w:r>
      <w:r>
        <w:rPr>
          <w:rFonts w:ascii="Tahoma" w:hAnsi="Tahoma" w:cs="Tahoma"/>
          <w:sz w:val="24"/>
          <w:szCs w:val="24"/>
        </w:rPr>
        <w:t>ource of raw materials.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14. Highlight four measures that the government can take to reduce mortality rate in the country.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  <w:r w:rsidRPr="00B3792D">
        <w:rPr>
          <w:rFonts w:ascii="Tahoma" w:hAnsi="Tahoma" w:cs="Tahoma"/>
          <w:sz w:val="24"/>
          <w:szCs w:val="24"/>
        </w:rPr>
        <w:t xml:space="preserve">                                        </w:t>
      </w:r>
      <w:r w:rsidRPr="00B3792D"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15. Many countries in Africa, Latin America and Asia are considered as under developed. Outline four characteristics underdeveloped countries have in common.  </w:t>
      </w:r>
      <w:r w:rsidRPr="00B3792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(4marks)</w:t>
      </w:r>
      <w:r w:rsidRPr="00B3792D">
        <w:rPr>
          <w:rFonts w:ascii="Tahoma" w:hAnsi="Tahoma" w:cs="Tahoma"/>
          <w:sz w:val="24"/>
          <w:szCs w:val="24"/>
        </w:rPr>
        <w:tab/>
        <w:t xml:space="preserve">                       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16. State four ways of improving service delivery in parastata</w:t>
      </w:r>
      <w:r>
        <w:rPr>
          <w:rFonts w:ascii="Tahoma" w:hAnsi="Tahoma" w:cs="Tahoma"/>
          <w:sz w:val="24"/>
          <w:szCs w:val="24"/>
        </w:rPr>
        <w:t>ls and state corporation. (4marks)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17.</w:t>
      </w:r>
      <w:r w:rsidR="005D28A9">
        <w:rPr>
          <w:rFonts w:ascii="Tahoma" w:hAnsi="Tahoma" w:cs="Tahoma"/>
          <w:sz w:val="24"/>
          <w:szCs w:val="24"/>
        </w:rPr>
        <w:t xml:space="preserve">State four </w:t>
      </w:r>
      <w:r w:rsidR="007D0C38">
        <w:rPr>
          <w:rFonts w:ascii="Tahoma" w:hAnsi="Tahoma" w:cs="Tahoma"/>
          <w:sz w:val="24"/>
          <w:szCs w:val="24"/>
        </w:rPr>
        <w:t>locations in a country where bonded</w:t>
      </w:r>
      <w:r w:rsidR="005C3EDB">
        <w:rPr>
          <w:rFonts w:ascii="Tahoma" w:hAnsi="Tahoma" w:cs="Tahoma"/>
          <w:sz w:val="24"/>
          <w:szCs w:val="24"/>
        </w:rPr>
        <w:t xml:space="preserve"> </w:t>
      </w:r>
      <w:r w:rsidR="007D0C38">
        <w:rPr>
          <w:rFonts w:ascii="Tahoma" w:hAnsi="Tahoma" w:cs="Tahoma"/>
          <w:sz w:val="24"/>
          <w:szCs w:val="24"/>
        </w:rPr>
        <w:t>w</w:t>
      </w:r>
      <w:r w:rsidR="00DB7045">
        <w:rPr>
          <w:rFonts w:ascii="Tahoma" w:hAnsi="Tahoma" w:cs="Tahoma"/>
          <w:sz w:val="24"/>
          <w:szCs w:val="24"/>
        </w:rPr>
        <w:t>arehouse</w:t>
      </w:r>
      <w:r w:rsidR="005C3EDB">
        <w:rPr>
          <w:rFonts w:ascii="Tahoma" w:hAnsi="Tahoma" w:cs="Tahoma"/>
          <w:sz w:val="24"/>
          <w:szCs w:val="24"/>
        </w:rPr>
        <w:t xml:space="preserve"> </w:t>
      </w:r>
      <w:r w:rsidR="00DB7045">
        <w:rPr>
          <w:rFonts w:ascii="Tahoma" w:hAnsi="Tahoma" w:cs="Tahoma"/>
          <w:sz w:val="24"/>
          <w:szCs w:val="24"/>
        </w:rPr>
        <w:t>are likely</w:t>
      </w:r>
      <w:r w:rsidRPr="00B3792D">
        <w:rPr>
          <w:rFonts w:ascii="Tahoma" w:hAnsi="Tahoma" w:cs="Tahoma"/>
          <w:sz w:val="24"/>
          <w:szCs w:val="24"/>
        </w:rPr>
        <w:t xml:space="preserve"> </w:t>
      </w:r>
      <w:r w:rsidR="005C3EDB">
        <w:rPr>
          <w:rFonts w:ascii="Tahoma" w:hAnsi="Tahoma" w:cs="Tahoma"/>
          <w:sz w:val="24"/>
          <w:szCs w:val="24"/>
        </w:rPr>
        <w:t>to be foun</w:t>
      </w:r>
      <w:r w:rsidR="00942EB3">
        <w:rPr>
          <w:rFonts w:ascii="Tahoma" w:hAnsi="Tahoma" w:cs="Tahoma"/>
          <w:sz w:val="24"/>
          <w:szCs w:val="24"/>
        </w:rPr>
        <w:t>d</w:t>
      </w:r>
      <w:r w:rsidR="00472796">
        <w:rPr>
          <w:rFonts w:ascii="Tahoma" w:hAnsi="Tahoma" w:cs="Tahoma"/>
          <w:sz w:val="24"/>
          <w:szCs w:val="24"/>
        </w:rPr>
        <w:t xml:space="preserve">.        </w:t>
      </w:r>
      <w:r w:rsidRPr="00B3792D">
        <w:rPr>
          <w:rFonts w:ascii="Tahoma" w:hAnsi="Tahoma" w:cs="Tahoma"/>
          <w:sz w:val="24"/>
          <w:szCs w:val="24"/>
        </w:rPr>
        <w:t>(4marks)</w:t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18. The following information was extracted from the books of Amani traders on 31</w:t>
      </w:r>
      <w:r w:rsidRPr="00B3792D">
        <w:rPr>
          <w:rFonts w:ascii="Tahoma" w:hAnsi="Tahoma" w:cs="Tahoma"/>
          <w:bCs/>
          <w:vertAlign w:val="superscript"/>
        </w:rPr>
        <w:t>st</w:t>
      </w:r>
      <w:r w:rsidRPr="00B3792D">
        <w:rPr>
          <w:rFonts w:ascii="Tahoma" w:hAnsi="Tahoma" w:cs="Tahoma"/>
          <w:bCs/>
        </w:rPr>
        <w:t xml:space="preserve"> Dec 2010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Commission received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      </w:t>
      </w:r>
      <w:r w:rsidRPr="00B3792D">
        <w:rPr>
          <w:rFonts w:ascii="Tahoma" w:hAnsi="Tahoma" w:cs="Tahoma"/>
          <w:bCs/>
        </w:rPr>
        <w:tab/>
        <w:t xml:space="preserve"> 22,000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Sales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763,000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Loan interest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52,500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Purchases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474,000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General expenses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30,000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Drawings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96,000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Rent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>120,000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Salaries owing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72,000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 xml:space="preserve">Electricity pre paid </w:t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  <w:t xml:space="preserve">  85,000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>Prepare Amani traders trial balance for the month ended 31</w:t>
      </w:r>
      <w:r w:rsidRPr="00B3792D">
        <w:rPr>
          <w:rFonts w:ascii="Tahoma" w:hAnsi="Tahoma" w:cs="Tahoma"/>
          <w:bCs/>
          <w:vertAlign w:val="superscript"/>
        </w:rPr>
        <w:t>st</w:t>
      </w:r>
      <w:r w:rsidRPr="00B3792D">
        <w:rPr>
          <w:rFonts w:ascii="Tahoma" w:hAnsi="Tahoma" w:cs="Tahoma"/>
          <w:bCs/>
        </w:rPr>
        <w:t xml:space="preserve"> Dec </w:t>
      </w:r>
      <w:r>
        <w:rPr>
          <w:rFonts w:ascii="Tahoma" w:hAnsi="Tahoma" w:cs="Tahoma"/>
          <w:bCs/>
        </w:rPr>
        <w:t>2010.(5 marks)</w:t>
      </w: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\</w:t>
      </w:r>
    </w:p>
    <w:p w:rsidR="002B0830" w:rsidRPr="00B3792D" w:rsidRDefault="002B0830" w:rsidP="006261DA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E3927" w:rsidRPr="00B3792D" w:rsidRDefault="005E3927" w:rsidP="006261DA">
      <w:pPr>
        <w:spacing w:after="200" w:line="276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lastRenderedPageBreak/>
        <w:t>19.The diagram below shows a shift in supply curve form S</w:t>
      </w:r>
      <w:r w:rsidRPr="00B3792D">
        <w:rPr>
          <w:rFonts w:ascii="Tahoma" w:hAnsi="Tahoma" w:cs="Tahoma"/>
          <w:sz w:val="24"/>
          <w:szCs w:val="24"/>
          <w:vertAlign w:val="subscript"/>
        </w:rPr>
        <w:t>0</w:t>
      </w:r>
      <w:r w:rsidRPr="00B3792D">
        <w:rPr>
          <w:rFonts w:ascii="Tahoma" w:hAnsi="Tahoma" w:cs="Tahoma"/>
          <w:sz w:val="24"/>
          <w:szCs w:val="24"/>
        </w:rPr>
        <w:t>S</w:t>
      </w:r>
      <w:r w:rsidRPr="00B3792D">
        <w:rPr>
          <w:rFonts w:ascii="Tahoma" w:hAnsi="Tahoma" w:cs="Tahoma"/>
          <w:sz w:val="24"/>
          <w:szCs w:val="24"/>
          <w:vertAlign w:val="subscript"/>
        </w:rPr>
        <w:t>0</w:t>
      </w:r>
      <w:r w:rsidRPr="00B3792D">
        <w:rPr>
          <w:rFonts w:ascii="Tahoma" w:hAnsi="Tahoma" w:cs="Tahoma"/>
          <w:sz w:val="24"/>
          <w:szCs w:val="24"/>
        </w:rPr>
        <w:t xml:space="preserve"> to S</w:t>
      </w:r>
      <w:r w:rsidRPr="00B3792D">
        <w:rPr>
          <w:rFonts w:ascii="Tahoma" w:hAnsi="Tahoma" w:cs="Tahoma"/>
          <w:sz w:val="24"/>
          <w:szCs w:val="24"/>
          <w:vertAlign w:val="subscript"/>
        </w:rPr>
        <w:t>1</w:t>
      </w:r>
      <w:r w:rsidRPr="00B3792D">
        <w:rPr>
          <w:rFonts w:ascii="Tahoma" w:hAnsi="Tahoma" w:cs="Tahoma"/>
          <w:sz w:val="24"/>
          <w:szCs w:val="24"/>
        </w:rPr>
        <w:t>S</w:t>
      </w:r>
      <w:r w:rsidRPr="00B3792D">
        <w:rPr>
          <w:rFonts w:ascii="Tahoma" w:hAnsi="Tahoma" w:cs="Tahoma"/>
          <w:sz w:val="24"/>
          <w:szCs w:val="24"/>
          <w:vertAlign w:val="subscript"/>
        </w:rPr>
        <w:t>1</w:t>
      </w:r>
      <w:r w:rsidRPr="00B3792D">
        <w:rPr>
          <w:rFonts w:ascii="Tahoma" w:hAnsi="Tahoma" w:cs="Tahoma"/>
          <w:sz w:val="24"/>
          <w:szCs w:val="24"/>
        </w:rPr>
        <w:t>.</w: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2E8B" wp14:editId="5D54416B">
                <wp:simplePos x="0" y="0"/>
                <wp:positionH relativeFrom="column">
                  <wp:posOffset>857250</wp:posOffset>
                </wp:positionH>
                <wp:positionV relativeFrom="paragraph">
                  <wp:posOffset>183515</wp:posOffset>
                </wp:positionV>
                <wp:extent cx="3467100" cy="2781300"/>
                <wp:effectExtent l="38100" t="38100" r="0" b="13335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2781300"/>
                          <a:chOff x="2790" y="2540"/>
                          <a:chExt cx="5460" cy="4380"/>
                        </a:xfrm>
                      </wpg:grpSpPr>
                      <wps:wsp>
                        <wps:cNvPr id="2" name=" 2"/>
                        <wps:cNvCnPr>
                          <a:cxnSpLocks/>
                        </wps:cNvCnPr>
                        <wps:spPr bwMode="auto">
                          <a:xfrm flipV="1">
                            <a:off x="2790" y="2540"/>
                            <a:ext cx="16" cy="4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 3"/>
                        <wps:cNvCnPr>
                          <a:cxnSpLocks/>
                        </wps:cNvCnPr>
                        <wps:spPr bwMode="auto">
                          <a:xfrm>
                            <a:off x="2790" y="6815"/>
                            <a:ext cx="5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4"/>
                        <wps:cNvSpPr>
                          <a:spLocks/>
                        </wps:cNvSpPr>
                        <wps:spPr bwMode="auto">
                          <a:xfrm rot="11956714" flipH="1">
                            <a:off x="3873" y="2770"/>
                            <a:ext cx="1480" cy="3590"/>
                          </a:xfrm>
                          <a:custGeom>
                            <a:avLst/>
                            <a:gdLst>
                              <a:gd name="G0" fmla="+- 0 0 0"/>
                              <a:gd name="G1" fmla="+- 21372 0 0"/>
                              <a:gd name="G2" fmla="+- 21600 0 0"/>
                              <a:gd name="T0" fmla="*/ 3133 w 21600"/>
                              <a:gd name="T1" fmla="*/ 0 h 21372"/>
                              <a:gd name="T2" fmla="*/ 21600 w 21600"/>
                              <a:gd name="T3" fmla="*/ 21372 h 21372"/>
                              <a:gd name="T4" fmla="*/ 0 w 21600"/>
                              <a:gd name="T5" fmla="*/ 21372 h 21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372" fill="none" extrusionOk="0">
                                <a:moveTo>
                                  <a:pt x="3132" y="0"/>
                                </a:moveTo>
                                <a:cubicBezTo>
                                  <a:pt x="13738" y="1555"/>
                                  <a:pt x="21600" y="10652"/>
                                  <a:pt x="21600" y="21372"/>
                                </a:cubicBezTo>
                              </a:path>
                              <a:path w="21600" h="21372" stroke="0" extrusionOk="0">
                                <a:moveTo>
                                  <a:pt x="3132" y="0"/>
                                </a:moveTo>
                                <a:cubicBezTo>
                                  <a:pt x="13738" y="1555"/>
                                  <a:pt x="21600" y="10652"/>
                                  <a:pt x="21600" y="21372"/>
                                </a:cubicBezTo>
                                <a:lnTo>
                                  <a:pt x="0" y="21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6"/>
                        <wps:cNvSpPr>
                          <a:spLocks/>
                        </wps:cNvSpPr>
                        <wps:spPr bwMode="auto">
                          <a:xfrm rot="-16721250">
                            <a:off x="4380" y="3438"/>
                            <a:ext cx="2950" cy="250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7"/>
                        <wps:cNvCnPr>
                          <a:cxnSpLocks/>
                        </wps:cNvCnPr>
                        <wps:spPr bwMode="auto">
                          <a:xfrm flipH="1" flipV="1">
                            <a:off x="5850" y="3725"/>
                            <a:ext cx="90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 8"/>
                        <wps:cNvCnPr>
                          <a:cxnSpLocks/>
                        </wps:cNvCnPr>
                        <wps:spPr bwMode="auto">
                          <a:xfrm flipH="1" flipV="1">
                            <a:off x="5115" y="5045"/>
                            <a:ext cx="73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CF704" id=" 9" o:spid="_x0000_s1026" style="position:absolute;margin-left:67.5pt;margin-top:14.45pt;width:273pt;height:219pt;z-index:251659264" coordorigin="2790,2540" coordsize="5460,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nqwAUAALccAAAOAAAAZHJzL2Uyb0RvYy54bWzsWW1v2zYQ/j5g/4HQxw2u9WrZRp2is5N0&#10;QLcWaLbvtCRbQmVRo+Q46bD/vudISpYVu2izpntzAjhU7nTkPXe850g/f3G3ydltIqtMFDPLeWZb&#10;LCkiEWfFemb9cnM1GFusqnkR81wUycy6TyrrxcW33zzfldPEFanI40QyGCmq6a6cWWldl9PhsIrS&#10;ZMOrZ6JMCghXQm54jUe5HsaS72B9kw9d2x4Nd0LGpRRRUlX470ILrQtlf7VKovrNalUlNctnFtZW&#10;q0+pPpf0Obx4zqdrycs0i8wy+CNWseFZgUlbUwtec7aV2QNTmyySohKr+lkkNkOxWmVRonyAN47d&#10;8+Zaim2pfFlPd+uyhQnQ9nB6tNno59u3kmUxYmexgm8QIjYhVHblegrhtSzflW+ldg3D1yJ6X0E8&#10;7Mvpea2V2XL3k4hhiW9roVC5W8kNmYC/7E6Bf9+Cn9zVLMI/PX8UOjZiFEHmhmPHw4MKT5QihvSe&#10;G04gJ3Hgt7JL837gj8zLvjdW0iGf6onVYs3iyDOkWrVHs/praL5LeZmoIFUEmEHTbdF0NZpKOC80&#10;lNFdcQBlR0irq4D4cRDZKs/KXylYHTiPwNKA6ow0ng8g4dNSVvV1IjaMBjOrqiXP1mk9F0WBXSOk&#10;noLfvq5qivf+BZq5EFdZnqvo5AXbzaxJ4AZqTZXIs5iEpFbJ9XKeS3bLafupH0IDxg7UkOZFrIyl&#10;CY8vzbjmWY4xq+9L5FItM16s88Si2TZJbLE8QcWhkbaYFzQjHMeCzUjvwN8n9uRyfDn2B747uhz4&#10;9mIxeHk19wejKycMFt5iPl84f9DiHX+aZnGcFLT+pho4/qflh6lLeh+39aAFanhoXYGAxTZ/1aKR&#10;pzr4OkmXIr5/K8k7k7JfKXe9Nne9L5m7FBRTANqMHY2dgOZQgVNlYL+ND/fwPv/OCXtOWNoQ+2Lr&#10;twnrdxK24a2qS1rqNS1pNtuJSisFqqLjTALQEiagwvuqV3i9cYi9ougqNHzUFl4fHKSozAtAWrpE&#10;NTQYbXXppbxvCixah9hUrnVsmPgaJlabHA3J9wNm06/eK3sFkHar4Dpe6B5TAhd1lEb2MUs37VTf&#10;DZnneB7bMdeBbm/Gm3ZG6NkshRJm7Su1M0JJWTllDfDppSlFWv8JixQBhYSa9sTago6SRqNjDaTT&#10;IsxTzWp8CiY2qGPEwDDUl1BcSlFRy0G4IMBwW4cQWiQ9oQy/SVmVTcz3cWW4RMqq/jXK+q9ZkQQP&#10;9/tWaTH0rUsNeMlrckQtF0NiRh0zltKIAsNWoLKZVaD5Rmd+V8stdepv3jdubsRtciOUhZr8Rei1&#10;E03O7hWi7TKLfkg+dNUxh4cOH344QWAqeakMmYWQxB4FJkP6ojZ5yO+OeTySbx91DA2LeI/GAAH6&#10;1/jFp3nRhU8nVxeFRh7lokp0ymkkDCQq3AqtfQlpewwy/7TNmF7RP7PVOmgpDzrPK/VjdnBH7dE9&#10;GVPkgOjh5AuWSIX8gL4Up0j00b9tucRey38scLCYOD5OKqxWD34QuniQXcmyK+FFBFPodS1UIhrO&#10;a31U3ZaSevOGfgrxEierVaYac6Ix3Sl+9UYR9dYcGUcEriHlL8G7A2cUuo4b6FpsukZ1iKFa42Gk&#10;K2BDt+4EqvrkGNhNRX1quj3OpNdUdBvS1uT3kLgP6NY+xY4PufYIIbfTfR7X0uKJHY9YfATX9qyh&#10;QP3PuJZg/FyuxRtI5k8kWmfiTvb64Mcey05GTQval7QxVrSx53DDKKdIVnn0eST7Nzt0il1NisPf&#10;M7seXq8evTY8fpHRoc3evc6ZXcsnuULE1Z1h17DDrl/mClGdZI9eJgZjYlIi2RA3emD1/dXMhGqc&#10;vp1tilZDsefLxPNl4vGL8LDNYtWymR7xybPYwb0iZXFg+70sDj1IKIs975zF/4ErcfXlDr4dUzfp&#10;5ps8+vqt+6xORvvvGy/+BAAA//8DAFBLAwQUAAYACAAAACEA89UuROEAAAAKAQAADwAAAGRycy9k&#10;b3ducmV2LnhtbEyPQUvDQBCF74L/YRnBm92ktSGN2ZRS1FMRbAXxts1Ok9DsbMhuk/TfO57s8b15&#10;vPlevp5sKwbsfeNIQTyLQCCVzjRUKfg6vD2lIHzQZHTrCBVc0cO6uL/LdWbcSJ847EMluIR8phXU&#10;IXSZlL6s0Wo/cx0S306utzqw7Ctpej1yuW3lPIoSaXVD/KHWHW5rLM/7i1XwPupxs4hfh935tL3+&#10;HJYf37sYlXp8mDYvIAJO4T8Mf/iMDgUzHd2FjBct68WStwQF83QFggNJGrNxVPCcJCuQRS5vJxS/&#10;AAAA//8DAFBLAQItABQABgAIAAAAIQC2gziS/gAAAOEBAAATAAAAAAAAAAAAAAAAAAAAAABbQ29u&#10;dGVudF9UeXBlc10ueG1sUEsBAi0AFAAGAAgAAAAhADj9If/WAAAAlAEAAAsAAAAAAAAAAAAAAAAA&#10;LwEAAF9yZWxzLy5yZWxzUEsBAi0AFAAGAAgAAAAhANhXuerABQAAtxwAAA4AAAAAAAAAAAAAAAAA&#10;LgIAAGRycy9lMm9Eb2MueG1sUEsBAi0AFAAGAAgAAAAhAPPVLkThAAAACgEAAA8AAAAAAAAAAAAA&#10;AAAAGggAAGRycy9kb3ducmV2LnhtbFBLBQYAAAAABAAEAPMAAAAo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" o:spid="_x0000_s1027" type="#_x0000_t32" style="position:absolute;left:2790;top:2540;width:16;height:43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<v:stroke endarrow="block"/>
                  <o:lock v:ext="edit" shapetype="f"/>
                </v:shape>
                <v:shape id=" 3" o:spid="_x0000_s1028" type="#_x0000_t32" style="position:absolute;left:2790;top:6815;width:5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  <o:lock v:ext="edit" shapetype="f"/>
                </v:shape>
                <v:shape id=" 4" o:spid="_x0000_s1029" style="position:absolute;left:3873;top:2770;width:1480;height:3590;rotation:10533040fd;flip:x;visibility:visible;mso-wrap-style:square;v-text-anchor:top" coordsize="21600,2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KixAAAANoAAAAPAAAAZHJzL2Rvd25yZXYueG1sRI9Ba8JA&#10;FITvBf/D8oTe6kYbS0ldJSglnoSqLT0+sq9JaPZtyG6TmF/vFgSPw8x8w6w2g6lFR62rLCuYzyIQ&#10;xLnVFRcKzqf3p1cQziNrrC2Tggs52KwnDytMtO35g7qjL0SAsEtQQel9k0jp8pIMupltiIP3Y1uD&#10;Psi2kLrFPsBNLRdR9CINVhwWSmxoW1L+e/wzCrJ4/Iqrb8rkueuWhzE9fT7rnVKP0yF9A+Fp8Pfw&#10;rb3XCmL4vxJugFxfAQAA//8DAFBLAQItABQABgAIAAAAIQDb4fbL7gAAAIUBAAATAAAAAAAAAAAA&#10;AAAAAAAAAABbQ29udGVudF9UeXBlc10ueG1sUEsBAi0AFAAGAAgAAAAhAFr0LFu/AAAAFQEAAAsA&#10;AAAAAAAAAAAAAAAAHwEAAF9yZWxzLy5yZWxzUEsBAi0AFAAGAAgAAAAhAIvy0qLEAAAA2gAAAA8A&#10;AAAAAAAAAAAAAAAABwIAAGRycy9kb3ducmV2LnhtbFBLBQYAAAAAAwADALcAAAD4AgAAAAA=&#10;" path="m3132,nfc13738,1555,21600,10652,21600,21372em3132,nsc13738,1555,21600,10652,21600,21372l,21372,3132,xe" filled="f">
                  <v:path arrowok="t" o:extrusionok="f" o:connecttype="custom" o:connectlocs="215,0;1480,3590;0,3590" o:connectangles="0,0,0"/>
                </v:shape>
                <v:shape id=" 6" o:spid="_x0000_s1030" style="position:absolute;left:4380;top:3438;width:2950;height:2505;rotation:81.31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X2kxAAAANoAAAAPAAAAZHJzL2Rvd25yZXYueG1sRI9Pa8JA&#10;FMTvBb/D8gQvpW7qn1ZiNqJFoUdrpXh8Zp9JavZt2N1q+u27BcHjMDO/YbJFZxpxIedrywqehwkI&#10;4sLqmksF+8/N0wyED8gaG8uk4Jc8LPLeQ4aptlf+oMsulCJC2KeooAqhTaX0RUUG/dC2xNE7WWcw&#10;ROlKqR1eI9w0cpQkL9JgzXGhwpbeKirOux+j4HD6Wn9PKdDm6Lav+9XYP54nXqlBv1vOQQTqwj18&#10;a79rBVP4vxJvgMz/AAAA//8DAFBLAQItABQABgAIAAAAIQDb4fbL7gAAAIUBAAATAAAAAAAAAAAA&#10;AAAAAAAAAABbQ29udGVudF9UeXBlc10ueG1sUEsBAi0AFAAGAAgAAAAhAFr0LFu/AAAAFQEAAAsA&#10;AAAAAAAAAAAAAAAAHwEAAF9yZWxzLy5yZWxzUEsBAi0AFAAGAAgAAAAhAD4RfaTEAAAA2gAAAA8A&#10;AAAAAAAAAAAAAAAABwIAAGRycy9kb3ducmV2LnhtbFBLBQYAAAAAAwADALcAAAD4AgAAAAA=&#10;" path="m,nfc11929,,21600,9670,21600,21600em,nsc11929,,21600,9670,21600,21600l,21600,,xe" filled="f">
                  <v:path arrowok="t" o:extrusionok="f" o:connecttype="custom" o:connectlocs="0,0;2950,2505;0,2505" o:connectangles="0,0,0"/>
                </v:shape>
                <v:shape id=" 7" o:spid="_x0000_s1031" type="#_x0000_t32" style="position:absolute;left:5850;top:3725;width:900;height:2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EgwgAAANoAAAAPAAAAZHJzL2Rvd25yZXYueG1sRI/NasMw&#10;EITvhbyD2EBvjRxjTONGCaGlUEIu+Tn0uFgb2cRaGWubuG9fBQI9DjPzDbNcj75TVxpiG9jAfJaB&#10;Iq6DbdkZOB0/X15BRUG22AUmA78UYb2aPC2xsuHGe7oexKkE4VihgUakr7SOdUMe4yz0xMk7h8Gj&#10;JDk4bQe8JbjvdJ5lpfbYclposKf3hurL4ccb+D753SIvPrwr3FH2Qts2L0pjnqfj5g2U0Cj/4Uf7&#10;yxoo4X4l3QC9+gMAAP//AwBQSwECLQAUAAYACAAAACEA2+H2y+4AAACFAQAAEwAAAAAAAAAAAAAA&#10;AAAAAAAAW0NvbnRlbnRfVHlwZXNdLnhtbFBLAQItABQABgAIAAAAIQBa9CxbvwAAABUBAAALAAAA&#10;AAAAAAAAAAAAAB8BAABfcmVscy8ucmVsc1BLAQItABQABgAIAAAAIQCXwdEgwgAAANoAAAAPAAAA&#10;AAAAAAAAAAAAAAcCAABkcnMvZG93bnJldi54bWxQSwUGAAAAAAMAAwC3AAAA9gIAAAAA&#10;">
                  <v:stroke endarrow="block"/>
                  <o:lock v:ext="edit" shapetype="f"/>
                </v:shape>
                <v:shape id=" 8" o:spid="_x0000_s1032" type="#_x0000_t32" style="position:absolute;left:5115;top:5045;width:735;height:3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S7wgAAANoAAAAPAAAAZHJzL2Rvd25yZXYueG1sRI9Pa8JA&#10;FMTvBb/D8oTe6sYQbI2uIhVBSi/+OfT4yD43wezbkH3V9Nu7hUKPw8z8hlmuB9+qG/WxCWxgOslA&#10;EVfBNuwMnE+7lzdQUZAttoHJwA9FWK9GT0ssbbjzgW5HcSpBOJZooBbpSq1jVZPHOAkdcfIuofco&#10;SfZO2x7vCe5bnWfZTHtsOC3U2NF7TdX1+O0NfJ395zwvtt4V7iQHoY8mL2bGPI+HzQKU0CD/4b/2&#10;3hp4hd8r6Qbo1QMAAP//AwBQSwECLQAUAAYACAAAACEA2+H2y+4AAACFAQAAEwAAAAAAAAAAAAAA&#10;AAAAAAAAW0NvbnRlbnRfVHlwZXNdLnhtbFBLAQItABQABgAIAAAAIQBa9CxbvwAAABUBAAALAAAA&#10;AAAAAAAAAAAAAB8BAABfcmVscy8ucmVsc1BLAQItABQABgAIAAAAIQD4jXS7wgAAANoAAAAPAAAA&#10;AAAAAAAAAAAAAAcCAABkcnMvZG93bnJldi54bWxQSwUGAAAAAAMAAwC3AAAA9gIAAAAA&#10;">
                  <v:stroke endarrow="block"/>
                  <o:lock v:ext="edit" shapetype="f"/>
                </v:shape>
              </v:group>
            </w:pict>
          </mc:Fallback>
        </mc:AlternateConten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                                                              S</w:t>
      </w:r>
      <w:r w:rsidRPr="00B3792D">
        <w:rPr>
          <w:rFonts w:ascii="Tahoma" w:hAnsi="Tahoma" w:cs="Tahoma"/>
          <w:sz w:val="24"/>
          <w:szCs w:val="24"/>
          <w:vertAlign w:val="subscript"/>
        </w:rPr>
        <w:t>1</w:t>
      </w:r>
      <w:r w:rsidRPr="00B3792D">
        <w:rPr>
          <w:rFonts w:ascii="Tahoma" w:hAnsi="Tahoma" w:cs="Tahoma"/>
          <w:sz w:val="24"/>
          <w:szCs w:val="24"/>
        </w:rPr>
        <w:t xml:space="preserve">              S</w:t>
      </w:r>
      <w:r w:rsidRPr="00B3792D">
        <w:rPr>
          <w:rFonts w:ascii="Tahoma" w:hAnsi="Tahoma" w:cs="Tahoma"/>
          <w:sz w:val="24"/>
          <w:szCs w:val="24"/>
          <w:vertAlign w:val="subscript"/>
        </w:rPr>
        <w:t>0</w: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Prices (Kshs)</w:t>
      </w: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                            S</w:t>
      </w:r>
      <w:r w:rsidRPr="00B3792D">
        <w:rPr>
          <w:rFonts w:ascii="Tahoma" w:hAnsi="Tahoma" w:cs="Tahoma"/>
          <w:sz w:val="24"/>
          <w:szCs w:val="24"/>
          <w:vertAlign w:val="subscript"/>
        </w:rPr>
        <w:t>1</w:t>
      </w:r>
      <w:r w:rsidRPr="00B3792D">
        <w:rPr>
          <w:rFonts w:ascii="Tahoma" w:hAnsi="Tahoma" w:cs="Tahoma"/>
          <w:sz w:val="24"/>
          <w:szCs w:val="24"/>
        </w:rPr>
        <w:t xml:space="preserve">   </w:t>
      </w:r>
    </w:p>
    <w:p w:rsidR="005E3927" w:rsidRPr="00B3792D" w:rsidRDefault="005E3927" w:rsidP="006261DA">
      <w:pPr>
        <w:tabs>
          <w:tab w:val="left" w:pos="3270"/>
        </w:tabs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                  </w:t>
      </w:r>
      <w:r w:rsidRPr="00B3792D">
        <w:rPr>
          <w:rFonts w:ascii="Tahoma" w:hAnsi="Tahoma" w:cs="Tahoma"/>
          <w:sz w:val="24"/>
          <w:szCs w:val="24"/>
        </w:rPr>
        <w:tab/>
        <w:t>S</w:t>
      </w:r>
      <w:r w:rsidRPr="00B3792D">
        <w:rPr>
          <w:rFonts w:ascii="Tahoma" w:hAnsi="Tahoma" w:cs="Tahoma"/>
          <w:sz w:val="24"/>
          <w:szCs w:val="24"/>
          <w:vertAlign w:val="subscript"/>
        </w:rPr>
        <w:t>0</w:t>
      </w:r>
    </w:p>
    <w:p w:rsidR="005E3927" w:rsidRPr="00B3792D" w:rsidRDefault="005E3927" w:rsidP="006261D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 xml:space="preserve">quantity in kg    </w:t>
      </w: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State four factors that may account for the above shift.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  <w:t xml:space="preserve">    (4marks).</w:t>
      </w: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20. Outline four contributions of the households to the national income of a country.    (4marks)</w:t>
      </w: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21. State four circumstances under which a customer would prefer to be paid by a banker’s cheque.</w:t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</w:r>
      <w:r w:rsidRPr="00B3792D">
        <w:rPr>
          <w:rFonts w:ascii="Tahoma" w:hAnsi="Tahoma" w:cs="Tahoma"/>
          <w:sz w:val="24"/>
          <w:szCs w:val="24"/>
        </w:rPr>
        <w:tab/>
        <w:t xml:space="preserve">   ( 4 marks)</w:t>
      </w: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3792D">
        <w:rPr>
          <w:rFonts w:ascii="Tahoma" w:hAnsi="Tahoma" w:cs="Tahoma"/>
          <w:sz w:val="24"/>
          <w:szCs w:val="24"/>
        </w:rPr>
        <w:t>22. outline four benefits of becoming a member of a savings and credit cooperative society.(SACCO).                                                                                           (4marks)</w:t>
      </w: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807334" w:rsidRDefault="005E3927" w:rsidP="006261DA">
      <w:pPr>
        <w:spacing w:after="0" w:line="360" w:lineRule="auto"/>
        <w:rPr>
          <w:rFonts w:ascii="Tahoma" w:hAnsi="Tahoma" w:cs="Tahoma"/>
        </w:rPr>
      </w:pPr>
      <w:r w:rsidRPr="006125D3">
        <w:rPr>
          <w:rFonts w:ascii="Tahoma" w:hAnsi="Tahoma" w:cs="Tahoma"/>
          <w:sz w:val="24"/>
          <w:szCs w:val="24"/>
        </w:rPr>
        <w:t>23</w:t>
      </w:r>
      <w:r w:rsidRPr="006125D3">
        <w:rPr>
          <w:rFonts w:ascii="Tahoma" w:hAnsi="Tahoma" w:cs="Tahoma"/>
        </w:rPr>
        <w:t xml:space="preserve"> Highlight four methods used by a monopolistic firm</w:t>
      </w:r>
      <w:r>
        <w:rPr>
          <w:rFonts w:ascii="Tahoma" w:hAnsi="Tahoma" w:cs="Tahoma"/>
        </w:rPr>
        <w:t xml:space="preserve"> to differentiate products.</w:t>
      </w:r>
      <w:r w:rsidRPr="00B3792D">
        <w:rPr>
          <w:rFonts w:ascii="Tahoma" w:hAnsi="Tahoma" w:cs="Tahoma"/>
          <w:sz w:val="24"/>
          <w:szCs w:val="24"/>
        </w:rPr>
        <w:t xml:space="preserve">(4marks)        </w:t>
      </w: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B3792D">
        <w:rPr>
          <w:rFonts w:ascii="Tahoma" w:hAnsi="Tahoma" w:cs="Tahoma"/>
          <w:bCs/>
          <w:sz w:val="24"/>
          <w:szCs w:val="24"/>
        </w:rPr>
        <w:t>24.State four circumstance</w:t>
      </w:r>
      <w:r>
        <w:rPr>
          <w:rFonts w:ascii="Tahoma" w:hAnsi="Tahoma" w:cs="Tahoma"/>
          <w:bCs/>
          <w:sz w:val="24"/>
          <w:szCs w:val="24"/>
        </w:rPr>
        <w:t>s</w:t>
      </w:r>
      <w:r w:rsidRPr="00B3792D">
        <w:rPr>
          <w:rFonts w:ascii="Tahoma" w:hAnsi="Tahoma" w:cs="Tahoma"/>
          <w:bCs/>
          <w:sz w:val="24"/>
          <w:szCs w:val="24"/>
        </w:rPr>
        <w:t xml:space="preserve"> under which a business firm may use photocopying as a means of reproducing documents.                                                                                           (4 marks)</w:t>
      </w:r>
    </w:p>
    <w:p w:rsidR="005E3927" w:rsidRDefault="005E3927" w:rsidP="006261D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E3927" w:rsidRDefault="005E3927" w:rsidP="006261D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E3927" w:rsidRPr="00357AEE" w:rsidRDefault="005E3927" w:rsidP="006261DA">
      <w:pPr>
        <w:spacing w:before="240" w:after="0" w:line="240" w:lineRule="auto"/>
        <w:rPr>
          <w:rFonts w:ascii="Tahoma" w:hAnsi="Tahoma" w:cs="Tahoma"/>
        </w:rPr>
      </w:pPr>
      <w:r w:rsidRPr="00357AEE">
        <w:rPr>
          <w:rFonts w:ascii="Tahoma" w:hAnsi="Tahoma" w:cs="Tahoma"/>
          <w:bCs/>
          <w:sz w:val="24"/>
          <w:szCs w:val="24"/>
        </w:rPr>
        <w:t>25.</w:t>
      </w:r>
      <w:r w:rsidRPr="00357AEE">
        <w:rPr>
          <w:rFonts w:ascii="Tahoma" w:hAnsi="Tahoma" w:cs="Tahoma"/>
        </w:rPr>
        <w:t xml:space="preserve"> Apart from government borrowing, outline four other sources of governme</w:t>
      </w:r>
      <w:r>
        <w:rPr>
          <w:rFonts w:ascii="Tahoma" w:hAnsi="Tahoma" w:cs="Tahoma"/>
        </w:rPr>
        <w:t>nt revenue.  (</w:t>
      </w:r>
      <w:r w:rsidRPr="00357AEE">
        <w:rPr>
          <w:rFonts w:ascii="Tahoma" w:hAnsi="Tahoma" w:cs="Tahoma"/>
        </w:rPr>
        <w:t>4m</w:t>
      </w:r>
      <w:r>
        <w:rPr>
          <w:rFonts w:ascii="Tahoma" w:hAnsi="Tahoma" w:cs="Tahoma"/>
        </w:rPr>
        <w:t>ar</w:t>
      </w:r>
      <w:r w:rsidRPr="00357AEE">
        <w:rPr>
          <w:rFonts w:ascii="Tahoma" w:hAnsi="Tahoma" w:cs="Tahoma"/>
        </w:rPr>
        <w:t>ks</w:t>
      </w:r>
      <w:r>
        <w:rPr>
          <w:rFonts w:ascii="Tahoma" w:hAnsi="Tahoma" w:cs="Tahoma"/>
        </w:rPr>
        <w:t>)</w:t>
      </w:r>
    </w:p>
    <w:p w:rsidR="005E3927" w:rsidRPr="00B3792D" w:rsidRDefault="005E3927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5E3927" w:rsidRPr="00B3792D" w:rsidRDefault="005E3927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B3792D">
        <w:rPr>
          <w:rFonts w:ascii="Tahoma" w:hAnsi="Tahoma" w:cs="Tahoma"/>
          <w:bCs/>
        </w:rPr>
        <w:tab/>
      </w:r>
      <w:r w:rsidRPr="00B3792D">
        <w:rPr>
          <w:rFonts w:ascii="Tahoma" w:hAnsi="Tahoma" w:cs="Tahoma"/>
          <w:bCs/>
        </w:rPr>
        <w:tab/>
      </w:r>
    </w:p>
    <w:p w:rsidR="005E3927" w:rsidRPr="00B3792D" w:rsidRDefault="005E3927" w:rsidP="006261DA">
      <w:pPr>
        <w:jc w:val="bot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Pr="00B3792D" w:rsidRDefault="005E3927" w:rsidP="006261DA">
      <w:pPr>
        <w:rPr>
          <w:rFonts w:ascii="Tahoma" w:hAnsi="Tahoma" w:cs="Tahoma"/>
          <w:sz w:val="24"/>
          <w:szCs w:val="24"/>
        </w:rPr>
      </w:pPr>
    </w:p>
    <w:p w:rsidR="005E3927" w:rsidRDefault="005E3927"/>
    <w:sectPr w:rsidR="005E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B"/>
    <w:multiLevelType w:val="hybridMultilevel"/>
    <w:tmpl w:val="C5A86E4E"/>
    <w:lvl w:ilvl="0" w:tplc="81669ABC">
      <w:numFmt w:val="decimal"/>
      <w:lvlText w:val="%1"/>
      <w:lvlJc w:val="left"/>
      <w:pPr>
        <w:ind w:left="5130" w:hanging="3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3E0E6763"/>
    <w:multiLevelType w:val="hybridMultilevel"/>
    <w:tmpl w:val="EE84C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3662"/>
    <w:multiLevelType w:val="hybridMultilevel"/>
    <w:tmpl w:val="1D524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27"/>
    <w:rsid w:val="002B0830"/>
    <w:rsid w:val="002D7B8F"/>
    <w:rsid w:val="00472796"/>
    <w:rsid w:val="005C3EDB"/>
    <w:rsid w:val="005D1416"/>
    <w:rsid w:val="005D28A9"/>
    <w:rsid w:val="005E3927"/>
    <w:rsid w:val="006330BD"/>
    <w:rsid w:val="007D0C38"/>
    <w:rsid w:val="007D5B49"/>
    <w:rsid w:val="00942EB3"/>
    <w:rsid w:val="00943A47"/>
    <w:rsid w:val="00A80040"/>
    <w:rsid w:val="00BC26C7"/>
    <w:rsid w:val="00DB7045"/>
    <w:rsid w:val="00EB2088"/>
    <w:rsid w:val="00ED09C9"/>
    <w:rsid w:val="00E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A3638"/>
  <w15:chartTrackingRefBased/>
  <w15:docId w15:val="{EF088508-0F73-3642-BD31-B268A3F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39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3927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5E3927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E3927"/>
    <w:pPr>
      <w:ind w:left="720"/>
      <w:contextualSpacing/>
    </w:pPr>
  </w:style>
  <w:style w:type="table" w:styleId="TableGrid">
    <w:name w:val="Table Grid"/>
    <w:basedOn w:val="TableNormal"/>
    <w:uiPriority w:val="59"/>
    <w:rsid w:val="005E392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ndirangupg@gmail.com</dc:creator>
  <cp:keywords/>
  <dc:description/>
  <cp:lastModifiedBy>ndirangupg@gmail.com</cp:lastModifiedBy>
  <cp:revision>5</cp:revision>
  <dcterms:created xsi:type="dcterms:W3CDTF">2020-12-03T08:27:00Z</dcterms:created>
  <dcterms:modified xsi:type="dcterms:W3CDTF">2020-12-03T08:37:00Z</dcterms:modified>
</cp:coreProperties>
</file>