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55F2B3" Type="http://schemas.openxmlformats.org/officeDocument/2006/relationships/officeDocument" Target="/word/document.xml" /><Relationship Id="coreR2A55F2B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r>
        <w:drawing>
          <wp:inline xmlns:wp="http://schemas.openxmlformats.org/drawingml/2006/wordprocessingDrawing">
            <wp:extent cx="6755130" cy="895540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755130" cy="89554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>
      <w:r>
        <w:drawing>
          <wp:inline xmlns:wp="http://schemas.openxmlformats.org/drawingml/2006/wordprocessingDrawing">
            <wp:extent cx="6573520" cy="79343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79343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xmlns:wp="http://schemas.openxmlformats.org/drawingml/2006/wordprocessingDrawing">
            <wp:extent cx="6757670" cy="839025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757670" cy="83902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-111125</wp:posOffset>
                </wp:positionH>
                <wp:positionV relativeFrom="paragraph">
                  <wp:posOffset>128905</wp:posOffset>
                </wp:positionV>
                <wp:extent cx="473075" cy="414655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41465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11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37.25pt;height:32.65pt;z-index:1;mso-wrap-distance-left:9pt;mso-wrap-distance-top:0pt;mso-wrap-distance-right:9pt;mso-wrap-distance-bottom:0pt;margin-left:-8.75pt;margin-top:10.15pt;mso-position-horizontal:absolute;mso-position-horizontal-relative:text;mso-position-vertical:absolute;mso-position-vertical-relative:text;mso-width-relative:margin;mso-width-percent:0;mso-height-relative:margin;mso-height-percent:200" stroked="f" o:allowincell="t">
                <v:textbox style="mso-fit-shape-to-text:t">
                  <w:txbxContent>
                    <w:p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xmlns:wp="http://schemas.openxmlformats.org/drawingml/2006/wordprocessingDrawing">
            <wp:extent cx="6569075" cy="872553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6569075" cy="872553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>
      <w:r>
        <w:drawing>
          <wp:inline xmlns:wp="http://schemas.openxmlformats.org/drawingml/2006/wordprocessingDrawing">
            <wp:extent cx="6744970" cy="918146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9181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>
      <w:r>
        <w:drawing>
          <wp:inline xmlns:wp="http://schemas.openxmlformats.org/drawingml/2006/wordprocessingDrawing">
            <wp:extent cx="6765925" cy="834580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6765925" cy="83458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sectPr>
      <w:type w:val="nextPage"/>
      <w:pgSz w:w="11909" w:h="16834" w:code="0"/>
      <w:pgMar w:left="1008" w:right="288" w:top="144" w:bottom="144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Balloon Text"/>
    <w:basedOn w:val="P0"/>
    <w:next w:val="P1"/>
    <w:link w:val="C3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1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karaini</dc:creator>
  <dcterms:created xsi:type="dcterms:W3CDTF">2014-03-02T21:02:00Z</dcterms:created>
  <cp:lastModifiedBy>Teacher E-Solutions</cp:lastModifiedBy>
  <dcterms:modified xsi:type="dcterms:W3CDTF">2019-01-13T19:31:16Z</dcterms:modified>
  <cp:revision>3</cp:revision>
</cp:coreProperties>
</file>