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8C" w:rsidRDefault="00F8614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233/3</w:t>
      </w:r>
    </w:p>
    <w:p w:rsidR="0096488C" w:rsidRDefault="00F8614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CHEMISTY PAPER 3</w:t>
      </w:r>
    </w:p>
    <w:p w:rsidR="0096488C" w:rsidRDefault="00F8614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CONFIDENTIAL</w:t>
      </w:r>
    </w:p>
    <w:p w:rsidR="0096488C" w:rsidRDefault="00F8614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 4</w:t>
      </w:r>
    </w:p>
    <w:p w:rsidR="00E1291A" w:rsidRDefault="00E1291A" w:rsidP="00E1291A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</w:t>
      </w:r>
    </w:p>
    <w:p w:rsidR="0096488C" w:rsidRPr="00E1291A" w:rsidRDefault="00E1291A" w:rsidP="00E1291A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</w:rPr>
        <w:t>MURANGA EAST JOINT EXAMS</w:t>
      </w:r>
      <w:r w:rsidR="00F86144">
        <w:rPr>
          <w:rFonts w:ascii="Times New Roman" w:hAnsi="Times New Roman" w:cs="Times New Roman"/>
          <w:b/>
          <w:i/>
        </w:rPr>
        <w:t xml:space="preserve"> </w:t>
      </w:r>
    </w:p>
    <w:p w:rsidR="0096488C" w:rsidRDefault="00F8614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>KENYA CERTIFICATE OF SECONDARY EDUCATION (KCSE)</w:t>
      </w:r>
    </w:p>
    <w:p w:rsidR="0096488C" w:rsidRDefault="0096488C">
      <w:pPr>
        <w:spacing w:after="0"/>
        <w:jc w:val="center"/>
        <w:rPr>
          <w:rFonts w:ascii="Times New Roman" w:hAnsi="Times New Roman" w:cs="Times New Roman"/>
          <w:b/>
        </w:rPr>
      </w:pPr>
    </w:p>
    <w:p w:rsidR="0096488C" w:rsidRDefault="00F8614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CONFIDENTIAL</w:t>
      </w:r>
    </w:p>
    <w:p w:rsidR="0096488C" w:rsidRDefault="0096488C">
      <w:pPr>
        <w:spacing w:after="0"/>
        <w:rPr>
          <w:rFonts w:ascii="Times New Roman" w:hAnsi="Times New Roman" w:cs="Times New Roman"/>
          <w:b/>
        </w:rPr>
      </w:pPr>
    </w:p>
    <w:p w:rsidR="0096488C" w:rsidRDefault="00F86144">
      <w:pPr>
        <w:spacing w:after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Each candidate requires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Solution A, 60cm</w:t>
      </w:r>
      <w:r>
        <w:rPr>
          <w:rFonts w:ascii="Times New Roman" w:hAnsi="Times New Roman" w:cs="Times New Roman"/>
          <w:vertAlign w:val="superscript"/>
        </w:rPr>
        <w:t>3</w:t>
      </w:r>
      <w:r w:rsidR="00E1291A">
        <w:rPr>
          <w:rFonts w:ascii="Times New Roman" w:hAnsi="Times New Roman" w:cs="Times New Roman"/>
        </w:rPr>
        <w:t xml:space="preserve"> of 2mHC</w:t>
      </w:r>
      <w:r>
        <w:rPr>
          <w:rFonts w:ascii="Times New Roman" w:hAnsi="Times New Roman" w:cs="Times New Roman"/>
        </w:rPr>
        <w:t>l.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Solution B, 100cm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of 0.05MNaOH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Solid C, 10cm magnesium ribbon.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10ml measuring cylinder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25ml pipette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50ml Burette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stand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Stopwatch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labels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Distilled water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test tubes.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0.5g sodium hydrogen carbonate.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5cm3 ethanol.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– 14 PH chart.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Solid R, 1g Oxalic acid.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Solid Q,</w:t>
      </w:r>
      <w:r>
        <w:rPr>
          <w:rFonts w:ascii="Times New Roman" w:hAnsi="Times New Roman" w:cs="Times New Roman"/>
        </w:rPr>
        <w:t xml:space="preserve"> Mixture of (NH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 xml:space="preserve"> and Al</w:t>
      </w:r>
      <w:r w:rsidR="00E1291A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(SO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(ration 1:1)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Pipette filler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Phenolphthalein indicator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250ml conical flask (2)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250ml volumetric flask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boiling tube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spatula</w:t>
      </w:r>
    </w:p>
    <w:p w:rsidR="0096488C" w:rsidRDefault="0096488C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96488C" w:rsidRDefault="00F86144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ACCESS TO: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Universal indicator solution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Acidified potassium manganite (VII) solution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Bromine </w:t>
      </w:r>
      <w:r>
        <w:rPr>
          <w:rFonts w:ascii="Times New Roman" w:hAnsi="Times New Roman" w:cs="Times New Roman"/>
        </w:rPr>
        <w:t>water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Conc. </w:t>
      </w:r>
      <w:proofErr w:type="spellStart"/>
      <w:r>
        <w:rPr>
          <w:rFonts w:ascii="Times New Roman" w:hAnsi="Times New Roman" w:cs="Times New Roman"/>
        </w:rPr>
        <w:t>Sulphuric</w:t>
      </w:r>
      <w:proofErr w:type="spellEnd"/>
      <w:r>
        <w:rPr>
          <w:rFonts w:ascii="Times New Roman" w:hAnsi="Times New Roman" w:cs="Times New Roman"/>
        </w:rPr>
        <w:t xml:space="preserve"> (VII) acid with a dropper.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Means of heating.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2M Lead (II) nitrate solution.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2M dilute nitric (V) acid solution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0.5m Barium nitrate solution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2M sodium hydroxide solution.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2M Aqueous ammonia.</w:t>
      </w:r>
    </w:p>
    <w:p w:rsidR="0096488C" w:rsidRDefault="00F861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2M Hydrochloric acid.</w:t>
      </w:r>
    </w:p>
    <w:p w:rsidR="0096488C" w:rsidRDefault="0096488C">
      <w:pPr>
        <w:tabs>
          <w:tab w:val="left" w:pos="4215"/>
        </w:tabs>
        <w:spacing w:after="0"/>
        <w:jc w:val="both"/>
        <w:rPr>
          <w:rFonts w:ascii="Times New Roman" w:hAnsi="Times New Roman" w:cs="Times New Roman"/>
          <w:b/>
        </w:rPr>
      </w:pPr>
    </w:p>
    <w:sectPr w:rsidR="0096488C">
      <w:footerReference w:type="default" r:id="rId8"/>
      <w:pgSz w:w="12240" w:h="15840"/>
      <w:pgMar w:top="540" w:right="630" w:bottom="9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144" w:rsidRDefault="00F86144">
      <w:pPr>
        <w:spacing w:after="0" w:line="240" w:lineRule="auto"/>
      </w:pPr>
      <w:r>
        <w:separator/>
      </w:r>
    </w:p>
  </w:endnote>
  <w:endnote w:type="continuationSeparator" w:id="0">
    <w:p w:rsidR="00F86144" w:rsidRDefault="00F8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88C" w:rsidRDefault="00F86144">
    <w:pPr>
      <w:pStyle w:val="Footer"/>
    </w:pPr>
    <w:r>
      <w:rPr>
        <w:sz w:val="16"/>
      </w:rPr>
      <w:tab/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1291A">
      <w:rPr>
        <w:noProof/>
      </w:rPr>
      <w:t>1</w:t>
    </w:r>
    <w:r>
      <w:rPr>
        <w:noProof/>
      </w:rPr>
      <w:fldChar w:fldCharType="end"/>
    </w:r>
  </w:p>
  <w:p w:rsidR="0096488C" w:rsidRDefault="009648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144" w:rsidRDefault="00F86144">
      <w:pPr>
        <w:spacing w:after="0" w:line="240" w:lineRule="auto"/>
      </w:pPr>
      <w:r>
        <w:separator/>
      </w:r>
    </w:p>
  </w:footnote>
  <w:footnote w:type="continuationSeparator" w:id="0">
    <w:p w:rsidR="00F86144" w:rsidRDefault="00F86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37A66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CC0E8D2"/>
    <w:lvl w:ilvl="0" w:tplc="7ED6570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1D2693CA"/>
    <w:lvl w:ilvl="0" w:tplc="6D060550">
      <w:start w:val="3"/>
      <w:numFmt w:val="bullet"/>
      <w:lvlText w:val="-"/>
      <w:lvlJc w:val="left"/>
      <w:pPr>
        <w:ind w:left="630" w:hanging="360"/>
      </w:pPr>
      <w:rPr>
        <w:rFonts w:ascii="Century Schoolbook" w:eastAsia="Calibri" w:hAnsi="Century Schoolbook" w:cs="SimSu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B708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51E308A"/>
    <w:lvl w:ilvl="0" w:tplc="BE5E8C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E5DA991C"/>
    <w:lvl w:ilvl="0" w:tplc="BFCA4A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C33E9AFA"/>
    <w:lvl w:ilvl="0" w:tplc="36BE89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3EB6184C"/>
    <w:lvl w:ilvl="0" w:tplc="CA547E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EB0A9FF4"/>
    <w:lvl w:ilvl="0" w:tplc="2892F2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9923590"/>
    <w:lvl w:ilvl="0" w:tplc="B72E11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61B4D1AA"/>
    <w:lvl w:ilvl="0" w:tplc="C2386A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1E88AA22"/>
    <w:lvl w:ilvl="0" w:tplc="6DCA4E3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9CA63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AEBA9C24"/>
    <w:lvl w:ilvl="0" w:tplc="9F6698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933A9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CE9CEF6C"/>
    <w:lvl w:ilvl="0" w:tplc="B5F2BCC2">
      <w:start w:val="3"/>
      <w:numFmt w:val="bullet"/>
      <w:lvlText w:val="-"/>
      <w:lvlJc w:val="left"/>
      <w:pPr>
        <w:ind w:left="1080" w:hanging="360"/>
      </w:pPr>
      <w:rPr>
        <w:rFonts w:ascii="Century Schoolbook" w:eastAsia="Calibri" w:hAnsi="Century Schoolbook" w:cs="SimSu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BD9EEE7A"/>
    <w:lvl w:ilvl="0" w:tplc="6C20A2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775ED728"/>
    <w:lvl w:ilvl="0" w:tplc="C2386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A240F504"/>
    <w:lvl w:ilvl="0" w:tplc="E45AF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FC668372"/>
    <w:lvl w:ilvl="0" w:tplc="93C8F3D0">
      <w:start w:val="2"/>
      <w:numFmt w:val="bullet"/>
      <w:lvlText w:val="-"/>
      <w:lvlJc w:val="left"/>
      <w:pPr>
        <w:ind w:left="360" w:hanging="360"/>
      </w:pPr>
      <w:rPr>
        <w:rFonts w:ascii="Century Schoolbook" w:eastAsia="Calibri" w:hAnsi="Century Schoolbook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1784630A"/>
    <w:lvl w:ilvl="0" w:tplc="0B681334">
      <w:start w:val="2"/>
      <w:numFmt w:val="bullet"/>
      <w:lvlText w:val="-"/>
      <w:lvlJc w:val="left"/>
      <w:pPr>
        <w:ind w:left="720" w:hanging="360"/>
      </w:pPr>
      <w:rPr>
        <w:rFonts w:ascii="Century Schoolbook" w:eastAsia="Calibri" w:hAnsi="Century Schoolbook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148CB320"/>
    <w:lvl w:ilvl="0" w:tplc="7EB8F4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EAC0428"/>
    <w:lvl w:ilvl="0" w:tplc="D818BE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6F44025E"/>
    <w:lvl w:ilvl="0" w:tplc="31CA70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2E061350"/>
    <w:lvl w:ilvl="0" w:tplc="B10A78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16ECB440"/>
    <w:lvl w:ilvl="0" w:tplc="EAD45944">
      <w:start w:val="4"/>
      <w:numFmt w:val="bullet"/>
      <w:lvlText w:val="-"/>
      <w:lvlJc w:val="left"/>
      <w:pPr>
        <w:ind w:left="720" w:hanging="360"/>
      </w:pPr>
      <w:rPr>
        <w:rFonts w:ascii="Century Schoolbook" w:eastAsia="Calibri" w:hAnsi="Century Schoolbook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7F2A12D6"/>
    <w:lvl w:ilvl="0" w:tplc="551442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8C284A02"/>
    <w:lvl w:ilvl="0" w:tplc="0AB89F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49B2C5EC"/>
    <w:lvl w:ilvl="0" w:tplc="4000A2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ADA2C78E"/>
    <w:lvl w:ilvl="0" w:tplc="6D04B0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0000001E"/>
    <w:multiLevelType w:val="hybridMultilevel"/>
    <w:tmpl w:val="11EE13DC"/>
    <w:lvl w:ilvl="0" w:tplc="93C8F3D0">
      <w:start w:val="2"/>
      <w:numFmt w:val="bullet"/>
      <w:lvlText w:val="-"/>
      <w:lvlJc w:val="left"/>
      <w:pPr>
        <w:ind w:left="360" w:hanging="360"/>
      </w:pPr>
      <w:rPr>
        <w:rFonts w:ascii="Century Schoolbook" w:eastAsia="Calibri" w:hAnsi="Century Schoolbook" w:cs="SimSu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78583B5C"/>
    <w:lvl w:ilvl="0" w:tplc="81785F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7042FB54"/>
    <w:lvl w:ilvl="0" w:tplc="15164B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388E346"/>
    <w:lvl w:ilvl="0" w:tplc="D5768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6A8633F6"/>
    <w:lvl w:ilvl="0" w:tplc="C2386A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31"/>
  </w:num>
  <w:num w:numId="4">
    <w:abstractNumId w:val="5"/>
  </w:num>
  <w:num w:numId="5">
    <w:abstractNumId w:val="16"/>
  </w:num>
  <w:num w:numId="6">
    <w:abstractNumId w:val="9"/>
  </w:num>
  <w:num w:numId="7">
    <w:abstractNumId w:val="29"/>
  </w:num>
  <w:num w:numId="8">
    <w:abstractNumId w:val="26"/>
  </w:num>
  <w:num w:numId="9">
    <w:abstractNumId w:val="13"/>
  </w:num>
  <w:num w:numId="10">
    <w:abstractNumId w:val="27"/>
  </w:num>
  <w:num w:numId="11">
    <w:abstractNumId w:val="7"/>
  </w:num>
  <w:num w:numId="12">
    <w:abstractNumId w:val="32"/>
  </w:num>
  <w:num w:numId="13">
    <w:abstractNumId w:val="22"/>
  </w:num>
  <w:num w:numId="14">
    <w:abstractNumId w:val="6"/>
  </w:num>
  <w:num w:numId="15">
    <w:abstractNumId w:val="4"/>
  </w:num>
  <w:num w:numId="16">
    <w:abstractNumId w:val="33"/>
  </w:num>
  <w:num w:numId="17">
    <w:abstractNumId w:val="17"/>
  </w:num>
  <w:num w:numId="18">
    <w:abstractNumId w:val="28"/>
  </w:num>
  <w:num w:numId="19">
    <w:abstractNumId w:val="14"/>
  </w:num>
  <w:num w:numId="20">
    <w:abstractNumId w:val="10"/>
  </w:num>
  <w:num w:numId="21">
    <w:abstractNumId w:val="34"/>
  </w:num>
  <w:num w:numId="22">
    <w:abstractNumId w:val="30"/>
  </w:num>
  <w:num w:numId="23">
    <w:abstractNumId w:val="19"/>
  </w:num>
  <w:num w:numId="24">
    <w:abstractNumId w:val="24"/>
  </w:num>
  <w:num w:numId="25">
    <w:abstractNumId w:val="21"/>
  </w:num>
  <w:num w:numId="26">
    <w:abstractNumId w:val="23"/>
  </w:num>
  <w:num w:numId="27">
    <w:abstractNumId w:val="8"/>
  </w:num>
  <w:num w:numId="28">
    <w:abstractNumId w:val="25"/>
  </w:num>
  <w:num w:numId="29">
    <w:abstractNumId w:val="0"/>
  </w:num>
  <w:num w:numId="30">
    <w:abstractNumId w:val="20"/>
  </w:num>
  <w:num w:numId="31">
    <w:abstractNumId w:val="1"/>
  </w:num>
  <w:num w:numId="32">
    <w:abstractNumId w:val="15"/>
  </w:num>
  <w:num w:numId="33">
    <w:abstractNumId w:val="3"/>
  </w:num>
  <w:num w:numId="34">
    <w:abstractNumId w:val="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88C"/>
    <w:rsid w:val="0096488C"/>
    <w:rsid w:val="00B4123F"/>
    <w:rsid w:val="00E1291A"/>
    <w:rsid w:val="00F8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7</cp:revision>
  <cp:lastPrinted>2020-11-25T13:37:00Z</cp:lastPrinted>
  <dcterms:created xsi:type="dcterms:W3CDTF">2020-12-01T12:42:00Z</dcterms:created>
  <dcterms:modified xsi:type="dcterms:W3CDTF">2021-01-09T13:58:00Z</dcterms:modified>
</cp:coreProperties>
</file>