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NAME: ………………………………………………….. INDEX.NO: ……..………</w:t>
      </w:r>
      <w:r>
        <w:rPr>
          <w:rFonts w:ascii="Times New Roman" w:cs="Times New Roman" w:hAnsi="Times New Roman"/>
          <w:b/>
          <w:sz w:val="24"/>
          <w:szCs w:val="24"/>
        </w:rPr>
        <w:t>……………</w:t>
      </w: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SCHOOL: ……………………………………</w:t>
      </w:r>
      <w:r>
        <w:rPr>
          <w:rFonts w:ascii="Times New Roman" w:cs="Times New Roman" w:hAnsi="Times New Roman"/>
          <w:b/>
          <w:sz w:val="24"/>
          <w:szCs w:val="24"/>
        </w:rPr>
        <w:t>……………</w:t>
      </w:r>
      <w:r>
        <w:rPr>
          <w:rFonts w:ascii="Times New Roman" w:cs="Times New Roman" w:hAnsi="Times New Roman"/>
          <w:b/>
          <w:sz w:val="24"/>
          <w:szCs w:val="24"/>
        </w:rPr>
        <w:t>CANDIDATES SIGN: ………..….…</w:t>
      </w: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DATE: …………………………………</w:t>
      </w:r>
      <w:r>
        <w:rPr>
          <w:rFonts w:ascii="Times New Roman" w:cs="Times New Roman" w:hAnsi="Times New Roman"/>
          <w:b/>
          <w:sz w:val="24"/>
          <w:szCs w:val="24"/>
        </w:rPr>
        <w:t>………………………………………………</w:t>
      </w:r>
    </w:p>
    <w:p>
      <w:pPr>
        <w:pStyle w:val="style0"/>
        <w:spacing w:after="0" w:lineRule="auto" w:line="240"/>
        <w:rPr>
          <w:rFonts w:ascii="Times New Roman" w:cs="Times New Roman" w:hAnsi="Times New Roman"/>
          <w:b/>
          <w:sz w:val="24"/>
          <w:szCs w:val="24"/>
        </w:rPr>
      </w:pPr>
    </w:p>
    <w:p>
      <w:pPr>
        <w:pStyle w:val="style0"/>
        <w:spacing w:after="0" w:lineRule="auto" w:line="360"/>
        <w:rPr>
          <w:rFonts w:ascii="Century Schoolbook" w:hAnsi="Century Schoolbook"/>
          <w:b/>
          <w:sz w:val="24"/>
          <w:szCs w:val="24"/>
        </w:rPr>
      </w:pPr>
      <w:r>
        <w:rPr>
          <w:rFonts w:ascii="Century Schoolbook" w:hAnsi="Century Schoolbook"/>
          <w:b/>
          <w:sz w:val="24"/>
          <w:szCs w:val="24"/>
        </w:rPr>
        <w:t>233/3</w:t>
      </w:r>
    </w:p>
    <w:p>
      <w:pPr>
        <w:pStyle w:val="style0"/>
        <w:spacing w:after="0" w:lineRule="auto" w:line="240"/>
        <w:rPr>
          <w:rFonts w:ascii="Century Schoolbook" w:hAnsi="Century Schoolbook"/>
          <w:b/>
          <w:sz w:val="24"/>
          <w:szCs w:val="24"/>
        </w:rPr>
      </w:pPr>
      <w:r>
        <w:rPr>
          <w:rFonts w:ascii="Century Schoolbook" w:hAnsi="Century Schoolbook"/>
          <w:b/>
          <w:sz w:val="24"/>
          <w:szCs w:val="24"/>
        </w:rPr>
        <w:t>CHEMISTY PAPER 3</w:t>
      </w:r>
    </w:p>
    <w:p>
      <w:pPr>
        <w:pStyle w:val="style0"/>
        <w:spacing w:after="0" w:lineRule="auto" w:line="240"/>
        <w:rPr>
          <w:rFonts w:ascii="Century Schoolbook" w:hAnsi="Century Schoolbook"/>
          <w:b/>
          <w:sz w:val="24"/>
          <w:szCs w:val="24"/>
        </w:rPr>
      </w:pPr>
      <w:r>
        <w:rPr>
          <w:rFonts w:ascii="Century Schoolbook" w:hAnsi="Century Schoolbook"/>
          <w:b/>
          <w:sz w:val="24"/>
          <w:szCs w:val="24"/>
        </w:rPr>
        <w:t>PRACTICAL</w:t>
      </w:r>
    </w:p>
    <w:p>
      <w:pPr>
        <w:pStyle w:val="style0"/>
        <w:tabs>
          <w:tab w:val="left" w:leader="none" w:pos="1778"/>
        </w:tabs>
        <w:spacing w:after="0" w:lineRule="auto" w:line="240"/>
        <w:rPr>
          <w:rFonts w:ascii="Century Schoolbook" w:hAnsi="Century Schoolbook"/>
          <w:b/>
          <w:sz w:val="24"/>
          <w:szCs w:val="24"/>
        </w:rPr>
      </w:pPr>
      <w:r>
        <w:rPr>
          <w:rFonts w:ascii="Century Schoolbook" w:hAnsi="Century Schoolbook"/>
          <w:b/>
          <w:sz w:val="24"/>
          <w:szCs w:val="24"/>
        </w:rPr>
        <w:t>FORM 4</w:t>
      </w:r>
      <w:r>
        <w:rPr>
          <w:rFonts w:ascii="Century Schoolbook" w:hAnsi="Century Schoolbook"/>
          <w:b/>
          <w:sz w:val="24"/>
          <w:szCs w:val="24"/>
        </w:rPr>
        <w:tab/>
      </w:r>
    </w:p>
    <w:p>
      <w:pPr>
        <w:pStyle w:val="style0"/>
        <w:spacing w:after="0" w:lineRule="auto" w:line="240"/>
        <w:rPr>
          <w:rFonts w:ascii="Arial Black" w:hAnsi="Arial Black"/>
          <w:b/>
          <w:i/>
          <w:sz w:val="32"/>
          <w:szCs w:val="24"/>
        </w:rPr>
      </w:pPr>
      <w:r>
        <w:rPr>
          <w:rFonts w:ascii="Century Schoolbook" w:hAnsi="Century Schoolbook"/>
          <w:b/>
          <w:sz w:val="24"/>
          <w:szCs w:val="24"/>
        </w:rPr>
        <w:t>MID TERM II</w:t>
      </w:r>
      <w:r>
        <w:rPr>
          <w:rFonts w:ascii="Century Schoolbook" w:hAnsi="Century Schoolbook"/>
          <w:b/>
          <w:sz w:val="24"/>
          <w:szCs w:val="24"/>
        </w:rPr>
        <w:t xml:space="preserve"> </w:t>
      </w:r>
      <w:r>
        <w:rPr>
          <w:rFonts w:ascii="Century Schoolbook" w:hAnsi="Century Schoolbook"/>
          <w:b/>
          <w:sz w:val="24"/>
          <w:szCs w:val="24"/>
        </w:rPr>
        <w:t>2020</w:t>
      </w:r>
      <w:r>
        <w:rPr>
          <w:rFonts w:ascii="Arial Black" w:hAnsi="Arial Black"/>
          <w:b/>
          <w:i/>
          <w:sz w:val="32"/>
          <w:szCs w:val="24"/>
        </w:rPr>
        <w:t xml:space="preserve"> </w:t>
      </w:r>
      <w:r>
        <w:rPr>
          <w:rFonts w:ascii="Arial Black" w:hAnsi="Arial Black"/>
          <w:b/>
          <w:i/>
          <w:sz w:val="32"/>
          <w:szCs w:val="24"/>
        </w:rPr>
        <w:t xml:space="preserve">                                                                                          </w:t>
      </w:r>
      <w:r>
        <w:rPr>
          <w:rFonts w:ascii="Arial Black" w:hAnsi="Arial Black"/>
          <w:b/>
          <w:i/>
          <w:sz w:val="32"/>
          <w:szCs w:val="24"/>
        </w:rPr>
        <w:t>M</w:t>
      </w:r>
      <w:r>
        <w:rPr>
          <w:rFonts w:ascii="Arial Black" w:hAnsi="Arial Black"/>
          <w:b/>
          <w:i/>
          <w:sz w:val="32"/>
          <w:szCs w:val="24"/>
        </w:rPr>
        <w:t>E</w:t>
      </w:r>
      <w:r>
        <w:rPr>
          <w:rFonts w:ascii="Arial Black" w:hAnsi="Arial Black"/>
          <w:b/>
          <w:i/>
          <w:sz w:val="32"/>
          <w:szCs w:val="24"/>
        </w:rPr>
        <w:t>RU CENTRAL ClUSTER FORM FOUR TERM TWO EXAMINATION</w:t>
      </w:r>
    </w:p>
    <w:p>
      <w:pPr>
        <w:pStyle w:val="style0"/>
        <w:spacing w:after="0"/>
        <w:jc w:val="center"/>
        <w:rPr>
          <w:rFonts w:ascii="Century Schoolbook" w:hAnsi="Century Schoolbook"/>
          <w:b/>
          <w:szCs w:val="24"/>
        </w:rPr>
      </w:pPr>
      <w:r>
        <w:rPr>
          <w:rFonts w:ascii="Century Schoolbook" w:hAnsi="Century Schoolbook"/>
          <w:b/>
          <w:i/>
          <w:sz w:val="24"/>
          <w:szCs w:val="24"/>
        </w:rPr>
        <w:t>KENYA CERTIFICATE OF SECONDARY EDUCATION (KCSE)</w:t>
      </w:r>
    </w:p>
    <w:p>
      <w:pPr>
        <w:pStyle w:val="style0"/>
        <w:spacing w:after="0" w:lineRule="auto" w:line="240"/>
        <w:rPr>
          <w:rFonts w:ascii="Times New Roman" w:cs="Times New Roman" w:hAnsi="Times New Roman"/>
          <w:b/>
          <w:sz w:val="24"/>
          <w:szCs w:val="24"/>
          <w:u w:val="single"/>
        </w:rPr>
      </w:pPr>
    </w:p>
    <w:p>
      <w:pPr>
        <w:pStyle w:val="style0"/>
        <w:spacing w:after="0" w:lineRule="auto" w:line="240"/>
        <w:rPr>
          <w:rFonts w:ascii="Times New Roman" w:hAnsi="Times New Roman"/>
          <w:b/>
        </w:rPr>
      </w:pPr>
      <w:r>
        <w:rPr>
          <w:rFonts w:ascii="Times New Roman" w:hAnsi="Times New Roman"/>
          <w:b/>
        </w:rPr>
        <w:t>Instructions to candidates</w:t>
      </w:r>
    </w:p>
    <w:p>
      <w:pPr>
        <w:pStyle w:val="style179"/>
        <w:numPr>
          <w:ilvl w:val="0"/>
          <w:numId w:val="1"/>
        </w:numPr>
        <w:spacing w:after="0" w:lineRule="auto" w:line="240"/>
        <w:rPr>
          <w:rFonts w:ascii="Times New Roman" w:hAnsi="Times New Roman"/>
          <w:b/>
          <w:i/>
          <w:sz w:val="24"/>
          <w:szCs w:val="24"/>
        </w:rPr>
      </w:pPr>
      <w:r>
        <w:rPr>
          <w:rFonts w:ascii="Times New Roman" w:hAnsi="Times New Roman"/>
          <w:i/>
        </w:rPr>
        <w:t>Write your name, index number and school in the spaces provided above.</w:t>
      </w:r>
    </w:p>
    <w:p>
      <w:pPr>
        <w:pStyle w:val="style179"/>
        <w:numPr>
          <w:ilvl w:val="0"/>
          <w:numId w:val="1"/>
        </w:numPr>
        <w:spacing w:after="0" w:lineRule="auto" w:line="240"/>
        <w:rPr>
          <w:rFonts w:ascii="Times New Roman" w:hAnsi="Times New Roman"/>
          <w:i/>
          <w:sz w:val="24"/>
          <w:szCs w:val="24"/>
        </w:rPr>
      </w:pPr>
      <w:r>
        <w:rPr>
          <w:rFonts w:ascii="Times New Roman" w:hAnsi="Times New Roman"/>
          <w:i/>
          <w:sz w:val="24"/>
          <w:szCs w:val="24"/>
        </w:rPr>
        <w:t>Sign and write the date of examination in the spaces provided above.</w:t>
      </w:r>
    </w:p>
    <w:p>
      <w:pPr>
        <w:pStyle w:val="style179"/>
        <w:numPr>
          <w:ilvl w:val="0"/>
          <w:numId w:val="1"/>
        </w:numPr>
        <w:spacing w:after="0" w:lineRule="auto" w:line="240"/>
        <w:rPr>
          <w:rFonts w:ascii="Times New Roman" w:hAnsi="Times New Roman"/>
          <w:i/>
          <w:sz w:val="24"/>
          <w:szCs w:val="24"/>
        </w:rPr>
      </w:pPr>
      <w:r>
        <w:rPr>
          <w:rFonts w:ascii="Times New Roman" w:hAnsi="Times New Roman"/>
          <w:i/>
          <w:sz w:val="24"/>
          <w:szCs w:val="24"/>
        </w:rPr>
        <w:t xml:space="preserve">Answer </w:t>
      </w:r>
      <w:r>
        <w:rPr>
          <w:rFonts w:ascii="Times New Roman" w:hAnsi="Times New Roman"/>
          <w:b/>
          <w:i/>
          <w:sz w:val="24"/>
          <w:szCs w:val="24"/>
        </w:rPr>
        <w:t>ALL</w:t>
      </w:r>
      <w:r>
        <w:rPr>
          <w:rFonts w:ascii="Times New Roman" w:hAnsi="Times New Roman"/>
          <w:i/>
          <w:sz w:val="24"/>
          <w:szCs w:val="24"/>
        </w:rPr>
        <w:t xml:space="preserve"> the questions in section in the spaces provided.</w:t>
      </w:r>
    </w:p>
    <w:p>
      <w:pPr>
        <w:pStyle w:val="style179"/>
        <w:numPr>
          <w:ilvl w:val="0"/>
          <w:numId w:val="1"/>
        </w:numPr>
        <w:spacing w:after="0" w:lineRule="auto" w:line="240"/>
        <w:rPr>
          <w:rFonts w:ascii="Times New Roman" w:hAnsi="Times New Roman"/>
          <w:i/>
          <w:sz w:val="24"/>
          <w:szCs w:val="24"/>
        </w:rPr>
      </w:pPr>
      <w:r>
        <w:rPr>
          <w:rFonts w:ascii="Times New Roman" w:hAnsi="Times New Roman"/>
          <w:b/>
          <w:i/>
          <w:sz w:val="24"/>
          <w:szCs w:val="24"/>
        </w:rPr>
        <w:t>ALL</w:t>
      </w:r>
      <w:r>
        <w:rPr>
          <w:rFonts w:ascii="Times New Roman" w:hAnsi="Times New Roman"/>
          <w:i/>
          <w:sz w:val="24"/>
          <w:szCs w:val="24"/>
        </w:rPr>
        <w:t xml:space="preserve"> working </w:t>
      </w:r>
      <w:r>
        <w:rPr>
          <w:rFonts w:ascii="Times New Roman" w:hAnsi="Times New Roman"/>
          <w:b/>
          <w:i/>
          <w:sz w:val="24"/>
          <w:szCs w:val="24"/>
        </w:rPr>
        <w:t>MUST</w:t>
      </w:r>
      <w:r>
        <w:rPr>
          <w:rFonts w:ascii="Times New Roman" w:hAnsi="Times New Roman"/>
          <w:i/>
          <w:sz w:val="24"/>
          <w:szCs w:val="24"/>
        </w:rPr>
        <w:t xml:space="preserve"> be clearly shown.</w:t>
      </w: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FOR EXAMINERS USE ONLY</w:t>
      </w:r>
    </w:p>
    <w:tbl>
      <w:tblPr>
        <w:tblStyle w:val="style154"/>
        <w:tblW w:w="0" w:type="auto"/>
        <w:tblLook w:val="04A0" w:firstRow="1" w:lastRow="0" w:firstColumn="1" w:lastColumn="0" w:noHBand="0" w:noVBand="1"/>
      </w:tblPr>
      <w:tblGrid>
        <w:gridCol w:w="3321"/>
        <w:gridCol w:w="3321"/>
        <w:gridCol w:w="3322"/>
      </w:tblGrid>
      <w:tr>
        <w:trPr/>
        <w:tc>
          <w:tcPr>
            <w:tcW w:w="3321" w:type="dxa"/>
            <w:tcBorders/>
            <w:tcFitText w:val="false"/>
          </w:tcPr>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QUESTION </w:t>
            </w:r>
          </w:p>
        </w:tc>
        <w:tc>
          <w:tcPr>
            <w:tcW w:w="3321" w:type="dxa"/>
            <w:tcBorders/>
            <w:tcFitText w:val="false"/>
          </w:tcPr>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MAXIMUM SCORE</w:t>
            </w:r>
          </w:p>
          <w:p>
            <w:pPr>
              <w:pStyle w:val="style0"/>
              <w:rPr>
                <w:rFonts w:ascii="Times New Roman" w:cs="Times New Roman" w:hAnsi="Times New Roman"/>
                <w:b/>
                <w:sz w:val="24"/>
                <w:szCs w:val="24"/>
              </w:rPr>
            </w:pPr>
          </w:p>
        </w:tc>
        <w:tc>
          <w:tcPr>
            <w:tcW w:w="3322" w:type="dxa"/>
            <w:tcBorders/>
            <w:tcFitText w:val="false"/>
          </w:tcPr>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CANDIDATE SCORE</w:t>
            </w:r>
          </w:p>
        </w:tc>
      </w:tr>
      <w:tr>
        <w:tblPrEx/>
        <w:trPr>
          <w:trHeight w:val="902" w:hRule="atLeast"/>
        </w:trPr>
        <w:tc>
          <w:tcPr>
            <w:tcW w:w="332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w:t>
            </w:r>
          </w:p>
          <w:p>
            <w:pPr>
              <w:pStyle w:val="style0"/>
              <w:rPr>
                <w:rFonts w:ascii="Times New Roman" w:cs="Times New Roman" w:hAnsi="Times New Roman"/>
                <w:sz w:val="24"/>
                <w:szCs w:val="24"/>
              </w:rPr>
            </w:pPr>
            <w:r>
              <w:rPr>
                <w:rFonts w:ascii="Times New Roman" w:cs="Times New Roman" w:hAnsi="Times New Roman"/>
                <w:sz w:val="24"/>
                <w:szCs w:val="24"/>
              </w:rPr>
              <w:t>2</w:t>
            </w:r>
          </w:p>
          <w:p>
            <w:pPr>
              <w:pStyle w:val="style0"/>
              <w:rPr>
                <w:rFonts w:ascii="Times New Roman" w:cs="Times New Roman" w:hAnsi="Times New Roman"/>
                <w:sz w:val="24"/>
                <w:szCs w:val="24"/>
              </w:rPr>
            </w:pPr>
            <w:r>
              <w:rPr>
                <w:rFonts w:ascii="Times New Roman" w:cs="Times New Roman" w:hAnsi="Times New Roman"/>
                <w:sz w:val="24"/>
                <w:szCs w:val="24"/>
              </w:rPr>
              <w:t>3</w:t>
            </w:r>
          </w:p>
        </w:tc>
        <w:tc>
          <w:tcPr>
            <w:tcW w:w="332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18</w:t>
            </w:r>
          </w:p>
          <w:p>
            <w:pPr>
              <w:pStyle w:val="style0"/>
              <w:rPr>
                <w:rFonts w:ascii="Times New Roman" w:cs="Times New Roman" w:hAnsi="Times New Roman"/>
                <w:sz w:val="24"/>
                <w:szCs w:val="24"/>
              </w:rPr>
            </w:pPr>
            <w:r>
              <w:rPr>
                <w:rFonts w:ascii="Times New Roman" w:cs="Times New Roman" w:hAnsi="Times New Roman"/>
                <w:sz w:val="24"/>
                <w:szCs w:val="24"/>
              </w:rPr>
              <w:t xml:space="preserve">12 ½ </w:t>
            </w:r>
          </w:p>
          <w:p>
            <w:pPr>
              <w:pStyle w:val="style0"/>
              <w:rPr>
                <w:rFonts w:ascii="Times New Roman" w:cs="Times New Roman" w:hAnsi="Times New Roman"/>
                <w:sz w:val="24"/>
                <w:szCs w:val="24"/>
              </w:rPr>
            </w:pPr>
            <w:r>
              <w:rPr>
                <w:rFonts w:ascii="Times New Roman" w:cs="Times New Roman" w:hAnsi="Times New Roman"/>
                <w:sz w:val="24"/>
                <w:szCs w:val="24"/>
              </w:rPr>
              <w:t xml:space="preserve">9 ½ </w:t>
            </w:r>
          </w:p>
        </w:tc>
        <w:tc>
          <w:tcPr>
            <w:tcW w:w="3322" w:type="dxa"/>
            <w:tcBorders/>
            <w:tcFitText w:val="false"/>
          </w:tcPr>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tc>
      </w:tr>
      <w:tr>
        <w:tblPrEx/>
        <w:trPr>
          <w:trHeight w:val="488" w:hRule="atLeast"/>
        </w:trPr>
        <w:tc>
          <w:tcPr>
            <w:tcW w:w="3321"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3321"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40</w:t>
            </w:r>
          </w:p>
        </w:tc>
        <w:tc>
          <w:tcPr>
            <w:tcW w:w="3322" w:type="dxa"/>
            <w:tcBorders/>
            <w:tcFitText w:val="false"/>
          </w:tcPr>
          <w:p>
            <w:pPr>
              <w:pStyle w:val="style0"/>
              <w:rPr>
                <w:rFonts w:ascii="Times New Roman" w:cs="Times New Roman" w:hAnsi="Times New Roman"/>
                <w:b/>
                <w:sz w:val="24"/>
                <w:szCs w:val="24"/>
              </w:rPr>
            </w:pPr>
          </w:p>
        </w:tc>
      </w:tr>
    </w:tbl>
    <w:p>
      <w:pPr>
        <w:pStyle w:val="style0"/>
        <w:spacing w:lineRule="auto" w:line="240"/>
        <w:rPr>
          <w:rFonts w:ascii="Times New Roman" w:cs="Times New Roman" w:hAnsi="Times New Roman"/>
          <w:b/>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You are provided with:</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Solution A, Dilute hydrochloric acid</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Solution B, made by dissolving 0.5g of sodium hydroxide in water and made to 250cm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solution</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Solid C, Magnesium ribbon</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Phenolphthalein in indicator</w:t>
      </w:r>
    </w:p>
    <w:p>
      <w:pPr>
        <w:pStyle w:val="style0"/>
        <w:ind w:left="720"/>
        <w:rPr>
          <w:rFonts w:ascii="Times New Roman" w:cs="Times New Roman" w:hAnsi="Times New Roman"/>
          <w:sz w:val="24"/>
          <w:szCs w:val="24"/>
        </w:rPr>
      </w:pPr>
      <w:r>
        <w:rPr>
          <w:rFonts w:ascii="Times New Roman" w:cs="Times New Roman" w:hAnsi="Times New Roman"/>
          <w:sz w:val="24"/>
          <w:szCs w:val="24"/>
        </w:rPr>
        <w:t>You are required to:</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Standardize solution A</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Determine the rate of reaction between solution A and magnesium</w:t>
      </w:r>
    </w:p>
    <w:p>
      <w:pPr>
        <w:pStyle w:val="style0"/>
        <w:rPr>
          <w:rFonts w:ascii="Times New Roman" w:cs="Times New Roman" w:hAnsi="Times New Roman"/>
          <w:b/>
          <w:sz w:val="24"/>
          <w:szCs w:val="24"/>
        </w:rPr>
      </w:pPr>
      <w:r>
        <w:rPr>
          <w:rFonts w:ascii="Times New Roman" w:cs="Times New Roman" w:hAnsi="Times New Roman"/>
          <w:b/>
          <w:sz w:val="24"/>
          <w:szCs w:val="24"/>
        </w:rPr>
        <w:t>PROCEDURE</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Measure exactly 10cm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solution A using a burette and transfer into a 250ml volumetric flask.  Top up to the mark using distilled water.  Label this solution D.</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Drain the remaining solution A in the burette, rinse the burette thoroughly and fill the burette with solution D.</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Pipette 25cm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solution B into a conical flask.  Add three drops of phenolphthalein indicator</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 xml:space="preserve">Titrate solution D with solution B.  </w:t>
      </w:r>
      <w:r>
        <w:rPr>
          <w:rFonts w:ascii="Times New Roman" w:cs="Times New Roman" w:hAnsi="Times New Roman"/>
          <w:sz w:val="24"/>
          <w:szCs w:val="24"/>
        </w:rPr>
        <w:t>Record</w:t>
      </w:r>
      <w:r>
        <w:rPr>
          <w:rFonts w:ascii="Times New Roman" w:cs="Times New Roman" w:hAnsi="Times New Roman"/>
          <w:sz w:val="24"/>
          <w:szCs w:val="24"/>
        </w:rPr>
        <w:t xml:space="preserve"> your results in the table below.  Repeat procedure (i) to (iv) to complete the table.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 marks)</w:t>
      </w:r>
    </w:p>
    <w:p>
      <w:pPr>
        <w:pStyle w:val="style179"/>
        <w:ind w:left="1080"/>
        <w:rPr>
          <w:rFonts w:ascii="Times New Roman" w:cs="Times New Roman" w:hAnsi="Times New Roman"/>
          <w:sz w:val="24"/>
          <w:szCs w:val="24"/>
        </w:rPr>
      </w:pPr>
    </w:p>
    <w:tbl>
      <w:tblPr>
        <w:tblStyle w:val="style154"/>
        <w:tblW w:w="0" w:type="auto"/>
        <w:tblInd w:w="1080" w:type="dxa"/>
        <w:tblLook w:val="04A0" w:firstRow="1" w:lastRow="0" w:firstColumn="1" w:lastColumn="0" w:noHBand="0" w:noVBand="1"/>
      </w:tblPr>
      <w:tblGrid>
        <w:gridCol w:w="3438"/>
        <w:gridCol w:w="1260"/>
        <w:gridCol w:w="1170"/>
        <w:gridCol w:w="1260"/>
      </w:tblGrid>
      <w:tr>
        <w:trPr/>
        <w:tc>
          <w:tcPr>
            <w:tcW w:w="3438" w:type="dxa"/>
            <w:tcBorders>
              <w:top w:val="nil"/>
              <w:left w:val="nil"/>
            </w:tcBorders>
            <w:tcFitText w:val="false"/>
          </w:tcPr>
          <w:p>
            <w:pPr>
              <w:pStyle w:val="style179"/>
              <w:ind w:left="0"/>
              <w:rPr>
                <w:rFonts w:ascii="Times New Roman" w:cs="Times New Roman" w:hAnsi="Times New Roman"/>
                <w:sz w:val="24"/>
                <w:szCs w:val="24"/>
              </w:rPr>
            </w:pPr>
          </w:p>
        </w:tc>
        <w:tc>
          <w:tcPr>
            <w:tcW w:w="1260"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2</w:t>
            </w:r>
          </w:p>
        </w:tc>
        <w:tc>
          <w:tcPr>
            <w:tcW w:w="1260"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3</w:t>
            </w:r>
          </w:p>
        </w:tc>
      </w:tr>
      <w:tr>
        <w:tblPrEx/>
        <w:trPr/>
        <w:tc>
          <w:tcPr>
            <w:tcW w:w="3438"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Final burette reading (cm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1260" w:type="dxa"/>
            <w:tcBorders/>
            <w:tcFitText w:val="false"/>
          </w:tcPr>
          <w:p>
            <w:pPr>
              <w:pStyle w:val="style179"/>
              <w:ind w:left="0"/>
              <w:rPr>
                <w:rFonts w:ascii="Times New Roman" w:cs="Times New Roman" w:hAnsi="Times New Roman"/>
                <w:sz w:val="24"/>
                <w:szCs w:val="24"/>
              </w:rPr>
            </w:pPr>
          </w:p>
        </w:tc>
        <w:tc>
          <w:tcPr>
            <w:tcW w:w="1170" w:type="dxa"/>
            <w:tcBorders/>
            <w:tcFitText w:val="false"/>
          </w:tcPr>
          <w:p>
            <w:pPr>
              <w:pStyle w:val="style179"/>
              <w:ind w:left="0"/>
              <w:rPr>
                <w:rFonts w:ascii="Times New Roman" w:cs="Times New Roman" w:hAnsi="Times New Roman"/>
                <w:sz w:val="24"/>
                <w:szCs w:val="24"/>
              </w:rPr>
            </w:pPr>
          </w:p>
        </w:tc>
        <w:tc>
          <w:tcPr>
            <w:tcW w:w="1260" w:type="dxa"/>
            <w:tcBorders/>
            <w:tcFitText w:val="false"/>
          </w:tcPr>
          <w:p>
            <w:pPr>
              <w:pStyle w:val="style179"/>
              <w:ind w:left="0"/>
              <w:rPr>
                <w:rFonts w:ascii="Times New Roman" w:cs="Times New Roman" w:hAnsi="Times New Roman"/>
                <w:sz w:val="24"/>
                <w:szCs w:val="24"/>
              </w:rPr>
            </w:pPr>
          </w:p>
        </w:tc>
      </w:tr>
      <w:tr>
        <w:tblPrEx/>
        <w:trPr/>
        <w:tc>
          <w:tcPr>
            <w:tcW w:w="3438"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Initial burette reading (cm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1260" w:type="dxa"/>
            <w:tcBorders/>
            <w:tcFitText w:val="false"/>
          </w:tcPr>
          <w:p>
            <w:pPr>
              <w:pStyle w:val="style179"/>
              <w:ind w:left="0"/>
              <w:rPr>
                <w:rFonts w:ascii="Times New Roman" w:cs="Times New Roman" w:hAnsi="Times New Roman"/>
                <w:sz w:val="24"/>
                <w:szCs w:val="24"/>
              </w:rPr>
            </w:pPr>
          </w:p>
        </w:tc>
        <w:tc>
          <w:tcPr>
            <w:tcW w:w="1170" w:type="dxa"/>
            <w:tcBorders/>
            <w:tcFitText w:val="false"/>
          </w:tcPr>
          <w:p>
            <w:pPr>
              <w:pStyle w:val="style179"/>
              <w:ind w:left="0"/>
              <w:rPr>
                <w:rFonts w:ascii="Times New Roman" w:cs="Times New Roman" w:hAnsi="Times New Roman"/>
                <w:sz w:val="24"/>
                <w:szCs w:val="24"/>
              </w:rPr>
            </w:pPr>
          </w:p>
        </w:tc>
        <w:tc>
          <w:tcPr>
            <w:tcW w:w="1260" w:type="dxa"/>
            <w:tcBorders/>
            <w:tcFitText w:val="false"/>
          </w:tcPr>
          <w:p>
            <w:pPr>
              <w:pStyle w:val="style179"/>
              <w:ind w:left="0"/>
              <w:rPr>
                <w:rFonts w:ascii="Times New Roman" w:cs="Times New Roman" w:hAnsi="Times New Roman"/>
                <w:sz w:val="24"/>
                <w:szCs w:val="24"/>
              </w:rPr>
            </w:pPr>
          </w:p>
        </w:tc>
      </w:tr>
      <w:tr>
        <w:tblPrEx/>
        <w:trPr/>
        <w:tc>
          <w:tcPr>
            <w:tcW w:w="3438" w:type="dxa"/>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Volume of solution D used (cm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1260" w:type="dxa"/>
            <w:tcBorders/>
            <w:tcFitText w:val="false"/>
          </w:tcPr>
          <w:p>
            <w:pPr>
              <w:pStyle w:val="style179"/>
              <w:ind w:left="0"/>
              <w:rPr>
                <w:rFonts w:ascii="Times New Roman" w:cs="Times New Roman" w:hAnsi="Times New Roman"/>
                <w:sz w:val="24"/>
                <w:szCs w:val="24"/>
              </w:rPr>
            </w:pPr>
          </w:p>
        </w:tc>
        <w:tc>
          <w:tcPr>
            <w:tcW w:w="1170" w:type="dxa"/>
            <w:tcBorders/>
            <w:tcFitText w:val="false"/>
          </w:tcPr>
          <w:p>
            <w:pPr>
              <w:pStyle w:val="style179"/>
              <w:ind w:left="0"/>
              <w:rPr>
                <w:rFonts w:ascii="Times New Roman" w:cs="Times New Roman" w:hAnsi="Times New Roman"/>
                <w:sz w:val="24"/>
                <w:szCs w:val="24"/>
              </w:rPr>
            </w:pPr>
          </w:p>
        </w:tc>
        <w:tc>
          <w:tcPr>
            <w:tcW w:w="1260" w:type="dxa"/>
            <w:tcBorders/>
            <w:tcFitText w:val="false"/>
          </w:tcPr>
          <w:p>
            <w:pPr>
              <w:pStyle w:val="style179"/>
              <w:ind w:left="0"/>
              <w:rPr>
                <w:rFonts w:ascii="Times New Roman" w:cs="Times New Roman" w:hAnsi="Times New Roman"/>
                <w:sz w:val="24"/>
                <w:szCs w:val="24"/>
              </w:rPr>
            </w:pPr>
          </w:p>
        </w:tc>
      </w:tr>
    </w:tbl>
    <w:p>
      <w:pPr>
        <w:pStyle w:val="style179"/>
        <w:ind w:left="1080"/>
        <w:rPr>
          <w:rFonts w:ascii="Times New Roman" w:cs="Times New Roman" w:hAnsi="Times New Roman"/>
          <w:sz w:val="24"/>
          <w:szCs w:val="24"/>
        </w:rPr>
      </w:pPr>
      <w:r>
        <w:rPr>
          <w:rFonts w:ascii="Times New Roman" w:cs="Times New Roman" w:hAnsi="Times New Roman"/>
          <w:sz w:val="24"/>
          <w:szCs w:val="24"/>
        </w:rPr>
        <w:t xml:space="preserve"> </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 xml:space="preserve">Calculate the average volume of solution D used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Calculate:</w:t>
      </w:r>
    </w:p>
    <w:p>
      <w:pPr>
        <w:pStyle w:val="style179"/>
        <w:numPr>
          <w:ilvl w:val="0"/>
          <w:numId w:val="7"/>
        </w:numPr>
        <w:rPr>
          <w:rFonts w:ascii="Times New Roman" w:cs="Times New Roman" w:hAnsi="Times New Roman"/>
          <w:sz w:val="24"/>
          <w:szCs w:val="24"/>
        </w:rPr>
      </w:pPr>
      <w:r>
        <w:rPr>
          <w:rFonts w:ascii="Times New Roman" w:cs="Times New Roman" w:hAnsi="Times New Roman"/>
          <w:sz w:val="24"/>
          <w:szCs w:val="24"/>
        </w:rPr>
        <w:t xml:space="preserve">Number of moles of solution B used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(1½ marks)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79"/>
        <w:numPr>
          <w:ilvl w:val="0"/>
          <w:numId w:val="7"/>
        </w:numPr>
        <w:rPr>
          <w:rFonts w:ascii="Times New Roman" w:cs="Times New Roman" w:hAnsi="Times New Roman"/>
          <w:sz w:val="24"/>
          <w:szCs w:val="24"/>
        </w:rPr>
      </w:pPr>
      <w:r>
        <w:rPr>
          <w:rFonts w:ascii="Times New Roman" w:cs="Times New Roman" w:hAnsi="Times New Roman"/>
          <w:sz w:val="24"/>
          <w:szCs w:val="24"/>
        </w:rPr>
        <w:t xml:space="preserve">Number of moles of solution D in 250cm3 of solution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(1½ marks)</w:t>
      </w:r>
    </w:p>
    <w:p>
      <w:pPr>
        <w:pStyle w:val="style179"/>
        <w:rPr>
          <w:rFonts w:ascii="Times New Roman" w:cs="Times New Roman" w:hAnsi="Times New Roman"/>
          <w:sz w:val="24"/>
          <w:szCs w:val="24"/>
        </w:rPr>
      </w:pPr>
    </w:p>
    <w:p>
      <w:pPr>
        <w:pStyle w:val="style179"/>
        <w:ind w:left="2160"/>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numPr>
          <w:ilvl w:val="0"/>
          <w:numId w:val="7"/>
        </w:numPr>
        <w:rPr>
          <w:rFonts w:ascii="Times New Roman" w:cs="Times New Roman" w:hAnsi="Times New Roman"/>
          <w:sz w:val="24"/>
          <w:szCs w:val="24"/>
        </w:rPr>
      </w:pPr>
      <w:r>
        <w:rPr>
          <w:rFonts w:ascii="Times New Roman" w:cs="Times New Roman" w:hAnsi="Times New Roman"/>
          <w:sz w:val="24"/>
          <w:szCs w:val="24"/>
        </w:rPr>
        <w:t xml:space="preserve">Morality of solution A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PROCEDURE II</w:t>
      </w:r>
    </w:p>
    <w:p>
      <w:pPr>
        <w:pStyle w:val="style179"/>
        <w:numPr>
          <w:ilvl w:val="0"/>
          <w:numId w:val="8"/>
        </w:numPr>
        <w:rPr>
          <w:rFonts w:ascii="Times New Roman" w:cs="Times New Roman" w:hAnsi="Times New Roman"/>
          <w:sz w:val="24"/>
          <w:szCs w:val="24"/>
        </w:rPr>
      </w:pPr>
      <w:r>
        <w:rPr>
          <w:rFonts w:ascii="Times New Roman" w:cs="Times New Roman" w:hAnsi="Times New Roman"/>
          <w:sz w:val="24"/>
          <w:szCs w:val="24"/>
        </w:rPr>
        <w:t xml:space="preserve">Cut </w:t>
      </w:r>
      <w:r>
        <w:rPr>
          <w:rFonts w:ascii="Times New Roman" w:cs="Times New Roman" w:hAnsi="Times New Roman"/>
          <w:sz w:val="24"/>
          <w:szCs w:val="24"/>
        </w:rPr>
        <w:t>solid C into equal pieces, each 2cm long.</w:t>
      </w:r>
    </w:p>
    <w:p>
      <w:pPr>
        <w:pStyle w:val="style179"/>
        <w:ind w:left="1080"/>
        <w:rPr>
          <w:rFonts w:ascii="Times New Roman" w:cs="Times New Roman" w:hAnsi="Times New Roman"/>
          <w:sz w:val="24"/>
          <w:szCs w:val="24"/>
        </w:rPr>
      </w:pPr>
    </w:p>
    <w:p>
      <w:pPr>
        <w:pStyle w:val="style179"/>
        <w:numPr>
          <w:ilvl w:val="0"/>
          <w:numId w:val="8"/>
        </w:numPr>
        <w:rPr>
          <w:rFonts w:ascii="Times New Roman" w:cs="Times New Roman" w:hAnsi="Times New Roman"/>
          <w:sz w:val="24"/>
          <w:szCs w:val="24"/>
        </w:rPr>
      </w:pPr>
      <w:r>
        <w:rPr>
          <w:rFonts w:ascii="Times New Roman" w:cs="Times New Roman" w:hAnsi="Times New Roman"/>
          <w:sz w:val="24"/>
          <w:szCs w:val="24"/>
        </w:rPr>
        <w:t>Using a burette, measure 12cm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solution A, into a clean boiling tube.</w:t>
      </w:r>
    </w:p>
    <w:p>
      <w:pPr>
        <w:pStyle w:val="style179"/>
        <w:rPr>
          <w:rFonts w:ascii="Times New Roman" w:cs="Times New Roman" w:hAnsi="Times New Roman"/>
          <w:sz w:val="24"/>
          <w:szCs w:val="24"/>
        </w:rPr>
      </w:pPr>
    </w:p>
    <w:p>
      <w:pPr>
        <w:pStyle w:val="style179"/>
        <w:ind w:left="1080"/>
        <w:rPr>
          <w:rFonts w:ascii="Times New Roman" w:cs="Times New Roman" w:hAnsi="Times New Roman"/>
          <w:sz w:val="24"/>
          <w:szCs w:val="24"/>
        </w:rPr>
      </w:pPr>
    </w:p>
    <w:p>
      <w:pPr>
        <w:pStyle w:val="style179"/>
        <w:numPr>
          <w:ilvl w:val="0"/>
          <w:numId w:val="8"/>
        </w:numPr>
        <w:rPr>
          <w:rFonts w:ascii="Times New Roman" w:cs="Times New Roman" w:hAnsi="Times New Roman"/>
          <w:sz w:val="24"/>
          <w:szCs w:val="24"/>
        </w:rPr>
      </w:pPr>
      <w:r>
        <w:rPr>
          <w:rFonts w:ascii="Times New Roman" w:cs="Times New Roman" w:hAnsi="Times New Roman"/>
          <w:sz w:val="24"/>
          <w:szCs w:val="24"/>
        </w:rPr>
        <w:t>Drop one piece of solid C into the boiling tube containing solution A and start stopwatch immediately.  Stop the stopwatch when all solid C has just reacted.  Record your results in the table below.</w:t>
      </w:r>
    </w:p>
    <w:p>
      <w:pPr>
        <w:pStyle w:val="style179"/>
        <w:ind w:left="1080"/>
        <w:rPr>
          <w:rFonts w:ascii="Times New Roman" w:cs="Times New Roman" w:hAnsi="Times New Roman"/>
          <w:sz w:val="24"/>
          <w:szCs w:val="24"/>
        </w:rPr>
      </w:pPr>
    </w:p>
    <w:p>
      <w:pPr>
        <w:pStyle w:val="style179"/>
        <w:numPr>
          <w:ilvl w:val="0"/>
          <w:numId w:val="8"/>
        </w:numPr>
        <w:spacing w:after="0" w:lineRule="auto" w:line="240"/>
        <w:rPr>
          <w:rFonts w:ascii="Times New Roman" w:cs="Times New Roman" w:hAnsi="Times New Roman"/>
          <w:sz w:val="24"/>
          <w:szCs w:val="24"/>
        </w:rPr>
      </w:pPr>
      <w:r>
        <w:rPr>
          <w:rFonts w:ascii="Times New Roman" w:cs="Times New Roman" w:hAnsi="Times New Roman"/>
          <w:sz w:val="24"/>
          <w:szCs w:val="24"/>
        </w:rPr>
        <w:t>Repeat steps (ii) and (iii) above using 10cm3, 8cm3, 6cm3 and 4cm3 of solution A.  Top up each with distilled water to make 12cm3 of solution and complete the table below.</w:t>
      </w:r>
      <w:r>
        <w:rPr>
          <w:rFonts w:ascii="Times New Roman" w:cs="Times New Roman" w:hAnsi="Times New Roman"/>
          <w:sz w:val="24"/>
          <w:szCs w:val="24"/>
        </w:rPr>
        <w:t xml:space="preserve"> </w:t>
      </w:r>
    </w:p>
    <w:p>
      <w:pPr>
        <w:pStyle w:val="style179"/>
        <w:spacing w:after="0" w:lineRule="auto" w:line="240"/>
        <w:ind w:left="10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 marks)</w:t>
      </w:r>
    </w:p>
    <w:p>
      <w:pPr>
        <w:pStyle w:val="style179"/>
        <w:spacing w:after="0" w:lineRule="auto" w:line="240"/>
        <w:ind w:left="1080"/>
        <w:rPr>
          <w:rFonts w:ascii="Times New Roman" w:cs="Times New Roman" w:hAnsi="Times New Roman"/>
          <w:sz w:val="24"/>
          <w:szCs w:val="24"/>
        </w:rPr>
      </w:pPr>
    </w:p>
    <w:tbl>
      <w:tblPr>
        <w:tblStyle w:val="style154"/>
        <w:tblW w:w="0" w:type="auto"/>
        <w:tblInd w:w="468" w:type="dxa"/>
        <w:tblLook w:val="04A0" w:firstRow="1" w:lastRow="0" w:firstColumn="1" w:lastColumn="0" w:noHBand="0" w:noVBand="1"/>
      </w:tblPr>
      <w:tblGrid>
        <w:gridCol w:w="1980"/>
        <w:gridCol w:w="2160"/>
        <w:gridCol w:w="2340"/>
        <w:gridCol w:w="1440"/>
        <w:gridCol w:w="1577"/>
      </w:tblGrid>
      <w:tr>
        <w:trPr/>
        <w:tc>
          <w:tcPr>
            <w:tcW w:w="198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Volume of solution A (cm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216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Volume of distilled water (cm</w:t>
            </w:r>
            <w:r>
              <w:rPr>
                <w:rFonts w:ascii="Times New Roman" w:cs="Times New Roman" w:hAnsi="Times New Roman"/>
                <w:sz w:val="24"/>
                <w:szCs w:val="24"/>
                <w:vertAlign w:val="superscript"/>
              </w:rPr>
              <w:t>3</w:t>
            </w:r>
            <w:r>
              <w:rPr>
                <w:rFonts w:ascii="Times New Roman" w:cs="Times New Roman" w:hAnsi="Times New Roman"/>
                <w:sz w:val="24"/>
                <w:szCs w:val="24"/>
              </w:rPr>
              <w:t>)</w:t>
            </w:r>
          </w:p>
        </w:tc>
        <w:tc>
          <w:tcPr>
            <w:tcW w:w="234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Concentration of solution a (moles/l</w:t>
            </w:r>
          </w:p>
        </w:tc>
        <w:tc>
          <w:tcPr>
            <w:tcW w:w="144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Time(s)</w:t>
            </w:r>
          </w:p>
        </w:tc>
        <w:tc>
          <w:tcPr>
            <w:tcW w:w="1577" w:type="dxa"/>
            <w:tcBorders/>
            <w:tcFitText w:val="false"/>
          </w:tcPr>
          <w:p>
            <w:pPr>
              <w:pStyle w:val="style0"/>
              <w:rPr>
                <w:rFonts w:ascii="Times New Roman" w:cs="Times New Roman" w:hAnsi="Times New Roman"/>
                <w:sz w:val="24"/>
                <w:szCs w:val="24"/>
              </w:rPr>
            </w:pPr>
            <m:oMathPara>
              <m:oMath>
                <m:f>
                  <m:fPr>
                    <m:ctrlPr>
                      <w:rPr>
                        <w:rFonts w:ascii="Cambria Math" w:cs="Times New Roman" w:hAnsi="Cambria Math"/>
                        <w:i/>
                        <w:sz w:val="24"/>
                        <w:szCs w:val="24"/>
                      </w:rPr>
                    </m:ctrlPr>
                  </m:fPr>
                  <m:num>
                    <m:r>
                      <w:rPr>
                        <w:rFonts w:ascii="Cambria Math" w:cs="Times New Roman" w:hAnsi="Cambria Math"/>
                        <w:sz w:val="24"/>
                        <w:szCs w:val="24"/>
                      </w:rPr>
                      <m:t>I</m:t>
                    </m:r>
                  </m:num>
                  <m:den>
                    <m:r>
                      <w:rPr>
                        <w:rFonts w:ascii="Cambria Math" w:cs="Times New Roman" w:hAnsi="Cambria Math"/>
                        <w:sz w:val="24"/>
                        <w:szCs w:val="24"/>
                      </w:rPr>
                      <m:t>t</m:t>
                    </m:r>
                  </m:den>
                </m:f>
                <m:d>
                  <m:dPr>
                    <m:endChr m:val=")"/>
                    <m:ctrlPr>
                      <w:rPr>
                        <w:rFonts w:ascii="Cambria Math" w:cs="Times New Roman" w:hAnsi="Cambria Math"/>
                        <w:i/>
                        <w:sz w:val="24"/>
                        <w:szCs w:val="24"/>
                      </w:rPr>
                    </m:ctrlPr>
                  </m:dPr>
                  <m:e>
                    <m:sSup>
                      <m:sSupPr>
                        <m:ctrlPr>
                          <w:rPr>
                            <w:rFonts w:ascii="Cambria Math" w:cs="Times New Roman" w:hAnsi="Cambria Math"/>
                            <w:i/>
                            <w:sz w:val="24"/>
                            <w:szCs w:val="24"/>
                          </w:rPr>
                        </m:ctrlPr>
                      </m:sSupPr>
                      <m:e>
                        <m:r>
                          <w:rPr>
                            <w:rFonts w:ascii="Cambria Math" w:cs="Times New Roman" w:hAnsi="Cambria Math"/>
                            <w:sz w:val="24"/>
                            <w:szCs w:val="24"/>
                          </w:rPr>
                          <m:t>s</m:t>
                        </m:r>
                      </m:e>
                      <m:sup>
                        <m:r>
                          <w:rPr>
                            <w:rFonts w:ascii="Cambria Math" w:cs="Times New Roman" w:hAnsi="Cambria Math"/>
                            <w:sz w:val="24"/>
                            <w:szCs w:val="24"/>
                          </w:rPr>
                          <m:t>-1</m:t>
                        </m:r>
                      </m:sup>
                    </m:sSup>
                  </m:e>
                </m:d>
              </m:oMath>
            </m:oMathPara>
          </w:p>
        </w:tc>
      </w:tr>
      <w:tr>
        <w:tblPrEx/>
        <w:trPr/>
        <w:tc>
          <w:tcPr>
            <w:tcW w:w="198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216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0</w:t>
            </w:r>
          </w:p>
        </w:tc>
        <w:tc>
          <w:tcPr>
            <w:tcW w:w="2340" w:type="dxa"/>
            <w:tcBorders/>
            <w:tcFitText w:val="false"/>
          </w:tcPr>
          <w:p>
            <w:pPr>
              <w:pStyle w:val="style0"/>
              <w:rPr>
                <w:rFonts w:ascii="Times New Roman" w:cs="Times New Roman" w:hAnsi="Times New Roman"/>
                <w:sz w:val="24"/>
                <w:szCs w:val="24"/>
              </w:rPr>
            </w:pPr>
          </w:p>
        </w:tc>
        <w:tc>
          <w:tcPr>
            <w:tcW w:w="1440" w:type="dxa"/>
            <w:tcBorders/>
            <w:tcFitText w:val="false"/>
          </w:tcPr>
          <w:p>
            <w:pPr>
              <w:pStyle w:val="style0"/>
              <w:rPr>
                <w:rFonts w:ascii="Times New Roman" w:cs="Times New Roman" w:hAnsi="Times New Roman"/>
                <w:sz w:val="24"/>
                <w:szCs w:val="24"/>
              </w:rPr>
            </w:pPr>
          </w:p>
        </w:tc>
        <w:tc>
          <w:tcPr>
            <w:tcW w:w="1577" w:type="dxa"/>
            <w:tcBorders/>
            <w:tcFitText w:val="false"/>
          </w:tcPr>
          <w:p>
            <w:pPr>
              <w:pStyle w:val="style0"/>
              <w:rPr>
                <w:rFonts w:ascii="Times New Roman" w:cs="Times New Roman" w:hAnsi="Times New Roman"/>
                <w:sz w:val="24"/>
                <w:szCs w:val="24"/>
              </w:rPr>
            </w:pPr>
          </w:p>
        </w:tc>
      </w:tr>
      <w:tr>
        <w:tblPrEx/>
        <w:trPr/>
        <w:tc>
          <w:tcPr>
            <w:tcW w:w="198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216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340" w:type="dxa"/>
            <w:tcBorders/>
            <w:tcFitText w:val="false"/>
          </w:tcPr>
          <w:p>
            <w:pPr>
              <w:pStyle w:val="style0"/>
              <w:rPr>
                <w:rFonts w:ascii="Times New Roman" w:cs="Times New Roman" w:hAnsi="Times New Roman"/>
                <w:sz w:val="24"/>
                <w:szCs w:val="24"/>
              </w:rPr>
            </w:pPr>
          </w:p>
        </w:tc>
        <w:tc>
          <w:tcPr>
            <w:tcW w:w="1440" w:type="dxa"/>
            <w:tcBorders/>
            <w:tcFitText w:val="false"/>
          </w:tcPr>
          <w:p>
            <w:pPr>
              <w:pStyle w:val="style0"/>
              <w:rPr>
                <w:rFonts w:ascii="Times New Roman" w:cs="Times New Roman" w:hAnsi="Times New Roman"/>
                <w:sz w:val="24"/>
                <w:szCs w:val="24"/>
              </w:rPr>
            </w:pPr>
          </w:p>
        </w:tc>
        <w:tc>
          <w:tcPr>
            <w:tcW w:w="1577" w:type="dxa"/>
            <w:tcBorders/>
            <w:tcFitText w:val="false"/>
          </w:tcPr>
          <w:p>
            <w:pPr>
              <w:pStyle w:val="style0"/>
              <w:rPr>
                <w:rFonts w:ascii="Times New Roman" w:cs="Times New Roman" w:hAnsi="Times New Roman"/>
                <w:sz w:val="24"/>
                <w:szCs w:val="24"/>
              </w:rPr>
            </w:pPr>
          </w:p>
        </w:tc>
      </w:tr>
      <w:tr>
        <w:tblPrEx/>
        <w:trPr/>
        <w:tc>
          <w:tcPr>
            <w:tcW w:w="198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16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340" w:type="dxa"/>
            <w:tcBorders/>
            <w:tcFitText w:val="false"/>
          </w:tcPr>
          <w:p>
            <w:pPr>
              <w:pStyle w:val="style0"/>
              <w:rPr>
                <w:rFonts w:ascii="Times New Roman" w:cs="Times New Roman" w:hAnsi="Times New Roman"/>
                <w:sz w:val="24"/>
                <w:szCs w:val="24"/>
              </w:rPr>
            </w:pPr>
          </w:p>
        </w:tc>
        <w:tc>
          <w:tcPr>
            <w:tcW w:w="1440" w:type="dxa"/>
            <w:tcBorders/>
            <w:tcFitText w:val="false"/>
          </w:tcPr>
          <w:p>
            <w:pPr>
              <w:pStyle w:val="style0"/>
              <w:rPr>
                <w:rFonts w:ascii="Times New Roman" w:cs="Times New Roman" w:hAnsi="Times New Roman"/>
                <w:sz w:val="24"/>
                <w:szCs w:val="24"/>
              </w:rPr>
            </w:pPr>
          </w:p>
        </w:tc>
        <w:tc>
          <w:tcPr>
            <w:tcW w:w="1577" w:type="dxa"/>
            <w:tcBorders/>
            <w:tcFitText w:val="false"/>
          </w:tcPr>
          <w:p>
            <w:pPr>
              <w:pStyle w:val="style0"/>
              <w:rPr>
                <w:rFonts w:ascii="Times New Roman" w:cs="Times New Roman" w:hAnsi="Times New Roman"/>
                <w:sz w:val="24"/>
                <w:szCs w:val="24"/>
              </w:rPr>
            </w:pPr>
          </w:p>
        </w:tc>
      </w:tr>
      <w:tr>
        <w:tblPrEx/>
        <w:trPr/>
        <w:tc>
          <w:tcPr>
            <w:tcW w:w="198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16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340" w:type="dxa"/>
            <w:tcBorders/>
            <w:tcFitText w:val="false"/>
          </w:tcPr>
          <w:p>
            <w:pPr>
              <w:pStyle w:val="style0"/>
              <w:rPr>
                <w:rFonts w:ascii="Times New Roman" w:cs="Times New Roman" w:hAnsi="Times New Roman"/>
                <w:sz w:val="24"/>
                <w:szCs w:val="24"/>
              </w:rPr>
            </w:pPr>
          </w:p>
        </w:tc>
        <w:tc>
          <w:tcPr>
            <w:tcW w:w="1440" w:type="dxa"/>
            <w:tcBorders/>
            <w:tcFitText w:val="false"/>
          </w:tcPr>
          <w:p>
            <w:pPr>
              <w:pStyle w:val="style0"/>
              <w:rPr>
                <w:rFonts w:ascii="Times New Roman" w:cs="Times New Roman" w:hAnsi="Times New Roman"/>
                <w:sz w:val="24"/>
                <w:szCs w:val="24"/>
              </w:rPr>
            </w:pPr>
          </w:p>
        </w:tc>
        <w:tc>
          <w:tcPr>
            <w:tcW w:w="1577" w:type="dxa"/>
            <w:tcBorders/>
            <w:tcFitText w:val="false"/>
          </w:tcPr>
          <w:p>
            <w:pPr>
              <w:pStyle w:val="style0"/>
              <w:rPr>
                <w:rFonts w:ascii="Times New Roman" w:cs="Times New Roman" w:hAnsi="Times New Roman"/>
                <w:sz w:val="24"/>
                <w:szCs w:val="24"/>
              </w:rPr>
            </w:pPr>
          </w:p>
        </w:tc>
      </w:tr>
      <w:tr>
        <w:tblPrEx/>
        <w:trPr/>
        <w:tc>
          <w:tcPr>
            <w:tcW w:w="198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160"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340" w:type="dxa"/>
            <w:tcBorders/>
            <w:tcFitText w:val="false"/>
          </w:tcPr>
          <w:p>
            <w:pPr>
              <w:pStyle w:val="style0"/>
              <w:rPr>
                <w:rFonts w:ascii="Times New Roman" w:cs="Times New Roman" w:hAnsi="Times New Roman"/>
                <w:sz w:val="24"/>
                <w:szCs w:val="24"/>
              </w:rPr>
            </w:pPr>
          </w:p>
        </w:tc>
        <w:tc>
          <w:tcPr>
            <w:tcW w:w="1440" w:type="dxa"/>
            <w:tcBorders/>
            <w:tcFitText w:val="false"/>
          </w:tcPr>
          <w:p>
            <w:pPr>
              <w:pStyle w:val="style0"/>
              <w:rPr>
                <w:rFonts w:ascii="Times New Roman" w:cs="Times New Roman" w:hAnsi="Times New Roman"/>
                <w:sz w:val="24"/>
                <w:szCs w:val="24"/>
              </w:rPr>
            </w:pPr>
          </w:p>
        </w:tc>
        <w:tc>
          <w:tcPr>
            <w:tcW w:w="1577" w:type="dxa"/>
            <w:tcBorders/>
            <w:tcFitText w:val="false"/>
          </w:tcPr>
          <w:p>
            <w:pPr>
              <w:pStyle w:val="style0"/>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179"/>
        <w:numPr>
          <w:ilvl w:val="0"/>
          <w:numId w:val="9"/>
        </w:numPr>
        <w:rPr>
          <w:rFonts w:ascii="Times New Roman" w:cs="Times New Roman" w:hAnsi="Times New Roman"/>
          <w:sz w:val="24"/>
          <w:szCs w:val="24"/>
        </w:rPr>
      </w:pPr>
      <w:r>
        <w:rPr>
          <w:rFonts w:ascii="Times New Roman" w:cs="Times New Roman" w:hAnsi="Times New Roman"/>
          <w:sz w:val="24"/>
          <w:szCs w:val="24"/>
        </w:rPr>
        <w:t xml:space="preserve">Plot a graph of </w:t>
      </w:r>
      <m:oMath>
        <m:f>
          <m:fPr>
            <m:ctrlPr>
              <w:rPr>
                <w:rFonts w:ascii="Cambria Math" w:cs="Times New Roman" w:hAnsi="Cambria Math"/>
                <w:i/>
                <w:sz w:val="24"/>
                <w:szCs w:val="24"/>
              </w:rPr>
            </m:ctrlPr>
          </m:fPr>
          <m:num>
            <m:r>
              <w:rPr>
                <w:rFonts w:ascii="Cambria Math" w:cs="Times New Roman" w:hAnsi="Cambria Math"/>
                <w:sz w:val="24"/>
                <w:szCs w:val="24"/>
              </w:rPr>
              <m:t>I</m:t>
            </m:r>
          </m:num>
          <m:den>
            <m:r>
              <w:rPr>
                <w:rFonts w:ascii="Cambria Math" w:cs="Times New Roman" w:hAnsi="Cambria Math"/>
                <w:sz w:val="24"/>
                <w:szCs w:val="24"/>
              </w:rPr>
              <m:t>t</m:t>
            </m:r>
          </m:den>
        </m:f>
        <m:d>
          <m:dPr>
            <m:endChr m:val=")"/>
            <m:ctrlPr>
              <w:rPr>
                <w:rFonts w:ascii="Cambria Math" w:cs="Times New Roman" w:hAnsi="Cambria Math"/>
                <w:i/>
                <w:sz w:val="24"/>
                <w:szCs w:val="24"/>
              </w:rPr>
            </m:ctrlPr>
          </m:dPr>
          <m:e>
            <m:r>
              <w:rPr>
                <w:rFonts w:ascii="Cambria Math" w:cs="Times New Roman" w:hAnsi="Cambria Math"/>
                <w:sz w:val="24"/>
                <w:szCs w:val="24"/>
              </w:rPr>
              <m:t>y-axis</m:t>
            </m:r>
          </m:e>
        </m:d>
      </m:oMath>
      <w:r>
        <w:rPr>
          <w:rFonts w:ascii="Times New Roman" w:cs="Times New Roman" w:hAnsi="Times New Roman"/>
          <w:sz w:val="24"/>
          <w:szCs w:val="24"/>
        </w:rPr>
        <w:t xml:space="preserve"> against the concentration of solution 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 marks)</w:t>
      </w:r>
    </w:p>
    <w:p>
      <w:pPr>
        <w:pStyle w:val="style179"/>
        <w:rPr>
          <w:rFonts w:ascii="Times New Roman" w:cs="Times New Roman" w:hAnsi="Times New Roman"/>
          <w:sz w:val="24"/>
          <w:szCs w:val="24"/>
        </w:rPr>
      </w:pPr>
    </w:p>
    <w:p>
      <w:pPr>
        <w:pStyle w:val="style179"/>
        <w:numPr>
          <w:ilvl w:val="0"/>
          <w:numId w:val="9"/>
        </w:numPr>
        <w:rPr>
          <w:rFonts w:ascii="Times New Roman" w:cs="Times New Roman" w:hAnsi="Times New Roman"/>
          <w:sz w:val="24"/>
          <w:szCs w:val="24"/>
        </w:rPr>
      </w:pPr>
      <w:r>
        <w:rPr>
          <w:rFonts w:ascii="Times New Roman" w:cs="Times New Roman" w:hAnsi="Times New Roman"/>
          <w:sz w:val="24"/>
          <w:szCs w:val="24"/>
        </w:rPr>
        <w:t xml:space="preserve">From the graph, determine the time taken for the reaction to reach completion when 1.5 moles of solution A are used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p>
      <w:pPr>
        <w:pStyle w:val="style179"/>
        <w:rPr>
          <w:rFonts w:ascii="Times New Roman" w:cs="Times New Roman" w:hAnsi="Times New Roman"/>
          <w:sz w:val="24"/>
          <w:szCs w:val="24"/>
        </w:rPr>
      </w:pPr>
    </w:p>
    <w:p>
      <w:pPr>
        <w:pStyle w:val="style179"/>
        <w:numPr>
          <w:ilvl w:val="0"/>
          <w:numId w:val="9"/>
        </w:numPr>
        <w:rPr>
          <w:rFonts w:ascii="Times New Roman" w:cs="Times New Roman" w:hAnsi="Times New Roman"/>
          <w:sz w:val="24"/>
          <w:szCs w:val="24"/>
        </w:rPr>
      </w:pPr>
      <w:r>
        <w:rPr>
          <w:rFonts w:ascii="Times New Roman" w:cs="Times New Roman" w:hAnsi="Times New Roman"/>
          <w:sz w:val="24"/>
          <w:szCs w:val="24"/>
        </w:rPr>
        <w:t>Comment on the shape of the graph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 mark)</w:t>
      </w:r>
    </w:p>
    <w:p>
      <w:pPr>
        <w:pStyle w:val="style179"/>
        <w:rPr>
          <w:rFonts w:ascii="Times New Roman" w:cs="Times New Roman" w:hAnsi="Times New Roman"/>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You are provided with solid Q.  Carry out the tests below and record your observations and inferences in the spaces provided.</w:t>
      </w:r>
    </w:p>
    <w:p>
      <w:pPr>
        <w:pStyle w:val="style179"/>
        <w:numPr>
          <w:ilvl w:val="0"/>
          <w:numId w:val="10"/>
        </w:numPr>
        <w:rPr>
          <w:rFonts w:ascii="Times New Roman" w:cs="Times New Roman" w:hAnsi="Times New Roman"/>
          <w:sz w:val="24"/>
          <w:szCs w:val="24"/>
        </w:rPr>
      </w:pPr>
      <w:r>
        <w:rPr>
          <w:rFonts w:ascii="Times New Roman" w:cs="Times New Roman" w:hAnsi="Times New Roman"/>
          <w:sz w:val="24"/>
          <w:szCs w:val="24"/>
        </w:rPr>
        <w:t>Strongly heat a spatula-end full of solid Q in a dry test tube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mark)</w:t>
      </w:r>
    </w:p>
    <w:tbl>
      <w:tblPr>
        <w:tblStyle w:val="style154"/>
        <w:tblW w:w="0" w:type="auto"/>
        <w:tblInd w:w="720" w:type="dxa"/>
        <w:tblLayout w:type="fixed"/>
        <w:tblLook w:val="04A0" w:firstRow="1" w:lastRow="0" w:firstColumn="1" w:lastColumn="0" w:noHBand="0" w:noVBand="1"/>
      </w:tblPr>
      <w:tblGrid>
        <w:gridCol w:w="4119"/>
        <w:gridCol w:w="236"/>
        <w:gridCol w:w="4890"/>
      </w:tblGrid>
      <w:tr>
        <w:trPr/>
        <w:tc>
          <w:tcPr>
            <w:tcW w:w="4119"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Observation</w:t>
            </w:r>
          </w:p>
        </w:tc>
        <w:tc>
          <w:tcPr>
            <w:tcW w:w="5126" w:type="dxa"/>
            <w:gridSpan w:val="2"/>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Inference</w:t>
            </w:r>
          </w:p>
        </w:tc>
      </w:tr>
      <w:tr>
        <w:tblPrEx>
          <w:tblLook w:val="0000" w:firstRow="0" w:lastRow="0" w:firstColumn="0" w:lastColumn="0" w:noHBand="0" w:noVBand="0"/>
        </w:tblPrEx>
        <w:trPr>
          <w:gridBefore w:val="1"/>
          <w:gridAfter w:val="1"/>
          <w:wBefore w:w="4119" w:type="dxa"/>
          <w:wAfter w:w="4890" w:type="dxa"/>
          <w:trHeight w:val="2066" w:hRule="atLeast"/>
        </w:trPr>
        <w:tc>
          <w:tcPr>
            <w:tcW w:w="236" w:type="dxa"/>
            <w:tcBorders>
              <w:bottom w:val="nil"/>
              <w:right w:val="nil"/>
            </w:tcBorders>
            <w:tcFitText w:val="false"/>
          </w:tcPr>
          <w:p>
            <w:pPr>
              <w:pStyle w:val="style179"/>
              <w:spacing w:after="200" w:lineRule="auto" w:line="276"/>
              <w:rPr>
                <w:rFonts w:ascii="Times New Roman" w:cs="Times New Roman" w:hAnsi="Times New Roman"/>
                <w:b/>
                <w:sz w:val="24"/>
                <w:szCs w:val="24"/>
              </w:rPr>
            </w:pPr>
          </w:p>
          <w:p>
            <w:pPr>
              <w:pStyle w:val="style0"/>
              <w:spacing w:after="200" w:lineRule="auto" w:line="276"/>
              <w:rPr>
                <w:rFonts w:ascii="Times New Roman" w:cs="Times New Roman" w:hAnsi="Times New Roman"/>
                <w:b/>
                <w:sz w:val="24"/>
                <w:szCs w:val="24"/>
              </w:rPr>
            </w:pPr>
          </w:p>
          <w:p>
            <w:pPr>
              <w:pStyle w:val="style0"/>
              <w:spacing w:after="200" w:lineRule="auto" w:line="276"/>
              <w:rPr>
                <w:rFonts w:ascii="Times New Roman" w:cs="Times New Roman" w:hAnsi="Times New Roman"/>
                <w:b/>
                <w:sz w:val="24"/>
                <w:szCs w:val="24"/>
              </w:rPr>
            </w:pPr>
          </w:p>
          <w:p>
            <w:pPr>
              <w:pStyle w:val="style0"/>
              <w:tabs>
                <w:tab w:val="left" w:leader="none" w:pos="651"/>
              </w:tabs>
              <w:spacing w:after="200" w:lineRule="auto" w:line="276"/>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p>
        </w:tc>
      </w:tr>
    </w:tbl>
    <w:p>
      <w:pPr>
        <w:pStyle w:val="style179"/>
        <w:numPr>
          <w:ilvl w:val="0"/>
          <w:numId w:val="10"/>
        </w:numPr>
        <w:tabs>
          <w:tab w:val="left" w:leader="none" w:pos="1152"/>
        </w:tabs>
        <w:rPr>
          <w:rFonts w:ascii="Times New Roman" w:cs="Times New Roman" w:hAnsi="Times New Roman"/>
          <w:sz w:val="24"/>
          <w:szCs w:val="24"/>
        </w:rPr>
      </w:pPr>
      <w:r>
        <w:rPr>
          <w:rFonts w:ascii="Times New Roman" w:cs="Times New Roman" w:hAnsi="Times New Roman"/>
          <w:sz w:val="24"/>
          <w:szCs w:val="24"/>
        </w:rPr>
        <w:t>(i) Place the remaining solid Q in a boiling tube. Add 10cm3 of distilled water.  Divide the solution into five portions.</w:t>
      </w:r>
      <w:r>
        <w:rPr>
          <w:rFonts w:ascii="Times New Roman" w:cs="Times New Roman" w:hAnsi="Times New Roman"/>
          <w:sz w:val="24"/>
          <w:szCs w:val="24"/>
        </w:rPr>
        <w:tab/>
      </w:r>
      <w:r>
        <w:rPr>
          <w:rFonts w:ascii="Times New Roman" w:cs="Times New Roman" w:hAnsi="Times New Roman"/>
          <w:sz w:val="24"/>
          <w:szCs w:val="24"/>
        </w:rPr>
        <w:t>(2 marks)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tbl>
      <w:tblPr>
        <w:tblStyle w:val="style154"/>
        <w:tblW w:w="0" w:type="auto"/>
        <w:tblInd w:w="1440" w:type="dxa"/>
        <w:tblLook w:val="04A0" w:firstRow="1" w:lastRow="0" w:firstColumn="1" w:lastColumn="0" w:noHBand="0" w:noVBand="1"/>
      </w:tblPr>
      <w:tblGrid>
        <w:gridCol w:w="3441"/>
        <w:gridCol w:w="301"/>
        <w:gridCol w:w="4783"/>
      </w:tblGrid>
      <w:tr>
        <w:trPr/>
        <w:tc>
          <w:tcPr>
            <w:tcW w:w="3441"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5084" w:type="dxa"/>
            <w:gridSpan w:val="2"/>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Inference </w:t>
            </w:r>
          </w:p>
        </w:tc>
      </w:tr>
      <w:tr>
        <w:tblPrEx/>
        <w:trPr/>
        <w:tc>
          <w:tcPr>
            <w:tcW w:w="3441" w:type="dxa"/>
            <w:tcBorders>
              <w:top w:val="nil"/>
              <w:left w:val="nil"/>
              <w:bottom w:val="nil"/>
              <w:right w:val="single" w:sz="4" w:space="0" w:color="auto"/>
            </w:tcBorders>
            <w:tcFitText w:val="false"/>
          </w:tcPr>
          <w:p>
            <w:pPr>
              <w:pStyle w:val="style179"/>
              <w:ind w:left="0"/>
              <w:rPr>
                <w:rFonts w:ascii="Times New Roman" w:cs="Times New Roman" w:hAnsi="Times New Roman"/>
                <w:sz w:val="24"/>
                <w:szCs w:val="24"/>
              </w:rPr>
            </w:pPr>
          </w:p>
        </w:tc>
        <w:tc>
          <w:tcPr>
            <w:tcW w:w="5084" w:type="dxa"/>
            <w:gridSpan w:val="2"/>
            <w:tcBorders>
              <w:top w:val="nil"/>
              <w:left w:val="single" w:sz="4" w:space="0" w:color="auto"/>
              <w:bottom w:val="nil"/>
              <w:right w:val="nil"/>
            </w:tcBorders>
            <w:tcFitText w:val="false"/>
          </w:tcPr>
          <w:p>
            <w:pPr>
              <w:pStyle w:val="style179"/>
              <w:ind w:left="0"/>
              <w:rPr>
                <w:rFonts w:ascii="Times New Roman" w:cs="Times New Roman" w:hAnsi="Times New Roman"/>
                <w:sz w:val="24"/>
                <w:szCs w:val="24"/>
              </w:rPr>
            </w:pPr>
          </w:p>
        </w:tc>
      </w:tr>
      <w:tr>
        <w:tblPrEx>
          <w:tblLook w:val="0000" w:firstRow="0" w:lastRow="0" w:firstColumn="0" w:lastColumn="0" w:noHBand="0" w:noVBand="0"/>
        </w:tblPrEx>
        <w:trPr>
          <w:gridBefore w:val="1"/>
          <w:gridAfter w:val="1"/>
          <w:wBefore w:w="3441" w:type="dxa"/>
          <w:wAfter w:w="4783" w:type="dxa"/>
          <w:trHeight w:val="877" w:hRule="atLeast"/>
        </w:trPr>
        <w:tc>
          <w:tcPr>
            <w:tcW w:w="301" w:type="dxa"/>
            <w:tcBorders>
              <w:top w:val="nil"/>
              <w:bottom w:val="nil"/>
              <w:right w:val="nil"/>
            </w:tcBorders>
            <w:tcFitText w:val="false"/>
          </w:tcPr>
          <w:p>
            <w:pPr>
              <w:pStyle w:val="style0"/>
              <w:spacing w:after="200" w:lineRule="auto" w:line="276"/>
              <w:rPr>
                <w:rFonts w:ascii="Times New Roman" w:cs="Times New Roman" w:hAnsi="Times New Roman"/>
                <w:sz w:val="24"/>
                <w:szCs w:val="24"/>
              </w:rPr>
            </w:pPr>
          </w:p>
          <w:p>
            <w:pPr>
              <w:pStyle w:val="style0"/>
              <w:spacing w:after="200" w:lineRule="auto" w:line="276"/>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(ii) </w:t>
      </w:r>
      <w:r>
        <w:rPr>
          <w:rFonts w:ascii="Times New Roman" w:cs="Times New Roman" w:hAnsi="Times New Roman"/>
          <w:sz w:val="24"/>
          <w:szCs w:val="24"/>
        </w:rPr>
        <w:t>To the first portion, add aqueous lead (II) nitrate solution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1 mark)</w:t>
      </w:r>
    </w:p>
    <w:tbl>
      <w:tblPr>
        <w:tblStyle w:val="style154"/>
        <w:tblW w:w="0" w:type="auto"/>
        <w:tblInd w:w="738" w:type="dxa"/>
        <w:tblLook w:val="04A0" w:firstRow="1" w:lastRow="0" w:firstColumn="1" w:lastColumn="0" w:noHBand="0" w:noVBand="1"/>
      </w:tblPr>
      <w:tblGrid>
        <w:gridCol w:w="3438"/>
        <w:gridCol w:w="5087"/>
      </w:tblGrid>
      <w:tr>
        <w:trPr/>
        <w:tc>
          <w:tcPr>
            <w:tcW w:w="3438"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5087" w:type="dxa"/>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Inference</w:t>
            </w:r>
          </w:p>
        </w:tc>
      </w:tr>
      <w:tr>
        <w:tblPrEx/>
        <w:trPr/>
        <w:tc>
          <w:tcPr>
            <w:tcW w:w="3438" w:type="dxa"/>
            <w:tcBorders>
              <w:left w:val="nil"/>
              <w:bottom w:val="nil"/>
            </w:tcBorders>
            <w:tcFitText w:val="false"/>
          </w:tcPr>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5087" w:type="dxa"/>
            <w:tcBorders>
              <w:bottom w:val="nil"/>
              <w:right w:val="nil"/>
            </w:tcBorders>
            <w:tcFitText w:val="false"/>
          </w:tcPr>
          <w:p>
            <w:pPr>
              <w:pStyle w:val="style179"/>
              <w:ind w:left="0"/>
              <w:rPr>
                <w:rFonts w:ascii="Times New Roman" w:cs="Times New Roman" w:hAnsi="Times New Roman"/>
                <w:sz w:val="24"/>
                <w:szCs w:val="24"/>
              </w:rPr>
            </w:pPr>
          </w:p>
        </w:tc>
      </w:tr>
    </w:tbl>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To the second portion add dilute nitric (V) acid, followed by barium nitrate solution</w:t>
      </w:r>
      <w:r>
        <w:rPr>
          <w:rFonts w:ascii="Times New Roman" w:cs="Times New Roman" w:hAnsi="Times New Roman"/>
          <w:sz w:val="24"/>
          <w:szCs w:val="24"/>
        </w:rPr>
        <w:t xml:space="preserve"> (2marks)</w:t>
      </w:r>
    </w:p>
    <w:tbl>
      <w:tblPr>
        <w:tblStyle w:val="style154"/>
        <w:tblW w:w="0" w:type="auto"/>
        <w:tblInd w:w="828" w:type="dxa"/>
        <w:tblLook w:val="04A0" w:firstRow="1" w:lastRow="0" w:firstColumn="1" w:lastColumn="0" w:noHBand="0" w:noVBand="1"/>
      </w:tblPr>
      <w:tblGrid>
        <w:gridCol w:w="3524"/>
        <w:gridCol w:w="4983"/>
      </w:tblGrid>
      <w:tr>
        <w:trPr/>
        <w:tc>
          <w:tcPr>
            <w:tcW w:w="3524" w:type="dxa"/>
            <w:tcBorders>
              <w:top w:val="nil"/>
              <w:left w:val="nil"/>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Observation</w:t>
            </w:r>
          </w:p>
        </w:tc>
        <w:tc>
          <w:tcPr>
            <w:tcW w:w="4983" w:type="dxa"/>
            <w:tcBorders>
              <w:top w:val="nil"/>
              <w:right w:val="nil"/>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inference</w:t>
            </w:r>
          </w:p>
        </w:tc>
      </w:tr>
      <w:tr>
        <w:tblPrEx/>
        <w:trPr/>
        <w:tc>
          <w:tcPr>
            <w:tcW w:w="3524" w:type="dxa"/>
            <w:tcBorders>
              <w:left w:val="nil"/>
              <w:bottom w:val="nil"/>
            </w:tcBorders>
            <w:tcFitText w:val="false"/>
          </w:tcPr>
          <w:p>
            <w:pPr>
              <w:pStyle w:val="style0"/>
              <w:rPr>
                <w:rFonts w:ascii="Times New Roman" w:cs="Times New Roman" w:hAnsi="Times New Roman"/>
                <w:sz w:val="24"/>
                <w:szCs w:val="24"/>
              </w:rPr>
            </w:pPr>
          </w:p>
        </w:tc>
        <w:tc>
          <w:tcPr>
            <w:tcW w:w="4983" w:type="dxa"/>
            <w:tcBorders>
              <w:bottom w:val="nil"/>
              <w:right w:val="nil"/>
            </w:tcBorders>
            <w:tcFitText w:val="false"/>
          </w:tcPr>
          <w:p>
            <w:pPr>
              <w:pStyle w:val="style0"/>
              <w:ind w:firstLine="720"/>
              <w:rPr>
                <w:rFonts w:ascii="Times New Roman" w:cs="Times New Roman" w:hAnsi="Times New Roman"/>
                <w:sz w:val="24"/>
                <w:szCs w:val="24"/>
              </w:rPr>
            </w:pPr>
          </w:p>
          <w:p>
            <w:pPr>
              <w:pStyle w:val="style0"/>
              <w:ind w:firstLine="720"/>
              <w:rPr>
                <w:rFonts w:ascii="Times New Roman" w:cs="Times New Roman" w:hAnsi="Times New Roman"/>
                <w:sz w:val="24"/>
                <w:szCs w:val="24"/>
              </w:rPr>
            </w:pPr>
          </w:p>
          <w:p>
            <w:pPr>
              <w:pStyle w:val="style0"/>
              <w:ind w:firstLine="720"/>
              <w:rPr>
                <w:rFonts w:ascii="Times New Roman" w:cs="Times New Roman" w:hAnsi="Times New Roman"/>
                <w:sz w:val="24"/>
                <w:szCs w:val="24"/>
              </w:rPr>
            </w:pPr>
          </w:p>
          <w:p>
            <w:pPr>
              <w:pStyle w:val="style0"/>
              <w:ind w:firstLine="720"/>
              <w:rPr>
                <w:rFonts w:ascii="Times New Roman" w:cs="Times New Roman" w:hAnsi="Times New Roman"/>
                <w:sz w:val="24"/>
                <w:szCs w:val="24"/>
              </w:rPr>
            </w:pPr>
          </w:p>
          <w:p>
            <w:pPr>
              <w:pStyle w:val="style0"/>
              <w:ind w:firstLine="720"/>
              <w:rPr>
                <w:rFonts w:ascii="Times New Roman" w:cs="Times New Roman" w:hAnsi="Times New Roman"/>
                <w:sz w:val="24"/>
                <w:szCs w:val="24"/>
              </w:rPr>
            </w:pPr>
          </w:p>
          <w:p>
            <w:pPr>
              <w:pStyle w:val="style0"/>
              <w:ind w:firstLine="720"/>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To the third portion add a few drops of sodium hydroxide until excess observation</w:t>
      </w:r>
      <w:r>
        <w:rPr>
          <w:rFonts w:ascii="Times New Roman" w:cs="Times New Roman" w:hAnsi="Times New Roman"/>
          <w:sz w:val="24"/>
          <w:szCs w:val="24"/>
        </w:rPr>
        <w:t xml:space="preserve"> (2marks)</w:t>
      </w:r>
    </w:p>
    <w:tbl>
      <w:tblPr>
        <w:tblStyle w:val="style154"/>
        <w:tblW w:w="0" w:type="auto"/>
        <w:tblInd w:w="720" w:type="dxa"/>
        <w:tblLook w:val="04A0" w:firstRow="1" w:lastRow="0" w:firstColumn="1" w:lastColumn="0" w:noHBand="0" w:noVBand="1"/>
      </w:tblPr>
      <w:tblGrid>
        <w:gridCol w:w="3708"/>
        <w:gridCol w:w="4860"/>
      </w:tblGrid>
      <w:tr>
        <w:trPr/>
        <w:tc>
          <w:tcPr>
            <w:tcW w:w="3708"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4860" w:type="dxa"/>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Inference </w:t>
            </w:r>
          </w:p>
        </w:tc>
      </w:tr>
      <w:tr>
        <w:tblPrEx/>
        <w:trPr/>
        <w:tc>
          <w:tcPr>
            <w:tcW w:w="3708" w:type="dxa"/>
            <w:tcBorders>
              <w:left w:val="nil"/>
              <w:bottom w:val="nil"/>
            </w:tcBorders>
            <w:tcFitText w:val="false"/>
          </w:tcPr>
          <w:p>
            <w:pPr>
              <w:pStyle w:val="style179"/>
              <w:ind w:left="0"/>
              <w:rPr>
                <w:rFonts w:ascii="Times New Roman" w:cs="Times New Roman" w:hAnsi="Times New Roman"/>
                <w:sz w:val="24"/>
                <w:szCs w:val="24"/>
              </w:rPr>
            </w:pPr>
          </w:p>
        </w:tc>
        <w:tc>
          <w:tcPr>
            <w:tcW w:w="4860" w:type="dxa"/>
            <w:tcBorders>
              <w:bottom w:val="nil"/>
              <w:right w:val="nil"/>
            </w:tcBorders>
            <w:tcFitText w:val="false"/>
          </w:tcPr>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r>
    </w:tbl>
    <w:p>
      <w:pPr>
        <w:pStyle w:val="style179"/>
        <w:rPr>
          <w:rFonts w:ascii="Times New Roman" w:cs="Times New Roman" w:hAnsi="Times New Roman"/>
          <w:sz w:val="24"/>
          <w:szCs w:val="24"/>
        </w:rPr>
      </w:pP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To the fourth portion, add a few drops of aqueous ammonia until is excess. </w:t>
      </w:r>
      <w:r>
        <w:rPr>
          <w:rFonts w:ascii="Times New Roman" w:cs="Times New Roman" w:hAnsi="Times New Roman"/>
          <w:sz w:val="24"/>
          <w:szCs w:val="24"/>
        </w:rPr>
        <w:tab/>
      </w:r>
      <w:r>
        <w:rPr>
          <w:rFonts w:ascii="Times New Roman" w:cs="Times New Roman" w:hAnsi="Times New Roman"/>
          <w:sz w:val="24"/>
          <w:szCs w:val="24"/>
        </w:rPr>
        <w:t>(2 marks)</w:t>
      </w:r>
    </w:p>
    <w:tbl>
      <w:tblPr>
        <w:tblStyle w:val="style154"/>
        <w:tblW w:w="0" w:type="auto"/>
        <w:tblInd w:w="720" w:type="dxa"/>
        <w:tblLook w:val="04A0" w:firstRow="1" w:lastRow="0" w:firstColumn="1" w:lastColumn="0" w:noHBand="0" w:noVBand="1"/>
      </w:tblPr>
      <w:tblGrid>
        <w:gridCol w:w="3708"/>
        <w:gridCol w:w="4860"/>
      </w:tblGrid>
      <w:tr>
        <w:trPr/>
        <w:tc>
          <w:tcPr>
            <w:tcW w:w="3708"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4860" w:type="dxa"/>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Inference</w:t>
            </w:r>
          </w:p>
        </w:tc>
      </w:tr>
      <w:tr>
        <w:tblPrEx/>
        <w:trPr/>
        <w:tc>
          <w:tcPr>
            <w:tcW w:w="3708" w:type="dxa"/>
            <w:tcBorders>
              <w:left w:val="nil"/>
              <w:bottom w:val="nil"/>
            </w:tcBorders>
            <w:tcFitText w:val="false"/>
          </w:tcPr>
          <w:p>
            <w:pPr>
              <w:pStyle w:val="style179"/>
              <w:ind w:left="0"/>
              <w:rPr>
                <w:rFonts w:ascii="Times New Roman" w:cs="Times New Roman" w:hAnsi="Times New Roman"/>
                <w:sz w:val="24"/>
                <w:szCs w:val="24"/>
              </w:rPr>
            </w:pPr>
          </w:p>
        </w:tc>
        <w:tc>
          <w:tcPr>
            <w:tcW w:w="4860" w:type="dxa"/>
            <w:tcBorders>
              <w:bottom w:val="nil"/>
              <w:right w:val="nil"/>
            </w:tcBorders>
            <w:tcFitText w:val="false"/>
          </w:tcPr>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r>
    </w:tbl>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To the fifth portion, add a few drops of hydrochloric acid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(1½ marks)</w:t>
      </w:r>
    </w:p>
    <w:p>
      <w:pPr>
        <w:pStyle w:val="style179"/>
        <w:rPr>
          <w:rFonts w:ascii="Times New Roman" w:cs="Times New Roman" w:hAnsi="Times New Roman"/>
          <w:sz w:val="24"/>
          <w:szCs w:val="24"/>
        </w:rPr>
      </w:pPr>
      <w:r>
        <w:rPr>
          <w:rFonts w:ascii="Times New Roman" w:cs="Times New Roman" w:hAnsi="Times New Roman"/>
          <w:sz w:val="24"/>
          <w:szCs w:val="24"/>
        </w:rPr>
        <w:t>Warm the contents.</w:t>
      </w:r>
    </w:p>
    <w:tbl>
      <w:tblPr>
        <w:tblStyle w:val="style154"/>
        <w:tblW w:w="0" w:type="auto"/>
        <w:tblInd w:w="720" w:type="dxa"/>
        <w:tblLook w:val="04A0" w:firstRow="1" w:lastRow="0" w:firstColumn="1" w:lastColumn="0" w:noHBand="0" w:noVBand="1"/>
      </w:tblPr>
      <w:tblGrid>
        <w:gridCol w:w="3708"/>
        <w:gridCol w:w="4860"/>
      </w:tblGrid>
      <w:tr>
        <w:trPr/>
        <w:tc>
          <w:tcPr>
            <w:tcW w:w="3708"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Observation</w:t>
            </w:r>
          </w:p>
        </w:tc>
        <w:tc>
          <w:tcPr>
            <w:tcW w:w="4860" w:type="dxa"/>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Inference </w:t>
            </w:r>
          </w:p>
        </w:tc>
      </w:tr>
      <w:tr>
        <w:tblPrEx/>
        <w:trPr/>
        <w:tc>
          <w:tcPr>
            <w:tcW w:w="3708" w:type="dxa"/>
            <w:tcBorders>
              <w:left w:val="nil"/>
              <w:bottom w:val="nil"/>
            </w:tcBorders>
            <w:tcFitText w:val="false"/>
          </w:tcPr>
          <w:p>
            <w:pPr>
              <w:pStyle w:val="style179"/>
              <w:ind w:left="0"/>
              <w:rPr>
                <w:rFonts w:ascii="Times New Roman" w:cs="Times New Roman" w:hAnsi="Times New Roman"/>
                <w:sz w:val="24"/>
                <w:szCs w:val="24"/>
              </w:rPr>
            </w:pPr>
          </w:p>
        </w:tc>
        <w:tc>
          <w:tcPr>
            <w:tcW w:w="4860" w:type="dxa"/>
            <w:tcBorders>
              <w:bottom w:val="nil"/>
              <w:right w:val="nil"/>
            </w:tcBorders>
            <w:tcFitText w:val="false"/>
          </w:tcPr>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r>
    </w:tbl>
    <w:p>
      <w:pPr>
        <w:pStyle w:val="style0"/>
        <w:ind w:left="360"/>
        <w:rPr>
          <w:rFonts w:ascii="Times New Roman" w:cs="Times New Roman" w:hAnsi="Times New Roman"/>
          <w:sz w:val="24"/>
          <w:szCs w:val="24"/>
        </w:rPr>
      </w:pPr>
    </w:p>
    <w:p>
      <w:pPr>
        <w:pStyle w:val="style0"/>
        <w:ind w:left="36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You are provided with solid R. carry out the tests below and record your observations and inferences.</w:t>
      </w:r>
    </w:p>
    <w:p>
      <w:pPr>
        <w:pStyle w:val="style179"/>
        <w:numPr>
          <w:ilvl w:val="0"/>
          <w:numId w:val="11"/>
        </w:numPr>
        <w:rPr>
          <w:rFonts w:ascii="Times New Roman" w:cs="Times New Roman" w:hAnsi="Times New Roman"/>
          <w:sz w:val="24"/>
          <w:szCs w:val="24"/>
        </w:rPr>
      </w:pPr>
      <w:r>
        <w:rPr>
          <w:rFonts w:ascii="Times New Roman" w:cs="Times New Roman" w:hAnsi="Times New Roman"/>
          <w:sz w:val="24"/>
          <w:szCs w:val="24"/>
        </w:rPr>
        <w:t>Place a spatula-end full of solid R in a dry boiling tube and add about 10cm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distilled water.  Shake thoroughly and heat to boil.  Divide the solution into five portions.</w:t>
      </w:r>
    </w:p>
    <w:p>
      <w:pPr>
        <w:pStyle w:val="style179"/>
        <w:ind w:left="10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(1½ marks)</w:t>
      </w:r>
    </w:p>
    <w:tbl>
      <w:tblPr>
        <w:tblStyle w:val="style154"/>
        <w:tblW w:w="0" w:type="auto"/>
        <w:tblInd w:w="1080" w:type="dxa"/>
        <w:tblLook w:val="04A0" w:firstRow="1" w:lastRow="0" w:firstColumn="1" w:lastColumn="0" w:noHBand="0" w:noVBand="1"/>
      </w:tblPr>
      <w:tblGrid>
        <w:gridCol w:w="4442"/>
        <w:gridCol w:w="4443"/>
      </w:tblGrid>
      <w:tr>
        <w:trPr/>
        <w:tc>
          <w:tcPr>
            <w:tcW w:w="4442"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Observation</w:t>
            </w:r>
          </w:p>
        </w:tc>
        <w:tc>
          <w:tcPr>
            <w:tcW w:w="4443" w:type="dxa"/>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inference</w:t>
            </w:r>
          </w:p>
        </w:tc>
      </w:tr>
      <w:tr>
        <w:tblPrEx/>
        <w:trPr/>
        <w:tc>
          <w:tcPr>
            <w:tcW w:w="4442" w:type="dxa"/>
            <w:tcBorders>
              <w:left w:val="nil"/>
              <w:bottom w:val="nil"/>
            </w:tcBorders>
            <w:tcFitText w:val="false"/>
          </w:tcPr>
          <w:p>
            <w:pPr>
              <w:pStyle w:val="style179"/>
              <w:ind w:left="0"/>
              <w:rPr>
                <w:rFonts w:ascii="Times New Roman" w:cs="Times New Roman" w:hAnsi="Times New Roman"/>
                <w:sz w:val="24"/>
                <w:szCs w:val="24"/>
              </w:rPr>
            </w:pPr>
          </w:p>
        </w:tc>
        <w:tc>
          <w:tcPr>
            <w:tcW w:w="4443" w:type="dxa"/>
            <w:tcBorders>
              <w:bottom w:val="nil"/>
              <w:right w:val="nil"/>
            </w:tcBorders>
            <w:tcFitText w:val="false"/>
          </w:tcPr>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r>
    </w:tbl>
    <w:p>
      <w:pPr>
        <w:pStyle w:val="style179"/>
        <w:ind w:left="1080"/>
        <w:rPr>
          <w:rFonts w:ascii="Times New Roman" w:cs="Times New Roman" w:hAnsi="Times New Roman"/>
          <w:sz w:val="24"/>
          <w:szCs w:val="24"/>
        </w:rPr>
      </w:pPr>
    </w:p>
    <w:p>
      <w:pPr>
        <w:pStyle w:val="style179"/>
        <w:numPr>
          <w:ilvl w:val="0"/>
          <w:numId w:val="11"/>
        </w:numPr>
        <w:rPr>
          <w:rFonts w:ascii="Times New Roman" w:cs="Times New Roman" w:hAnsi="Times New Roman"/>
          <w:sz w:val="24"/>
          <w:szCs w:val="24"/>
        </w:rPr>
      </w:pPr>
      <w:r>
        <w:rPr>
          <w:rFonts w:ascii="Times New Roman" w:cs="Times New Roman" w:hAnsi="Times New Roman"/>
          <w:sz w:val="24"/>
          <w:szCs w:val="24"/>
        </w:rPr>
        <w:t xml:space="preserve">(i)  Test the first portion with the universal indicator solution provided. </w:t>
      </w:r>
      <w:r>
        <w:rPr>
          <w:rFonts w:ascii="Times New Roman" w:cs="Times New Roman" w:hAnsi="Times New Roman"/>
          <w:sz w:val="24"/>
          <w:szCs w:val="24"/>
        </w:rPr>
        <w:tab/>
      </w:r>
      <w:r>
        <w:rPr>
          <w:rFonts w:ascii="Times New Roman" w:cs="Times New Roman" w:hAnsi="Times New Roman"/>
          <w:sz w:val="24"/>
          <w:szCs w:val="24"/>
        </w:rPr>
        <w:t>(1½ marks)</w:t>
      </w:r>
    </w:p>
    <w:tbl>
      <w:tblPr>
        <w:tblStyle w:val="style154"/>
        <w:tblW w:w="0" w:type="auto"/>
        <w:tblInd w:w="1080" w:type="dxa"/>
        <w:tblLook w:val="04A0" w:firstRow="1" w:lastRow="0" w:firstColumn="1" w:lastColumn="0" w:noHBand="0" w:noVBand="1"/>
      </w:tblPr>
      <w:tblGrid>
        <w:gridCol w:w="4442"/>
        <w:gridCol w:w="4443"/>
      </w:tblGrid>
      <w:tr>
        <w:trPr/>
        <w:tc>
          <w:tcPr>
            <w:tcW w:w="4442"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4443" w:type="dxa"/>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Inference</w:t>
            </w:r>
          </w:p>
        </w:tc>
      </w:tr>
      <w:tr>
        <w:tblPrEx/>
        <w:trPr/>
        <w:tc>
          <w:tcPr>
            <w:tcW w:w="4442" w:type="dxa"/>
            <w:tcBorders>
              <w:left w:val="nil"/>
              <w:bottom w:val="nil"/>
            </w:tcBorders>
            <w:tcFitText w:val="false"/>
          </w:tcPr>
          <w:p>
            <w:pPr>
              <w:pStyle w:val="style179"/>
              <w:ind w:left="0"/>
              <w:rPr>
                <w:rFonts w:ascii="Times New Roman" w:cs="Times New Roman" w:hAnsi="Times New Roman"/>
                <w:sz w:val="24"/>
                <w:szCs w:val="24"/>
              </w:rPr>
            </w:pPr>
          </w:p>
        </w:tc>
        <w:tc>
          <w:tcPr>
            <w:tcW w:w="4443" w:type="dxa"/>
            <w:tcBorders>
              <w:bottom w:val="nil"/>
              <w:right w:val="nil"/>
            </w:tcBorders>
            <w:tcFitText w:val="false"/>
          </w:tcPr>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r>
    </w:tbl>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 (ii) To the second portion, add a few drops of acidified potassium manganite (VII) solution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                                                                                                                                                   (2 marks)</w:t>
      </w:r>
    </w:p>
    <w:tbl>
      <w:tblPr>
        <w:tblStyle w:val="style154"/>
        <w:tblW w:w="0" w:type="auto"/>
        <w:tblInd w:w="1098" w:type="dxa"/>
        <w:tblLook w:val="04A0" w:firstRow="1" w:lastRow="0" w:firstColumn="1" w:lastColumn="0" w:noHBand="0" w:noVBand="1"/>
      </w:tblPr>
      <w:tblGrid>
        <w:gridCol w:w="4410"/>
        <w:gridCol w:w="4457"/>
      </w:tblGrid>
      <w:tr>
        <w:trPr/>
        <w:tc>
          <w:tcPr>
            <w:tcW w:w="4410" w:type="dxa"/>
            <w:tcBorders>
              <w:top w:val="nil"/>
              <w:left w:val="nil"/>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Observation</w:t>
            </w:r>
          </w:p>
        </w:tc>
        <w:tc>
          <w:tcPr>
            <w:tcW w:w="4457" w:type="dxa"/>
            <w:tcBorders>
              <w:top w:val="nil"/>
              <w:right w:val="nil"/>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Inference</w:t>
            </w:r>
          </w:p>
        </w:tc>
      </w:tr>
      <w:tr>
        <w:tblPrEx/>
        <w:trPr/>
        <w:tc>
          <w:tcPr>
            <w:tcW w:w="4410" w:type="dxa"/>
            <w:tcBorders>
              <w:left w:val="nil"/>
              <w:bottom w:val="nil"/>
            </w:tcBorders>
            <w:tcFitText w:val="false"/>
          </w:tcPr>
          <w:p>
            <w:pPr>
              <w:pStyle w:val="style0"/>
              <w:rPr>
                <w:rFonts w:ascii="Times New Roman" w:cs="Times New Roman" w:hAnsi="Times New Roman"/>
                <w:sz w:val="24"/>
                <w:szCs w:val="24"/>
              </w:rPr>
            </w:pPr>
          </w:p>
        </w:tc>
        <w:tc>
          <w:tcPr>
            <w:tcW w:w="4457" w:type="dxa"/>
            <w:tcBorders>
              <w:bottom w:val="nil"/>
              <w:right w:val="nil"/>
            </w:tcBorders>
            <w:tcFitText w:val="false"/>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r>
    </w:tbl>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(iii) To the third portion, add a few drops of bromine water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 marks)</w:t>
      </w:r>
    </w:p>
    <w:tbl>
      <w:tblPr>
        <w:tblStyle w:val="style154"/>
        <w:tblW w:w="0" w:type="auto"/>
        <w:tblInd w:w="1098" w:type="dxa"/>
        <w:tblLook w:val="04A0" w:firstRow="1" w:lastRow="0" w:firstColumn="1" w:lastColumn="0" w:noHBand="0" w:noVBand="1"/>
      </w:tblPr>
      <w:tblGrid>
        <w:gridCol w:w="4410"/>
        <w:gridCol w:w="4457"/>
      </w:tblGrid>
      <w:tr>
        <w:trPr/>
        <w:tc>
          <w:tcPr>
            <w:tcW w:w="4410" w:type="dxa"/>
            <w:tcBorders>
              <w:top w:val="nil"/>
              <w:left w:val="nil"/>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4457" w:type="dxa"/>
            <w:tcBorders>
              <w:top w:val="nil"/>
              <w:right w:val="nil"/>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Inference </w:t>
            </w:r>
          </w:p>
        </w:tc>
      </w:tr>
      <w:tr>
        <w:tblPrEx/>
        <w:trPr/>
        <w:tc>
          <w:tcPr>
            <w:tcW w:w="4410" w:type="dxa"/>
            <w:tcBorders>
              <w:left w:val="nil"/>
              <w:bottom w:val="nil"/>
            </w:tcBorders>
            <w:tcFitText w:val="false"/>
          </w:tcPr>
          <w:p>
            <w:pPr>
              <w:pStyle w:val="style0"/>
              <w:rPr>
                <w:rFonts w:ascii="Times New Roman" w:cs="Times New Roman" w:hAnsi="Times New Roman"/>
                <w:sz w:val="24"/>
                <w:szCs w:val="24"/>
              </w:rPr>
            </w:pPr>
          </w:p>
        </w:tc>
        <w:tc>
          <w:tcPr>
            <w:tcW w:w="4457" w:type="dxa"/>
            <w:tcBorders>
              <w:bottom w:val="nil"/>
              <w:right w:val="nil"/>
            </w:tcBorders>
            <w:tcFitText w:val="false"/>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bookmarkStart w:id="0" w:name="_GoBack"/>
          <w:bookmarkEnd w:id="0"/>
        </w:tc>
      </w:tr>
    </w:tbl>
    <w:p>
      <w:pPr>
        <w:pStyle w:val="style0"/>
        <w:rPr>
          <w:rFonts w:ascii="Times New Roman" w:cs="Times New Roman" w:hAnsi="Times New Roman"/>
          <w:sz w:val="24"/>
          <w:szCs w:val="24"/>
        </w:rPr>
      </w:pPr>
      <w:r>
        <w:rPr>
          <w:rFonts w:ascii="Times New Roman" w:cs="Times New Roman" w:hAnsi="Times New Roman"/>
          <w:sz w:val="24"/>
          <w:szCs w:val="24"/>
        </w:rPr>
        <w:t xml:space="preserve">(iv) </w:t>
      </w:r>
      <w:r>
        <w:rPr>
          <w:rFonts w:ascii="Times New Roman" w:cs="Times New Roman" w:hAnsi="Times New Roman"/>
          <w:sz w:val="24"/>
          <w:szCs w:val="24"/>
        </w:rPr>
        <w:t xml:space="preserve">To </w:t>
      </w:r>
      <w:r>
        <w:rPr>
          <w:rFonts w:ascii="Times New Roman" w:cs="Times New Roman" w:hAnsi="Times New Roman"/>
          <w:sz w:val="24"/>
          <w:szCs w:val="24"/>
        </w:rPr>
        <w:t>the fourth portion, add half spatula of sodium hydrogen carbonate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 xml:space="preserve"> mark)</w:t>
      </w:r>
    </w:p>
    <w:tbl>
      <w:tblPr>
        <w:tblStyle w:val="style154"/>
        <w:tblW w:w="0" w:type="auto"/>
        <w:tblInd w:w="700" w:type="dxa"/>
        <w:tblLook w:val="04A0" w:firstRow="1" w:lastRow="0" w:firstColumn="1" w:lastColumn="0" w:noHBand="0" w:noVBand="1"/>
      </w:tblPr>
      <w:tblGrid>
        <w:gridCol w:w="4808"/>
        <w:gridCol w:w="4457"/>
      </w:tblGrid>
      <w:tr>
        <w:trPr>
          <w:trHeight w:val="297" w:hRule="atLeast"/>
        </w:trPr>
        <w:tc>
          <w:tcPr>
            <w:tcW w:w="4808" w:type="dxa"/>
            <w:tcBorders>
              <w:top w:val="nil"/>
              <w:left w:val="nil"/>
            </w:tcBorders>
            <w:shd w:val="clear" w:color="auto" w:fill="auto"/>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4457" w:type="dxa"/>
            <w:tcBorders>
              <w:top w:val="nil"/>
              <w:right w:val="nil"/>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Inference </w:t>
            </w:r>
          </w:p>
        </w:tc>
      </w:tr>
      <w:tr>
        <w:tblPrEx/>
        <w:trPr>
          <w:gridBefore w:val="1"/>
          <w:wBefore w:w="4808" w:type="dxa"/>
        </w:trPr>
        <w:tc>
          <w:tcPr>
            <w:tcW w:w="4457" w:type="dxa"/>
            <w:tcBorders>
              <w:bottom w:val="nil"/>
              <w:right w:val="nil"/>
            </w:tcBorders>
            <w:tcFitText w:val="false"/>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179"/>
        <w:numPr>
          <w:ilvl w:val="0"/>
          <w:numId w:val="8"/>
        </w:numPr>
        <w:rPr>
          <w:rFonts w:ascii="Times New Roman" w:cs="Times New Roman" w:hAnsi="Times New Roman"/>
          <w:sz w:val="24"/>
          <w:szCs w:val="24"/>
        </w:rPr>
      </w:pPr>
      <w:r>
        <w:rPr>
          <w:rFonts w:ascii="Times New Roman" w:cs="Times New Roman" w:hAnsi="Times New Roman"/>
          <w:sz w:val="24"/>
          <w:szCs w:val="24"/>
        </w:rPr>
        <w:t>To the fifth portion in a boiling tube, add 5cm3 of ethanol followed by a few drops of concentrated sulphuric (VI) acid.  Warm the mixture.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½ Marks)</w:t>
      </w:r>
    </w:p>
    <w:tbl>
      <w:tblPr>
        <w:tblStyle w:val="style154"/>
        <w:tblW w:w="0" w:type="auto"/>
        <w:tblInd w:w="1080" w:type="dxa"/>
        <w:tblLook w:val="04A0" w:firstRow="1" w:lastRow="0" w:firstColumn="1" w:lastColumn="0" w:noHBand="0" w:noVBand="1"/>
      </w:tblPr>
      <w:tblGrid>
        <w:gridCol w:w="4442"/>
        <w:gridCol w:w="4443"/>
      </w:tblGrid>
      <w:tr>
        <w:trPr/>
        <w:tc>
          <w:tcPr>
            <w:tcW w:w="4442" w:type="dxa"/>
            <w:tcBorders>
              <w:top w:val="nil"/>
              <w:lef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Observation </w:t>
            </w:r>
          </w:p>
        </w:tc>
        <w:tc>
          <w:tcPr>
            <w:tcW w:w="4443" w:type="dxa"/>
            <w:tcBorders>
              <w:top w:val="nil"/>
              <w:right w:val="nil"/>
            </w:tcBorders>
            <w:tcFitText w:val="false"/>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Inference </w:t>
            </w:r>
          </w:p>
        </w:tc>
      </w:tr>
      <w:tr>
        <w:tblPrEx/>
        <w:trPr/>
        <w:tc>
          <w:tcPr>
            <w:tcW w:w="4442" w:type="dxa"/>
            <w:tcBorders>
              <w:left w:val="nil"/>
              <w:bottom w:val="nil"/>
            </w:tcBorders>
            <w:tcFitText w:val="false"/>
          </w:tcPr>
          <w:p>
            <w:pPr>
              <w:pStyle w:val="style179"/>
              <w:ind w:left="0"/>
              <w:rPr>
                <w:rFonts w:ascii="Times New Roman" w:cs="Times New Roman" w:hAnsi="Times New Roman"/>
                <w:sz w:val="24"/>
                <w:szCs w:val="24"/>
              </w:rPr>
            </w:pPr>
          </w:p>
        </w:tc>
        <w:tc>
          <w:tcPr>
            <w:tcW w:w="4443" w:type="dxa"/>
            <w:tcBorders>
              <w:bottom w:val="nil"/>
              <w:right w:val="nil"/>
            </w:tcBorders>
            <w:tcFitText w:val="false"/>
          </w:tcPr>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r>
    </w:tbl>
    <w:p>
      <w:pPr>
        <w:pStyle w:val="style0"/>
        <w:rPr>
          <w:rFonts w:ascii="Times New Roman" w:cs="Times New Roman" w:hAnsi="Times New Roman"/>
          <w:sz w:val="24"/>
          <w:szCs w:val="24"/>
        </w:rPr>
      </w:pPr>
    </w:p>
    <w:sectPr>
      <w:footerReference w:type="default" r:id="rId2"/>
      <w:pgSz w:w="11909" w:h="16834" w:orient="portrait" w:code="9"/>
      <w:pgMar w:top="540" w:right="720" w:bottom="270" w:left="1440" w:header="720" w:footer="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00000003" w:usb1="00000000" w:usb2="00000000" w:usb3="00000000" w:csb0="00000001" w:csb1="00000000"/>
  </w:font>
  <w:font w:name="Century Schoolbook">
    <w:altName w:val="Century Schoolbook"/>
    <w:panose1 w:val="02040604050000020304"/>
    <w:charset w:val="00"/>
    <w:family w:val="roman"/>
    <w:pitch w:val="variable"/>
    <w:sig w:usb0="00000287" w:usb1="00000000" w:usb2="00000000" w:usb3="00000000" w:csb0="0000009F" w:csb1="00000000"/>
  </w:font>
  <w:font w:name="Cambria Math">
    <w:altName w:val="Cambria Math"/>
    <w:panose1 w:val="02040503050000030204"/>
    <w:charset w:val="00"/>
    <w:family w:val="roman"/>
    <w:pitch w:val="variable"/>
    <w:sig w:usb0="E00002FF" w:usb1="420024FF" w:usb2="00000000" w:usb3="00000000" w:csb0="0000019F" w:csb1="00000000"/>
  </w:font>
  <w:font w:name="Arial Black">
    <w:altName w:val="Arial Black"/>
    <w:panose1 w:val="020b0a04020000020204"/>
    <w:charset w:val="00"/>
    <w:family w:val="swiss"/>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tabs>
        <w:tab w:val="center" w:leader="none" w:pos="4874"/>
        <w:tab w:val="left" w:leader="none" w:pos="6361"/>
      </w:tabs>
      <w:rPr/>
    </w:pPr>
    <w:r>
      <w:tab/>
    </w: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r>
      <w:tab/>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B1A3260"/>
    <w:lvl w:ilvl="0" w:tplc="F93E82DE">
      <w:start w:val="1"/>
      <w:numFmt w:val="decimal"/>
      <w:lvlText w:val="%1."/>
      <w:lvlJc w:val="left"/>
      <w:pPr>
        <w:ind w:left="360" w:hanging="360"/>
      </w:pPr>
      <w:rPr>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1F1CC154"/>
    <w:lvl w:ilvl="0" w:tplc="533C9D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D37256F0"/>
    <w:lvl w:ilvl="0" w:tplc="CFB29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D428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08AAB5FA"/>
    <w:lvl w:ilvl="0" w:tplc="5004F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B1C5A72"/>
    <w:lvl w:ilvl="0" w:tplc="2BBC4A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6"/>
    <w:multiLevelType w:val="hybridMultilevel"/>
    <w:tmpl w:val="B296933E"/>
    <w:lvl w:ilvl="0" w:tplc="5DE45AAC">
      <w:start w:val="1"/>
      <w:numFmt w:val="lowerRoman"/>
      <w:lvlText w:val="(%1)"/>
      <w:lvlJc w:val="left"/>
      <w:pPr>
        <w:ind w:left="1080" w:hanging="720"/>
      </w:pPr>
      <w:rPr>
        <w:rFonts w:hint="default"/>
        <w:b w:val="fals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7"/>
    <w:multiLevelType w:val="hybridMultilevel"/>
    <w:tmpl w:val="50762034"/>
    <w:lvl w:ilvl="0" w:tplc="56C8B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42C60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2732FC16"/>
    <w:lvl w:ilvl="0" w:tplc="FA88F47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1C94B22E"/>
    <w:lvl w:ilvl="0" w:tplc="15F26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9"/>
  </w:num>
  <w:num w:numId="5">
    <w:abstractNumId w:val="2"/>
  </w:num>
  <w:num w:numId="6">
    <w:abstractNumId w:val="1"/>
  </w:num>
  <w:num w:numId="7">
    <w:abstractNumId w:val="5"/>
  </w:num>
  <w:num w:numId="8">
    <w:abstractNumId w:val="6"/>
  </w:num>
  <w:num w:numId="9">
    <w:abstractNumId w:val="10"/>
  </w:num>
  <w:num w:numId="10">
    <w:abstractNumId w:val="4"/>
  </w:num>
  <w:num w:numId="11">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ca67a7c0-5901-40b1-ae61-da760cea825c"/>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2aba3159-a596-47f6-addf-e5e478f3456c"/>
    <w:basedOn w:val="style65"/>
    <w:next w:val="style4099"/>
    <w:link w:val="style32"/>
    <w:uiPriority w:val="99"/>
  </w:style>
  <w:style w:type="character" w:styleId="style156">
    <w:name w:val="Placeholder Text"/>
    <w:basedOn w:val="style65"/>
    <w:next w:val="style156"/>
    <w:uiPriority w:val="99"/>
    <w:rPr>
      <w:color w:val="808080"/>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CA9B4-EA03-4575-9C13-9BD5D944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752</Words>
  <Characters>3769</Characters>
  <Application>WPS Office</Application>
  <DocSecurity>0</DocSecurity>
  <Paragraphs>321</Paragraphs>
  <ScaleCrop>false</ScaleCrop>
  <LinksUpToDate>false</LinksUpToDate>
  <CharactersWithSpaces>4931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2020-12-02T10:57:18Z</dcterms:created>
  <dc:creator>Windows User</dc:creator>
  <lastModifiedBy>CPH1923</lastModifiedBy>
  <lastPrinted>2020-11-25T11:26:00Z</lastPrinted>
  <dcterms:modified xsi:type="dcterms:W3CDTF">2020-12-02T10:57:18Z</dcterms:modified>
  <revision>20</revision>
</coreProperties>
</file>

<file path=docProps/custom.xml><?xml version="1.0" encoding="utf-8"?>
<Properties xmlns="http://schemas.openxmlformats.org/officeDocument/2006/custom-properties" xmlns:vt="http://schemas.openxmlformats.org/officeDocument/2006/docPropsVTypes"/>
</file>