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6C78" w14:textId="77777777" w:rsidR="00F35B46" w:rsidRPr="00DA4B72" w:rsidRDefault="00F35B46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>NAME:……….………………………………………………..CLASS:………ADM NO:……..</w:t>
      </w:r>
    </w:p>
    <w:p w14:paraId="35491182" w14:textId="7A4F2FC0" w:rsidR="00F35B46" w:rsidRPr="00DA4B72" w:rsidRDefault="00F52CD9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TEACHER.CO.KE</w:t>
      </w:r>
    </w:p>
    <w:p w14:paraId="4F3180DE" w14:textId="77777777" w:rsidR="00F35B46" w:rsidRDefault="00F35B46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PAPER 2</w:t>
      </w:r>
    </w:p>
    <w:p w14:paraId="392999EB" w14:textId="292E5EE7" w:rsidR="00F35B46" w:rsidRPr="00DA4B72" w:rsidRDefault="00F52CD9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OPENER</w:t>
      </w:r>
      <w:r w:rsidR="00F35B46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14:paraId="0C029AF9" w14:textId="3C28D1AD" w:rsidR="00F35B46" w:rsidRPr="00DA4B72" w:rsidRDefault="00F35B46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F52CD9">
        <w:rPr>
          <w:rFonts w:ascii="Times New Roman" w:hAnsi="Times New Roman" w:cs="Times New Roman"/>
          <w:b/>
          <w:sz w:val="24"/>
          <w:szCs w:val="24"/>
        </w:rPr>
        <w:t>4</w:t>
      </w:r>
    </w:p>
    <w:p w14:paraId="5B000AB0" w14:textId="398C90E6" w:rsidR="00F35B46" w:rsidRPr="00DA4B72" w:rsidRDefault="00F35B46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 xml:space="preserve">TERM </w:t>
      </w:r>
      <w:r w:rsidR="00F52CD9">
        <w:rPr>
          <w:rFonts w:ascii="Times New Roman" w:hAnsi="Times New Roman" w:cs="Times New Roman"/>
          <w:b/>
          <w:sz w:val="24"/>
          <w:szCs w:val="24"/>
        </w:rPr>
        <w:t>1</w:t>
      </w:r>
      <w:r w:rsidRPr="00DA4B72">
        <w:rPr>
          <w:rFonts w:ascii="Times New Roman" w:hAnsi="Times New Roman" w:cs="Times New Roman"/>
          <w:b/>
          <w:sz w:val="24"/>
          <w:szCs w:val="24"/>
        </w:rPr>
        <w:t xml:space="preserve"> – 2022</w:t>
      </w:r>
    </w:p>
    <w:p w14:paraId="2BA6DFAD" w14:textId="77777777" w:rsidR="00F35B46" w:rsidRDefault="00F35B46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047E5">
        <w:rPr>
          <w:rFonts w:ascii="Times New Roman" w:hAnsi="Times New Roman" w:cs="Times New Roman"/>
          <w:b/>
          <w:sz w:val="24"/>
          <w:szCs w:val="24"/>
        </w:rPr>
        <w:t>2HRS</w:t>
      </w:r>
    </w:p>
    <w:p w14:paraId="3BDFAC3E" w14:textId="77777777" w:rsidR="00F35B46" w:rsidRDefault="00F35B46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E2C38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DF8970" w14:textId="77777777" w:rsidR="00F35B46" w:rsidRDefault="00F35B46" w:rsidP="00F35B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30A84908" w14:textId="77777777" w:rsidR="00F35B46" w:rsidRDefault="00F35B46" w:rsidP="00F35B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some elements in the periodic table. Use it to answer the question that follow. (The letter are not the actual symbols of the elements)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80302D" w14:paraId="6E21BDCE" w14:textId="77777777" w:rsidTr="00010A0D">
        <w:tc>
          <w:tcPr>
            <w:tcW w:w="1094" w:type="dxa"/>
          </w:tcPr>
          <w:p w14:paraId="43068C5A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gridSpan w:val="7"/>
            <w:tcBorders>
              <w:top w:val="nil"/>
            </w:tcBorders>
          </w:tcPr>
          <w:p w14:paraId="6D43275E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44A36B6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2D" w14:paraId="2DDDF12F" w14:textId="77777777" w:rsidTr="0080302D">
        <w:tc>
          <w:tcPr>
            <w:tcW w:w="1094" w:type="dxa"/>
          </w:tcPr>
          <w:p w14:paraId="1F7B71F0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1094" w:type="dxa"/>
          </w:tcPr>
          <w:p w14:paraId="5DCEBF74" w14:textId="77777777" w:rsidR="0080302D" w:rsidRDefault="00A328E2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DDF0C7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48.8pt;margin-top:-.55pt;width:27.75pt;height:39.75pt;flip:x;z-index:2516971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0EDA743">
                <v:shape id="_x0000_s1063" type="#_x0000_t32" style="position:absolute;margin-left:48.8pt;margin-top:-.55pt;width:18pt;height:29.25pt;flip:x;z-index:251696128;mso-position-horizontal-relative:text;mso-position-vertical-relative:text" o:connectortype="straight"/>
              </w:pict>
            </w:r>
          </w:p>
        </w:tc>
        <w:tc>
          <w:tcPr>
            <w:tcW w:w="1094" w:type="dxa"/>
          </w:tcPr>
          <w:p w14:paraId="5F93B8FA" w14:textId="77777777" w:rsidR="0080302D" w:rsidRDefault="00A328E2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836AF8C">
                <v:shape id="_x0000_s1068" type="#_x0000_t32" style="position:absolute;margin-left:27.1pt;margin-top:10.7pt;width:21pt;height:32.25pt;flip:x;z-index:2517012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4F97198">
                <v:shape id="_x0000_s1067" type="#_x0000_t32" style="position:absolute;margin-left:17.35pt;margin-top:-.55pt;width:30.75pt;height:43.5pt;flip:x;z-index:2517002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0877EA1">
                <v:shape id="_x0000_s1066" type="#_x0000_t32" style="position:absolute;margin-left:8.35pt;margin-top:-.55pt;width:31.5pt;height:43.5pt;flip:x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911B8FC">
                <v:shape id="_x0000_s1065" type="#_x0000_t32" style="position:absolute;margin-left:-.65pt;margin-top:-.55pt;width:31.5pt;height:43.5pt;flip:x;z-index:251698176;mso-position-horizontal-relative:text;mso-position-vertical-relative:text" o:connectortype="straight"/>
              </w:pict>
            </w:r>
          </w:p>
        </w:tc>
        <w:tc>
          <w:tcPr>
            <w:tcW w:w="1094" w:type="dxa"/>
          </w:tcPr>
          <w:p w14:paraId="412C47FB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AD23702" w14:textId="77777777" w:rsidR="0080302D" w:rsidRDefault="00236899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1094" w:type="dxa"/>
          </w:tcPr>
          <w:p w14:paraId="4D9524DD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DB403A8" w14:textId="77777777" w:rsidR="0080302D" w:rsidRDefault="00236899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1094" w:type="dxa"/>
          </w:tcPr>
          <w:p w14:paraId="2DFD27E9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3F0F46D" w14:textId="77777777" w:rsidR="0080302D" w:rsidRDefault="00236899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tr w:rsidR="0080302D" w14:paraId="21735B37" w14:textId="77777777" w:rsidTr="0080302D">
        <w:tc>
          <w:tcPr>
            <w:tcW w:w="1094" w:type="dxa"/>
          </w:tcPr>
          <w:p w14:paraId="367A6E05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11DB7668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B5A3D4A" w14:textId="77777777" w:rsidR="0080302D" w:rsidRDefault="00A328E2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7F274DD">
                <v:shape id="_x0000_s1069" type="#_x0000_t32" style="position:absolute;margin-left:34.6pt;margin-top:6.9pt;width:13.5pt;height:21.75pt;flip:x;z-index:251702272;mso-position-horizontal-relative:text;mso-position-vertical-relative:text" o:connectortype="straight"/>
              </w:pict>
            </w:r>
          </w:p>
        </w:tc>
        <w:tc>
          <w:tcPr>
            <w:tcW w:w="1094" w:type="dxa"/>
          </w:tcPr>
          <w:p w14:paraId="3FEDFAA0" w14:textId="77777777" w:rsidR="0080302D" w:rsidRDefault="00236899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</w:tc>
        <w:tc>
          <w:tcPr>
            <w:tcW w:w="1094" w:type="dxa"/>
          </w:tcPr>
          <w:p w14:paraId="27B4B58D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AA5AB80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0B14011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AF39B99" w14:textId="77777777" w:rsidR="0080302D" w:rsidRDefault="00236899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1094" w:type="dxa"/>
          </w:tcPr>
          <w:p w14:paraId="7EA52B19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2D" w14:paraId="424A997A" w14:textId="77777777" w:rsidTr="0080302D">
        <w:tc>
          <w:tcPr>
            <w:tcW w:w="1094" w:type="dxa"/>
          </w:tcPr>
          <w:p w14:paraId="617F0DA4" w14:textId="77777777" w:rsidR="0080302D" w:rsidRDefault="00A328E2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B7A098B">
                <v:shape id="_x0000_s1062" type="#_x0000_t32" style="position:absolute;margin-left:103.5pt;margin-top:-29.15pt;width:10.5pt;height:16.5pt;flip:x;z-index:251695104;mso-position-horizontal-relative:text;mso-position-vertical-relative:text" o:connectortype="straight"/>
              </w:pict>
            </w:r>
            <w:r w:rsidR="0080302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094" w:type="dxa"/>
          </w:tcPr>
          <w:p w14:paraId="623B436A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1696167F" w14:textId="77777777" w:rsidR="0080302D" w:rsidRDefault="00A328E2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3CCE95F">
                <v:shape id="_x0000_s1070" type="#_x0000_t32" style="position:absolute;margin-left:39.85pt;margin-top:.1pt;width:8.25pt;height:14.25pt;flip:x;z-index:251703296;mso-position-horizontal-relative:text;mso-position-vertical-relative:text" o:connectortype="straight"/>
              </w:pict>
            </w:r>
          </w:p>
        </w:tc>
        <w:tc>
          <w:tcPr>
            <w:tcW w:w="1094" w:type="dxa"/>
          </w:tcPr>
          <w:p w14:paraId="16E9C993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1E6D22A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F194CDB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8A63EDA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1CC63479" w14:textId="77777777" w:rsidR="0080302D" w:rsidRDefault="0080302D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AD7C26C" w14:textId="77777777" w:rsidR="0080302D" w:rsidRDefault="00236899" w:rsidP="008030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</w:tc>
      </w:tr>
    </w:tbl>
    <w:p w14:paraId="42EEBB0E" w14:textId="77777777" w:rsidR="0080302D" w:rsidRDefault="0080302D" w:rsidP="008030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AEAD7" w14:textId="77777777" w:rsidR="0044675E" w:rsidRPr="005047E5" w:rsidRDefault="0005694F" w:rsidP="004467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elements in the same group.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B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B602360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A21F2" w14:textId="77777777" w:rsidR="0005694F" w:rsidRDefault="0005694F" w:rsidP="000569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the family to which elements P and S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35155B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13919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8436D" w14:textId="77777777" w:rsidR="00923BC0" w:rsidRDefault="00923BC0" w:rsidP="000569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electron configuration of ions of elements;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6BFBA83" w14:textId="77777777" w:rsidR="00923BC0" w:rsidRDefault="00923BC0" w:rsidP="00923B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</w:p>
    <w:p w14:paraId="64630EA0" w14:textId="77777777" w:rsidR="0044675E" w:rsidRDefault="0044675E" w:rsidP="0044675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7350490" w14:textId="77777777" w:rsidR="00923BC0" w:rsidRDefault="00923BC0" w:rsidP="00923B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</w:t>
      </w:r>
    </w:p>
    <w:p w14:paraId="57FCEC7E" w14:textId="77777777" w:rsidR="0044675E" w:rsidRDefault="0044675E" w:rsidP="0044675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1D0971FF" w14:textId="77777777" w:rsidR="00923BC0" w:rsidRDefault="0021790F" w:rsidP="000569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isoto</w:t>
      </w:r>
      <w:r w:rsidR="000C41A0">
        <w:rPr>
          <w:rFonts w:ascii="Times New Roman" w:hAnsi="Times New Roman" w:cs="Times New Roman"/>
          <w:sz w:val="24"/>
          <w:szCs w:val="24"/>
        </w:rPr>
        <w:t xml:space="preserve">pes of element S are as follows </w:t>
      </w:r>
      <w:r w:rsidR="000C41A0" w:rsidRPr="000C41A0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0C41A0">
        <w:rPr>
          <w:rFonts w:ascii="Times New Roman" w:hAnsi="Times New Roman" w:cs="Times New Roman"/>
          <w:sz w:val="24"/>
          <w:szCs w:val="24"/>
        </w:rPr>
        <w:t xml:space="preserve">S(93.1%), </w:t>
      </w:r>
      <w:r w:rsidR="004D71D5" w:rsidRPr="004D71D5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0C41A0">
        <w:rPr>
          <w:rFonts w:ascii="Times New Roman" w:hAnsi="Times New Roman" w:cs="Times New Roman"/>
          <w:sz w:val="24"/>
          <w:szCs w:val="24"/>
        </w:rPr>
        <w:t>S(0.01%)</w:t>
      </w:r>
      <w:r w:rsidR="004D71D5">
        <w:rPr>
          <w:rFonts w:ascii="Times New Roman" w:hAnsi="Times New Roman" w:cs="Times New Roman"/>
          <w:sz w:val="24"/>
          <w:szCs w:val="24"/>
        </w:rPr>
        <w:t xml:space="preserve"> and 41S(6.89%), calculate x given that the relative atomic mass of element S is 39.1349.</w:t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</w:r>
      <w:r w:rsidR="0044675E">
        <w:rPr>
          <w:rFonts w:ascii="Times New Roman" w:hAnsi="Times New Roman" w:cs="Times New Roman"/>
          <w:sz w:val="24"/>
          <w:szCs w:val="24"/>
        </w:rPr>
        <w:tab/>
      </w:r>
      <w:r w:rsidR="004D71D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E66FD69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45A59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ABA75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00833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7635F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BFAFE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8C70E" w14:textId="77777777" w:rsidR="004D71D5" w:rsidRDefault="004D71D5" w:rsidP="000569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Q and V react to form a compound.</w:t>
      </w:r>
    </w:p>
    <w:p w14:paraId="23492354" w14:textId="77777777" w:rsidR="004D71D5" w:rsidRDefault="004D71D5" w:rsidP="004D71D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DD0CAE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C4DC6" w14:textId="77777777" w:rsidR="0044675E" w:rsidRDefault="0044675E" w:rsidP="0044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0613F" w14:textId="77777777" w:rsidR="005047E5" w:rsidRDefault="004D71D5" w:rsidP="004D71D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47E5">
        <w:rPr>
          <w:rFonts w:ascii="Times New Roman" w:hAnsi="Times New Roman" w:cs="Times New Roman"/>
          <w:sz w:val="24"/>
          <w:szCs w:val="24"/>
        </w:rPr>
        <w:t>What is the nature of the compound formed in (i) above. Explain.</w:t>
      </w:r>
      <w:r w:rsidRPr="005047E5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21F9032" w14:textId="77777777" w:rsidR="005047E5" w:rsidRDefault="005047E5" w:rsidP="005047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</w:p>
    <w:p w14:paraId="2FEB8DA1" w14:textId="77777777" w:rsidR="005047E5" w:rsidRDefault="005047E5" w:rsidP="00504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A52D8E" w14:textId="77777777" w:rsidR="005047E5" w:rsidRDefault="005047E5" w:rsidP="00504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19926" w14:textId="77777777" w:rsidR="004D71D5" w:rsidRDefault="003A733F" w:rsidP="000569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T forms covalent bond with element V. Using dot (.) and cross (x) diagram show bonding in the compound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CED0452" w14:textId="77777777" w:rsidR="00FE6A28" w:rsidRPr="005047E5" w:rsidRDefault="00054988" w:rsidP="005047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F6B87">
        <w:rPr>
          <w:rFonts w:ascii="Times New Roman" w:hAnsi="Times New Roman" w:cs="Times New Roman"/>
          <w:sz w:val="24"/>
          <w:szCs w:val="24"/>
        </w:rPr>
        <w:t xml:space="preserve">i. </w:t>
      </w:r>
      <w:r w:rsidR="009320E9">
        <w:rPr>
          <w:rFonts w:ascii="Times New Roman" w:hAnsi="Times New Roman" w:cs="Times New Roman"/>
          <w:sz w:val="24"/>
          <w:szCs w:val="24"/>
        </w:rPr>
        <w:t>The following set up was carried out by students in form two in the open air in the presence of sunlight to investigate a certain property of the halogen. Study it answer the questions.</w:t>
      </w:r>
    </w:p>
    <w:p w14:paraId="0BCB9C80" w14:textId="77777777" w:rsidR="00FE6A28" w:rsidRDefault="005047E5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21AD1D" wp14:editId="41FB15F0">
            <wp:extent cx="5264293" cy="2028825"/>
            <wp:effectExtent l="0" t="0" r="0" b="0"/>
            <wp:docPr id="2" name="Picture 2" descr="C:\Users\precious\AppData\Local\Microsoft\Windows\Temporary Internet Files\Content.Word\DocScanner Feb 3, 2022 11-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Feb 3, 2022 11-28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05" cy="203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FA4C2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05A2E" w14:textId="77777777" w:rsidR="009320E9" w:rsidRDefault="00153E19" w:rsidP="00153E1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property of the halogen was being investigated?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B056EC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38F20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68DFA" w14:textId="77777777" w:rsidR="00153E19" w:rsidRDefault="00153E19" w:rsidP="00153E1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gas which was colourless.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D17103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9349D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4518A" w14:textId="77777777" w:rsidR="00153E19" w:rsidRDefault="00153E19" w:rsidP="00153E1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Chlorine water is yellow in colour. However, in the presence of light it is decolourised.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308E132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B3E846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2863F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4EDEE" w14:textId="77777777" w:rsidR="00153E19" w:rsidRDefault="00153E19" w:rsidP="00153E1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effect of chlorine water on red and blue litmus paper.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687FDA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DB779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4584C" w14:textId="77777777" w:rsidR="00FE6A28" w:rsidRDefault="00FE6A28" w:rsidP="00FE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C566B" w14:textId="77777777" w:rsidR="003A1FAE" w:rsidRPr="005047E5" w:rsidRDefault="007F6B87" w:rsidP="007F6B8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DC16E0">
        <w:rPr>
          <w:rFonts w:ascii="Times New Roman" w:hAnsi="Times New Roman" w:cs="Times New Roman"/>
          <w:sz w:val="24"/>
          <w:szCs w:val="24"/>
        </w:rPr>
        <w:t>The following diagram represents a section of the plant for the large scale manufacture of hydrochloric acid.</w:t>
      </w:r>
    </w:p>
    <w:p w14:paraId="1E3C2C8D" w14:textId="77777777" w:rsidR="003A1FAE" w:rsidRDefault="005047E5" w:rsidP="000549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858150" wp14:editId="14BEADD6">
            <wp:extent cx="4991100" cy="2495550"/>
            <wp:effectExtent l="0" t="0" r="0" b="0"/>
            <wp:docPr id="3" name="Picture 3" descr="C:\Users\precious\AppData\Local\Microsoft\Windows\Temporary Internet Files\Content.Word\DocScanner Feb 3, 2022 11-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Feb 3, 2022 11-2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E36F" w14:textId="77777777" w:rsidR="00B5445E" w:rsidRDefault="00B5445E" w:rsidP="00B544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gases A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C72D45D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9F915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579DD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0E7F5" w14:textId="77777777" w:rsidR="00B5445E" w:rsidRDefault="00B5445E" w:rsidP="00B544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glass beads in the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E4F5F39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4D08B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13F3B" w14:textId="77777777" w:rsidR="00B5445E" w:rsidRDefault="00B5445E" w:rsidP="00B544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gas A is introduced into the reaction </w:t>
      </w:r>
      <w:r w:rsidR="005A1607">
        <w:rPr>
          <w:rFonts w:ascii="Times New Roman" w:hAnsi="Times New Roman" w:cs="Times New Roman"/>
          <w:sz w:val="24"/>
          <w:szCs w:val="24"/>
        </w:rPr>
        <w:t>chamber through a jet.</w:t>
      </w:r>
      <w:r w:rsidR="005A160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DA3B95D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AF33D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22575" w14:textId="77777777" w:rsidR="005A1607" w:rsidRDefault="005A1607" w:rsidP="00B544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chemical equation for the reaction between gas A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103B91E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E195E8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40AF3D" w14:textId="77777777" w:rsidR="00CB6EFC" w:rsidRDefault="00CB6EFC" w:rsidP="00B544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volume of hydrochloric </w:t>
      </w:r>
      <w:r w:rsidR="00587E76">
        <w:rPr>
          <w:rFonts w:ascii="Times New Roman" w:hAnsi="Times New Roman" w:cs="Times New Roman"/>
          <w:sz w:val="24"/>
          <w:szCs w:val="24"/>
        </w:rPr>
        <w:t xml:space="preserve">acid </w:t>
      </w:r>
      <w:r w:rsidR="009E5623">
        <w:rPr>
          <w:rFonts w:ascii="Times New Roman" w:hAnsi="Times New Roman" w:cs="Times New Roman"/>
          <w:sz w:val="24"/>
          <w:szCs w:val="24"/>
        </w:rPr>
        <w:t>gas formed when 3600cm</w:t>
      </w:r>
      <w:r w:rsidR="009E5623" w:rsidRPr="009E56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5623">
        <w:rPr>
          <w:rFonts w:ascii="Times New Roman" w:hAnsi="Times New Roman" w:cs="Times New Roman"/>
          <w:sz w:val="24"/>
          <w:szCs w:val="24"/>
        </w:rPr>
        <w:t xml:space="preserve"> of gas B react with gas A at stp (MGV at stp = 22.4dm</w:t>
      </w:r>
      <w:r w:rsidR="009E5623" w:rsidRPr="009E56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5623">
        <w:rPr>
          <w:rFonts w:ascii="Times New Roman" w:hAnsi="Times New Roman" w:cs="Times New Roman"/>
          <w:sz w:val="24"/>
          <w:szCs w:val="24"/>
        </w:rPr>
        <w:t>)</w:t>
      </w:r>
      <w:r w:rsidR="00563240">
        <w:rPr>
          <w:rFonts w:ascii="Times New Roman" w:hAnsi="Times New Roman" w:cs="Times New Roman"/>
          <w:sz w:val="24"/>
          <w:szCs w:val="24"/>
        </w:rPr>
        <w:tab/>
      </w:r>
      <w:r w:rsidR="00563240">
        <w:rPr>
          <w:rFonts w:ascii="Times New Roman" w:hAnsi="Times New Roman" w:cs="Times New Roman"/>
          <w:sz w:val="24"/>
          <w:szCs w:val="24"/>
        </w:rPr>
        <w:tab/>
      </w:r>
      <w:r w:rsidR="00563240">
        <w:rPr>
          <w:rFonts w:ascii="Times New Roman" w:hAnsi="Times New Roman" w:cs="Times New Roman"/>
          <w:sz w:val="24"/>
          <w:szCs w:val="24"/>
        </w:rPr>
        <w:tab/>
      </w:r>
      <w:r w:rsidR="00563240">
        <w:rPr>
          <w:rFonts w:ascii="Times New Roman" w:hAnsi="Times New Roman" w:cs="Times New Roman"/>
          <w:sz w:val="24"/>
          <w:szCs w:val="24"/>
        </w:rPr>
        <w:tab/>
      </w:r>
      <w:r w:rsidR="003A1FAE">
        <w:rPr>
          <w:rFonts w:ascii="Times New Roman" w:hAnsi="Times New Roman" w:cs="Times New Roman"/>
          <w:sz w:val="24"/>
          <w:szCs w:val="24"/>
        </w:rPr>
        <w:tab/>
      </w:r>
      <w:r w:rsidR="00563240">
        <w:rPr>
          <w:rFonts w:ascii="Times New Roman" w:hAnsi="Times New Roman" w:cs="Times New Roman"/>
          <w:sz w:val="24"/>
          <w:szCs w:val="24"/>
        </w:rPr>
        <w:t>(2mks)</w:t>
      </w:r>
    </w:p>
    <w:p w14:paraId="578F7559" w14:textId="77777777" w:rsidR="003A1FAE" w:rsidRDefault="003A1FAE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5CE65" w14:textId="77777777" w:rsidR="00613EB6" w:rsidRDefault="00613EB6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BC438" w14:textId="77777777" w:rsidR="00613EB6" w:rsidRDefault="00613EB6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375C7" w14:textId="77777777" w:rsidR="00613EB6" w:rsidRDefault="00613EB6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A4089" w14:textId="77777777" w:rsidR="00613EB6" w:rsidRDefault="00613EB6" w:rsidP="003A1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AC1AE" w14:textId="77777777" w:rsidR="00563240" w:rsidRDefault="00563240" w:rsidP="00B544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CFC’S and D</w:t>
      </w:r>
      <w:r w:rsidR="002F38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T are chlorine </w:t>
      </w:r>
      <w:r w:rsidR="00B97D52">
        <w:rPr>
          <w:rFonts w:ascii="Times New Roman" w:hAnsi="Times New Roman" w:cs="Times New Roman"/>
          <w:sz w:val="24"/>
          <w:szCs w:val="24"/>
        </w:rPr>
        <w:t>compounds with long life span and so affects both plants and animal life. Write their full names.</w:t>
      </w:r>
      <w:r w:rsidR="00B97D52">
        <w:rPr>
          <w:rFonts w:ascii="Times New Roman" w:hAnsi="Times New Roman" w:cs="Times New Roman"/>
          <w:sz w:val="24"/>
          <w:szCs w:val="24"/>
        </w:rPr>
        <w:tab/>
      </w:r>
      <w:r w:rsidR="00B97D52">
        <w:rPr>
          <w:rFonts w:ascii="Times New Roman" w:hAnsi="Times New Roman" w:cs="Times New Roman"/>
          <w:sz w:val="24"/>
          <w:szCs w:val="24"/>
        </w:rPr>
        <w:tab/>
      </w:r>
      <w:r w:rsidR="00B97D52">
        <w:rPr>
          <w:rFonts w:ascii="Times New Roman" w:hAnsi="Times New Roman" w:cs="Times New Roman"/>
          <w:sz w:val="24"/>
          <w:szCs w:val="24"/>
        </w:rPr>
        <w:tab/>
      </w:r>
      <w:r w:rsidR="00B97D5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AC4F811" w14:textId="77777777" w:rsidR="00B97D52" w:rsidRDefault="00B97D52" w:rsidP="00B97D5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CFC</w:t>
      </w:r>
    </w:p>
    <w:p w14:paraId="016D8570" w14:textId="77777777" w:rsidR="003A1FAE" w:rsidRDefault="003A1FAE" w:rsidP="00B97D5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1A4C452" w14:textId="77777777" w:rsidR="00B97D52" w:rsidRDefault="00B97D52" w:rsidP="00B97D5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DDT</w:t>
      </w:r>
    </w:p>
    <w:p w14:paraId="090C6532" w14:textId="77777777" w:rsidR="003A1FAE" w:rsidRDefault="003A1FAE" w:rsidP="00B97D5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B92E137" w14:textId="77777777" w:rsidR="003A1FAE" w:rsidRDefault="003A1FAE" w:rsidP="00B97D5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CD6E1B6" w14:textId="77777777" w:rsidR="00B5445E" w:rsidRDefault="007F6B87" w:rsidP="00F35B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54988">
        <w:rPr>
          <w:rFonts w:ascii="Times New Roman" w:hAnsi="Times New Roman" w:cs="Times New Roman"/>
          <w:sz w:val="24"/>
          <w:szCs w:val="24"/>
        </w:rPr>
        <w:t>. Butane and bromine react according to the equation below.</w:t>
      </w:r>
    </w:p>
    <w:p w14:paraId="2A9DB7B8" w14:textId="77777777" w:rsidR="00ED6D53" w:rsidRDefault="00A328E2" w:rsidP="00ED6D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21FA110">
          <v:shape id="_x0000_s1026" type="#_x0000_t32" style="position:absolute;left:0;text-align:left;margin-left:150pt;margin-top:8.7pt;width:90pt;height:0;z-index:251658240" o:connectortype="straight">
            <v:stroke endarrow="block"/>
          </v:shape>
        </w:pict>
      </w:r>
      <w:r w:rsidR="00ED6D53">
        <w:rPr>
          <w:rFonts w:ascii="Times New Roman" w:hAnsi="Times New Roman" w:cs="Times New Roman"/>
          <w:sz w:val="24"/>
          <w:szCs w:val="24"/>
        </w:rPr>
        <w:t>CH</w:t>
      </w:r>
      <w:r w:rsidR="00ED6D53" w:rsidRPr="006478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6D53">
        <w:rPr>
          <w:rFonts w:ascii="Times New Roman" w:hAnsi="Times New Roman" w:cs="Times New Roman"/>
          <w:sz w:val="24"/>
          <w:szCs w:val="24"/>
        </w:rPr>
        <w:t>CH</w:t>
      </w:r>
      <w:r w:rsidR="00ED6D53" w:rsidRPr="006478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D53">
        <w:rPr>
          <w:rFonts w:ascii="Times New Roman" w:hAnsi="Times New Roman" w:cs="Times New Roman"/>
          <w:sz w:val="24"/>
          <w:szCs w:val="24"/>
        </w:rPr>
        <w:t>CH</w:t>
      </w:r>
      <w:r w:rsidR="00ED6D53" w:rsidRPr="006478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D53">
        <w:rPr>
          <w:rFonts w:ascii="Times New Roman" w:hAnsi="Times New Roman" w:cs="Times New Roman"/>
          <w:sz w:val="24"/>
          <w:szCs w:val="24"/>
        </w:rPr>
        <w:t>CH</w:t>
      </w:r>
      <w:r w:rsidR="00ED6D53" w:rsidRPr="006478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6D53">
        <w:rPr>
          <w:rFonts w:ascii="Times New Roman" w:hAnsi="Times New Roman" w:cs="Times New Roman"/>
          <w:sz w:val="24"/>
          <w:szCs w:val="24"/>
        </w:rPr>
        <w:t xml:space="preserve"> + Br</w:t>
      </w:r>
      <w:r w:rsidR="00ED6D53" w:rsidRPr="006478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730E">
        <w:rPr>
          <w:rFonts w:ascii="Times New Roman" w:hAnsi="Times New Roman" w:cs="Times New Roman"/>
          <w:sz w:val="24"/>
          <w:szCs w:val="24"/>
        </w:rPr>
        <w:t xml:space="preserve"> </w:t>
      </w:r>
      <w:r w:rsidR="00CD2AD3">
        <w:rPr>
          <w:rFonts w:ascii="Times New Roman" w:hAnsi="Times New Roman" w:cs="Times New Roman"/>
          <w:sz w:val="24"/>
          <w:szCs w:val="24"/>
        </w:rPr>
        <w:tab/>
      </w:r>
      <w:r w:rsidR="00CD2AD3">
        <w:rPr>
          <w:rFonts w:ascii="Times New Roman" w:hAnsi="Times New Roman" w:cs="Times New Roman"/>
          <w:sz w:val="24"/>
          <w:szCs w:val="24"/>
        </w:rPr>
        <w:tab/>
      </w:r>
      <w:r w:rsidR="00CD2AD3">
        <w:rPr>
          <w:rFonts w:ascii="Times New Roman" w:hAnsi="Times New Roman" w:cs="Times New Roman"/>
          <w:sz w:val="24"/>
          <w:szCs w:val="24"/>
        </w:rPr>
        <w:tab/>
      </w:r>
      <w:r w:rsidR="0040730E">
        <w:rPr>
          <w:rFonts w:ascii="Times New Roman" w:hAnsi="Times New Roman" w:cs="Times New Roman"/>
          <w:sz w:val="24"/>
          <w:szCs w:val="24"/>
        </w:rPr>
        <w:t>CH</w:t>
      </w:r>
      <w:r w:rsidR="0040730E" w:rsidRPr="006478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0730E">
        <w:rPr>
          <w:rFonts w:ascii="Times New Roman" w:hAnsi="Times New Roman" w:cs="Times New Roman"/>
          <w:sz w:val="24"/>
          <w:szCs w:val="24"/>
        </w:rPr>
        <w:t>CH</w:t>
      </w:r>
      <w:r w:rsidR="0040730E" w:rsidRPr="006478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730E">
        <w:rPr>
          <w:rFonts w:ascii="Times New Roman" w:hAnsi="Times New Roman" w:cs="Times New Roman"/>
          <w:sz w:val="24"/>
          <w:szCs w:val="24"/>
        </w:rPr>
        <w:t>CH</w:t>
      </w:r>
      <w:r w:rsidR="0040730E" w:rsidRPr="006478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730E">
        <w:rPr>
          <w:rFonts w:ascii="Times New Roman" w:hAnsi="Times New Roman" w:cs="Times New Roman"/>
          <w:sz w:val="24"/>
          <w:szCs w:val="24"/>
        </w:rPr>
        <w:t>CH</w:t>
      </w:r>
      <w:r w:rsidR="0040730E" w:rsidRPr="006478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730E">
        <w:rPr>
          <w:rFonts w:ascii="Times New Roman" w:hAnsi="Times New Roman" w:cs="Times New Roman"/>
          <w:sz w:val="24"/>
          <w:szCs w:val="24"/>
        </w:rPr>
        <w:t>Br + HBr</w:t>
      </w:r>
    </w:p>
    <w:p w14:paraId="7F9DD4F2" w14:textId="77777777" w:rsidR="00CD2AD3" w:rsidRDefault="00CD2AD3" w:rsidP="00CD2AD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reaction taking place in the equation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4FF5693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93F9D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A2754" w14:textId="77777777" w:rsidR="00CD2AD3" w:rsidRDefault="00CD2AD3" w:rsidP="00CD2AD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condition under which the above reaction takes place. Explain.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C38B53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49F68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431B9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450FD" w14:textId="77777777" w:rsidR="000730A4" w:rsidRDefault="00CD2AD3" w:rsidP="00CD2AD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following compounds:</w:t>
      </w:r>
    </w:p>
    <w:p w14:paraId="5DF3B806" w14:textId="77777777" w:rsidR="005047E5" w:rsidRDefault="005047E5" w:rsidP="00504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7AE45" w14:textId="77777777" w:rsidR="000730A4" w:rsidRDefault="00A328E2" w:rsidP="000730A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272D71A">
          <v:shape id="_x0000_s1042" type="#_x0000_t32" style="position:absolute;left:0;text-align:left;margin-left:148.5pt;margin-top:40.5pt;width:0;height:14.25pt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AB2D6B0">
          <v:shape id="_x0000_s1041" type="#_x0000_t32" style="position:absolute;left:0;text-align:left;margin-left:186pt;margin-top:40.5pt;width:0;height:14.2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9E2FA66">
          <v:shape id="_x0000_s1040" type="#_x0000_t32" style="position:absolute;left:0;text-align:left;margin-left:222pt;margin-top:40.5pt;width:0;height:14.2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3ACFA71">
          <v:shape id="_x0000_s1039" type="#_x0000_t32" style="position:absolute;left:0;text-align:left;margin-left:257.25pt;margin-top:40.5pt;width:0;height:14.2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E107D4B">
          <v:shape id="_x0000_s1038" type="#_x0000_t32" style="position:absolute;left:0;text-align:left;margin-left:291pt;margin-top:40.5pt;width:0;height:14.2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9A38196">
          <v:shape id="_x0000_s1037" type="#_x0000_t32" style="position:absolute;left:0;text-align:left;margin-left:291pt;margin-top:12pt;width:0;height:14.2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0AF1B14">
          <v:shape id="_x0000_s1036" type="#_x0000_t32" style="position:absolute;left:0;text-align:left;margin-left:257.25pt;margin-top:12pt;width:0;height:14.2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AEA1F6">
          <v:shape id="_x0000_s1035" type="#_x0000_t32" style="position:absolute;left:0;text-align:left;margin-left:218.25pt;margin-top:12pt;width:0;height:14.2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883015">
          <v:shape id="_x0000_s1034" type="#_x0000_t32" style="position:absolute;left:0;text-align:left;margin-left:186pt;margin-top:12pt;width:0;height:14.2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9A98E09">
          <v:shape id="_x0000_s1033" type="#_x0000_t32" style="position:absolute;left:0;text-align:left;margin-left:148.5pt;margin-top:12pt;width:0;height:14.25pt;z-index:251665408" o:connectortype="straight"/>
        </w:pict>
      </w:r>
      <w:r w:rsidR="000730A4">
        <w:rPr>
          <w:rFonts w:ascii="Times New Roman" w:hAnsi="Times New Roman" w:cs="Times New Roman"/>
          <w:sz w:val="24"/>
          <w:szCs w:val="24"/>
        </w:rPr>
        <w:t>H</w:t>
      </w:r>
      <w:r w:rsidR="000730A4">
        <w:rPr>
          <w:rFonts w:ascii="Times New Roman" w:hAnsi="Times New Roman" w:cs="Times New Roman"/>
          <w:sz w:val="24"/>
          <w:szCs w:val="24"/>
        </w:rPr>
        <w:tab/>
        <w:t>H</w:t>
      </w:r>
      <w:r w:rsidR="000730A4">
        <w:rPr>
          <w:rFonts w:ascii="Times New Roman" w:hAnsi="Times New Roman" w:cs="Times New Roman"/>
          <w:sz w:val="24"/>
          <w:szCs w:val="24"/>
        </w:rPr>
        <w:tab/>
        <w:t>H</w:t>
      </w:r>
      <w:r w:rsidR="000730A4">
        <w:rPr>
          <w:rFonts w:ascii="Times New Roman" w:hAnsi="Times New Roman" w:cs="Times New Roman"/>
          <w:sz w:val="24"/>
          <w:szCs w:val="24"/>
        </w:rPr>
        <w:tab/>
        <w:t>CH</w:t>
      </w:r>
      <w:r w:rsidR="000730A4" w:rsidRPr="000730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730A4">
        <w:rPr>
          <w:rFonts w:ascii="Times New Roman" w:hAnsi="Times New Roman" w:cs="Times New Roman"/>
          <w:sz w:val="24"/>
          <w:szCs w:val="24"/>
        </w:rPr>
        <w:tab/>
        <w:t>H</w:t>
      </w:r>
    </w:p>
    <w:p w14:paraId="78158313" w14:textId="77777777" w:rsidR="000730A4" w:rsidRDefault="000730A4" w:rsidP="000730A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C527353" w14:textId="77777777" w:rsidR="000730A4" w:rsidRDefault="00A328E2" w:rsidP="000730A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8BAEB93">
          <v:shape id="_x0000_s1032" type="#_x0000_t32" style="position:absolute;left:0;text-align:left;margin-left:298.5pt;margin-top:6.15pt;width:18.75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EC4D6E">
          <v:shape id="_x0000_s1031" type="#_x0000_t32" style="position:absolute;left:0;text-align:left;margin-left:262.5pt;margin-top:6.15pt;width:18.7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634582">
          <v:shape id="_x0000_s1030" type="#_x0000_t32" style="position:absolute;left:0;text-align:left;margin-left:231pt;margin-top:6.15pt;width:18.7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C6E702F">
          <v:shape id="_x0000_s1029" type="#_x0000_t32" style="position:absolute;left:0;text-align:left;margin-left:194.25pt;margin-top:6.15pt;width:18.7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3D27A65">
          <v:shape id="_x0000_s1028" type="#_x0000_t32" style="position:absolute;left:0;text-align:left;margin-left:157.5pt;margin-top:6.15pt;width:18.75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CAE1476">
          <v:shape id="_x0000_s1027" type="#_x0000_t32" style="position:absolute;left:0;text-align:left;margin-left:122.25pt;margin-top:6.15pt;width:18.75pt;height:0;z-index:251659264" o:connectortype="straight"/>
        </w:pict>
      </w:r>
      <w:r w:rsidR="000730A4">
        <w:rPr>
          <w:rFonts w:ascii="Times New Roman" w:hAnsi="Times New Roman" w:cs="Times New Roman"/>
          <w:sz w:val="24"/>
          <w:szCs w:val="24"/>
        </w:rPr>
        <w:t xml:space="preserve"> H</w:t>
      </w:r>
      <w:r w:rsidR="000730A4">
        <w:rPr>
          <w:rFonts w:ascii="Times New Roman" w:hAnsi="Times New Roman" w:cs="Times New Roman"/>
          <w:sz w:val="24"/>
          <w:szCs w:val="24"/>
        </w:rPr>
        <w:tab/>
        <w:t xml:space="preserve">C </w:t>
      </w:r>
      <w:r w:rsidR="000730A4">
        <w:rPr>
          <w:rFonts w:ascii="Times New Roman" w:hAnsi="Times New Roman" w:cs="Times New Roman"/>
          <w:sz w:val="24"/>
          <w:szCs w:val="24"/>
        </w:rPr>
        <w:tab/>
        <w:t>C</w:t>
      </w:r>
      <w:r w:rsidR="000730A4">
        <w:rPr>
          <w:rFonts w:ascii="Times New Roman" w:hAnsi="Times New Roman" w:cs="Times New Roman"/>
          <w:sz w:val="24"/>
          <w:szCs w:val="24"/>
        </w:rPr>
        <w:tab/>
        <w:t>C</w:t>
      </w:r>
      <w:r w:rsidR="000730A4">
        <w:rPr>
          <w:rFonts w:ascii="Times New Roman" w:hAnsi="Times New Roman" w:cs="Times New Roman"/>
          <w:sz w:val="24"/>
          <w:szCs w:val="24"/>
        </w:rPr>
        <w:tab/>
        <w:t>C</w:t>
      </w:r>
      <w:r w:rsidR="000730A4">
        <w:rPr>
          <w:rFonts w:ascii="Times New Roman" w:hAnsi="Times New Roman" w:cs="Times New Roman"/>
          <w:sz w:val="24"/>
          <w:szCs w:val="24"/>
        </w:rPr>
        <w:tab/>
        <w:t>C</w:t>
      </w:r>
      <w:r w:rsidR="00B34E39">
        <w:rPr>
          <w:rFonts w:ascii="Times New Roman" w:hAnsi="Times New Roman" w:cs="Times New Roman"/>
          <w:sz w:val="24"/>
          <w:szCs w:val="24"/>
        </w:rPr>
        <w:tab/>
        <w:t>H</w:t>
      </w:r>
    </w:p>
    <w:p w14:paraId="321F2812" w14:textId="77777777" w:rsidR="000730A4" w:rsidRDefault="000730A4" w:rsidP="000730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70510A2F" w14:textId="77777777" w:rsidR="000730A4" w:rsidRDefault="000730A4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CH</w:t>
      </w:r>
      <w:r w:rsidRPr="000730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4E39">
        <w:rPr>
          <w:rFonts w:ascii="Times New Roman" w:hAnsi="Times New Roman" w:cs="Times New Roman"/>
          <w:szCs w:val="24"/>
        </w:rPr>
        <w:tab/>
        <w:t>H</w:t>
      </w:r>
      <w:r w:rsidR="00B34E39">
        <w:rPr>
          <w:rFonts w:ascii="Times New Roman" w:hAnsi="Times New Roman" w:cs="Times New Roman"/>
          <w:szCs w:val="24"/>
        </w:rPr>
        <w:tab/>
        <w:t>H</w:t>
      </w:r>
      <w:r w:rsidR="000A034F">
        <w:rPr>
          <w:rFonts w:ascii="Times New Roman" w:hAnsi="Times New Roman" w:cs="Times New Roman"/>
          <w:szCs w:val="24"/>
        </w:rPr>
        <w:tab/>
      </w:r>
      <w:r w:rsidR="000A034F">
        <w:rPr>
          <w:rFonts w:ascii="Times New Roman" w:hAnsi="Times New Roman" w:cs="Times New Roman"/>
          <w:szCs w:val="24"/>
        </w:rPr>
        <w:tab/>
      </w:r>
      <w:r w:rsidR="000A034F">
        <w:rPr>
          <w:rFonts w:ascii="Times New Roman" w:hAnsi="Times New Roman" w:cs="Times New Roman"/>
          <w:szCs w:val="24"/>
        </w:rPr>
        <w:tab/>
      </w:r>
      <w:r w:rsidR="000A034F">
        <w:rPr>
          <w:rFonts w:ascii="Times New Roman" w:hAnsi="Times New Roman" w:cs="Times New Roman"/>
          <w:szCs w:val="24"/>
        </w:rPr>
        <w:tab/>
        <w:t>(1mk)</w:t>
      </w:r>
    </w:p>
    <w:p w14:paraId="7000B07F" w14:textId="77777777" w:rsidR="005047E5" w:rsidRDefault="005047E5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</w:p>
    <w:p w14:paraId="657FE90D" w14:textId="77777777" w:rsidR="005047E5" w:rsidRDefault="005047E5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</w:p>
    <w:p w14:paraId="771C8DBB" w14:textId="77777777" w:rsidR="00BA3250" w:rsidRDefault="00BA3250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</w:p>
    <w:p w14:paraId="1D76425C" w14:textId="77777777" w:rsidR="00BA3250" w:rsidRDefault="00BA3250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</w:p>
    <w:p w14:paraId="5CDC8DF9" w14:textId="77777777" w:rsidR="00BA3250" w:rsidRDefault="00BA3250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H</w:t>
      </w:r>
      <w:r>
        <w:rPr>
          <w:rFonts w:ascii="Times New Roman" w:hAnsi="Times New Roman" w:cs="Times New Roman"/>
          <w:szCs w:val="24"/>
        </w:rPr>
        <w:tab/>
        <w:t>H</w:t>
      </w:r>
      <w:r>
        <w:rPr>
          <w:rFonts w:ascii="Times New Roman" w:hAnsi="Times New Roman" w:cs="Times New Roman"/>
          <w:szCs w:val="24"/>
        </w:rPr>
        <w:tab/>
        <w:t>Cl</w:t>
      </w:r>
      <w:r>
        <w:rPr>
          <w:rFonts w:ascii="Times New Roman" w:hAnsi="Times New Roman" w:cs="Times New Roman"/>
          <w:szCs w:val="24"/>
        </w:rPr>
        <w:tab/>
        <w:t>H</w:t>
      </w:r>
    </w:p>
    <w:p w14:paraId="143F7F66" w14:textId="77777777" w:rsidR="00BA3250" w:rsidRDefault="00A328E2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 w14:anchorId="7D53CD4D">
          <v:shape id="_x0000_s1051" type="#_x0000_t32" style="position:absolute;left:0;text-align:left;margin-left:257.25pt;margin-top:1.8pt;width:0;height:19.5pt;z-index:251683840" o:connectortype="straight"/>
        </w:pict>
      </w:r>
      <w:r>
        <w:rPr>
          <w:rFonts w:ascii="Times New Roman" w:hAnsi="Times New Roman" w:cs="Times New Roman"/>
          <w:noProof/>
          <w:szCs w:val="24"/>
        </w:rPr>
        <w:pict w14:anchorId="12F80C65">
          <v:shape id="_x0000_s1050" type="#_x0000_t32" style="position:absolute;left:0;text-align:left;margin-left:222pt;margin-top:1.8pt;width:0;height:19.5pt;z-index:251682816" o:connectortype="straight"/>
        </w:pict>
      </w:r>
      <w:r>
        <w:rPr>
          <w:rFonts w:ascii="Times New Roman" w:hAnsi="Times New Roman" w:cs="Times New Roman"/>
          <w:noProof/>
          <w:szCs w:val="24"/>
        </w:rPr>
        <w:pict w14:anchorId="51003743">
          <v:shape id="_x0000_s1049" type="#_x0000_t32" style="position:absolute;left:0;text-align:left;margin-left:182.25pt;margin-top:1.8pt;width:0;height:19.5pt;z-index:251681792" o:connectortype="straight"/>
        </w:pict>
      </w:r>
      <w:r>
        <w:rPr>
          <w:rFonts w:ascii="Times New Roman" w:hAnsi="Times New Roman" w:cs="Times New Roman"/>
          <w:noProof/>
          <w:szCs w:val="24"/>
        </w:rPr>
        <w:pict w14:anchorId="1054E481">
          <v:shape id="_x0000_s1048" type="#_x0000_t32" style="position:absolute;left:0;text-align:left;margin-left:148.5pt;margin-top:1.8pt;width:0;height:19.5pt;z-index:251680768" o:connectortype="straight"/>
        </w:pict>
      </w:r>
    </w:p>
    <w:p w14:paraId="63071BC8" w14:textId="77777777" w:rsidR="00BA3250" w:rsidRPr="00B34E39" w:rsidRDefault="00BA3250" w:rsidP="000730A4">
      <w:pPr>
        <w:pStyle w:val="NoSpacing"/>
        <w:ind w:left="2880"/>
        <w:rPr>
          <w:rFonts w:ascii="Times New Roman" w:hAnsi="Times New Roman" w:cs="Times New Roman"/>
          <w:szCs w:val="24"/>
        </w:rPr>
      </w:pPr>
    </w:p>
    <w:p w14:paraId="22C1BC8C" w14:textId="77777777" w:rsidR="000730A4" w:rsidRDefault="00A328E2" w:rsidP="000730A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3CED034">
          <v:shape id="_x0000_s1047" type="#_x0000_t32" style="position:absolute;left:0;text-align:left;margin-left:269.25pt;margin-top:6.5pt;width:18.75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0161C3A">
          <v:shape id="_x0000_s1046" type="#_x0000_t32" style="position:absolute;left:0;text-align:left;margin-left:231.75pt;margin-top:6.5pt;width:18.75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B45C5E4">
          <v:shape id="_x0000_s1045" type="#_x0000_t32" style="position:absolute;left:0;text-align:left;margin-left:192.75pt;margin-top:6.5pt;width:18.75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EC5C074">
          <v:shape id="_x0000_s1044" type="#_x0000_t32" style="position:absolute;left:0;text-align:left;margin-left:154.5pt;margin-top:6.5pt;width:18.75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374E919">
          <v:shape id="_x0000_s1043" type="#_x0000_t32" style="position:absolute;left:0;text-align:left;margin-left:123.75pt;margin-top:6.5pt;width:18.75pt;height:0;z-index:251675648" o:connectortype="straight"/>
        </w:pict>
      </w:r>
      <w:r w:rsidR="00BA3250">
        <w:rPr>
          <w:rFonts w:ascii="Times New Roman" w:hAnsi="Times New Roman" w:cs="Times New Roman"/>
          <w:sz w:val="24"/>
          <w:szCs w:val="24"/>
        </w:rPr>
        <w:t>H</w:t>
      </w:r>
      <w:r w:rsidR="00BA3250">
        <w:rPr>
          <w:rFonts w:ascii="Times New Roman" w:hAnsi="Times New Roman" w:cs="Times New Roman"/>
          <w:sz w:val="24"/>
          <w:szCs w:val="24"/>
        </w:rPr>
        <w:tab/>
        <w:t>C</w:t>
      </w:r>
      <w:r w:rsidR="00BA3250">
        <w:rPr>
          <w:rFonts w:ascii="Times New Roman" w:hAnsi="Times New Roman" w:cs="Times New Roman"/>
          <w:sz w:val="24"/>
          <w:szCs w:val="24"/>
        </w:rPr>
        <w:tab/>
        <w:t>C</w:t>
      </w:r>
      <w:r w:rsidR="00BA3250">
        <w:rPr>
          <w:rFonts w:ascii="Times New Roman" w:hAnsi="Times New Roman" w:cs="Times New Roman"/>
          <w:sz w:val="24"/>
          <w:szCs w:val="24"/>
        </w:rPr>
        <w:tab/>
        <w:t>C</w:t>
      </w:r>
      <w:r w:rsidR="00BA3250">
        <w:rPr>
          <w:rFonts w:ascii="Times New Roman" w:hAnsi="Times New Roman" w:cs="Times New Roman"/>
          <w:sz w:val="24"/>
          <w:szCs w:val="24"/>
        </w:rPr>
        <w:tab/>
        <w:t>C</w:t>
      </w:r>
      <w:r w:rsidR="00BA3250">
        <w:rPr>
          <w:rFonts w:ascii="Times New Roman" w:hAnsi="Times New Roman" w:cs="Times New Roman"/>
          <w:sz w:val="24"/>
          <w:szCs w:val="24"/>
        </w:rPr>
        <w:tab/>
        <w:t>H</w:t>
      </w:r>
    </w:p>
    <w:p w14:paraId="7D6B081E" w14:textId="77777777" w:rsidR="00BA3250" w:rsidRDefault="00A328E2" w:rsidP="00BA325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71F3E71">
          <v:shape id="_x0000_s1055" type="#_x0000_t32" style="position:absolute;left:0;text-align:left;margin-left:257.25pt;margin-top:3.2pt;width:0;height:20.2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4AB7781">
          <v:shape id="_x0000_s1054" type="#_x0000_t32" style="position:absolute;left:0;text-align:left;margin-left:218.25pt;margin-top:3.2pt;width:0;height:20.2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1144C7B">
          <v:shape id="_x0000_s1053" type="#_x0000_t32" style="position:absolute;left:0;text-align:left;margin-left:182.25pt;margin-top:3.2pt;width:0;height:20.2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2C6E280">
          <v:shape id="_x0000_s1052" type="#_x0000_t32" style="position:absolute;left:0;text-align:left;margin-left:148.5pt;margin-top:3.2pt;width:0;height:20.25pt;z-index:251684864" o:connectortype="straight"/>
        </w:pict>
      </w:r>
    </w:p>
    <w:p w14:paraId="0E236F1F" w14:textId="77777777" w:rsidR="00BA3250" w:rsidRDefault="00BA3250" w:rsidP="00BA325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006AB46F" w14:textId="77777777" w:rsidR="00BA3250" w:rsidRDefault="00BA3250" w:rsidP="00BA3250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ab/>
        <w:t>CH</w:t>
      </w:r>
      <w:r w:rsidRPr="00BA32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 w:rsidR="000A034F">
        <w:rPr>
          <w:rFonts w:ascii="Times New Roman" w:hAnsi="Times New Roman" w:cs="Times New Roman"/>
          <w:sz w:val="24"/>
          <w:szCs w:val="24"/>
        </w:rPr>
        <w:tab/>
      </w:r>
      <w:r w:rsidR="000A034F">
        <w:rPr>
          <w:rFonts w:ascii="Times New Roman" w:hAnsi="Times New Roman" w:cs="Times New Roman"/>
          <w:sz w:val="24"/>
          <w:szCs w:val="24"/>
        </w:rPr>
        <w:tab/>
      </w:r>
      <w:r w:rsidR="000A034F">
        <w:rPr>
          <w:rFonts w:ascii="Times New Roman" w:hAnsi="Times New Roman" w:cs="Times New Roman"/>
          <w:sz w:val="24"/>
          <w:szCs w:val="24"/>
        </w:rPr>
        <w:tab/>
      </w:r>
      <w:r w:rsidR="000A034F">
        <w:rPr>
          <w:rFonts w:ascii="Times New Roman" w:hAnsi="Times New Roman" w:cs="Times New Roman"/>
          <w:sz w:val="24"/>
          <w:szCs w:val="24"/>
        </w:rPr>
        <w:tab/>
      </w:r>
      <w:r w:rsidR="000A034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898B455" w14:textId="77777777" w:rsidR="00A5166A" w:rsidRDefault="00A5166A" w:rsidP="00BA3250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354AE896" w14:textId="77777777" w:rsidR="00A5166A" w:rsidRDefault="006A1A26" w:rsidP="006A1A26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(1mk)</w:t>
      </w:r>
    </w:p>
    <w:p w14:paraId="15C9A151" w14:textId="77777777" w:rsidR="00BA3250" w:rsidRPr="00EE0848" w:rsidRDefault="00A328E2" w:rsidP="000730A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2EC1DD7">
          <v:shape id="_x0000_s1060" type="#_x0000_t32" style="position:absolute;left:0;text-align:left;margin-left:250.5pt;margin-top:6.15pt;width:18.75pt;height:.0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741BD0A">
          <v:shape id="_x0000_s1059" type="#_x0000_t32" style="position:absolute;left:0;text-align:left;margin-left:291.75pt;margin-top:5.45pt;width:18.75pt;height:.0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FFDECBE">
          <v:shape id="_x0000_s1057" type="#_x0000_t32" style="position:absolute;left:0;text-align:left;margin-left:202.5pt;margin-top:6.2pt;width:18.75pt;height:0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B701322">
          <v:shape id="_x0000_s1056" type="#_x0000_t32" style="position:absolute;left:0;text-align:left;margin-left:158.25pt;margin-top:6.95pt;width:18.75pt;height:0;z-index:251688960" o:connectortype="straight"/>
        </w:pict>
      </w:r>
      <w:r w:rsidR="00A5166A">
        <w:rPr>
          <w:rFonts w:ascii="Times New Roman" w:hAnsi="Times New Roman" w:cs="Times New Roman"/>
          <w:sz w:val="24"/>
          <w:szCs w:val="24"/>
        </w:rPr>
        <w:t>H</w:t>
      </w:r>
      <w:r w:rsidR="00A5166A" w:rsidRPr="00A51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166A">
        <w:rPr>
          <w:rFonts w:ascii="Times New Roman" w:hAnsi="Times New Roman" w:cs="Times New Roman"/>
          <w:sz w:val="24"/>
          <w:szCs w:val="24"/>
        </w:rPr>
        <w:t xml:space="preserve">C = </w:t>
      </w:r>
      <w:r w:rsidR="003E53A5">
        <w:rPr>
          <w:rFonts w:ascii="Times New Roman" w:hAnsi="Times New Roman" w:cs="Times New Roman"/>
          <w:sz w:val="24"/>
          <w:szCs w:val="24"/>
        </w:rPr>
        <w:t>CH</w:t>
      </w:r>
      <w:r w:rsidR="003E53A5">
        <w:rPr>
          <w:rFonts w:ascii="Times New Roman" w:hAnsi="Times New Roman" w:cs="Times New Roman"/>
          <w:sz w:val="24"/>
          <w:szCs w:val="24"/>
        </w:rPr>
        <w:tab/>
        <w:t>CH</w:t>
      </w:r>
      <w:r w:rsidR="003E53A5" w:rsidRPr="00EE08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0848">
        <w:rPr>
          <w:rFonts w:ascii="Times New Roman" w:hAnsi="Times New Roman" w:cs="Times New Roman"/>
          <w:sz w:val="24"/>
          <w:szCs w:val="24"/>
        </w:rPr>
        <w:tab/>
      </w:r>
      <w:r w:rsidR="00722F4A">
        <w:rPr>
          <w:rFonts w:ascii="Times New Roman" w:hAnsi="Times New Roman" w:cs="Times New Roman"/>
          <w:sz w:val="24"/>
          <w:szCs w:val="24"/>
        </w:rPr>
        <w:t xml:space="preserve">    </w:t>
      </w:r>
      <w:r w:rsidR="00EE0848">
        <w:rPr>
          <w:rFonts w:ascii="Times New Roman" w:hAnsi="Times New Roman" w:cs="Times New Roman"/>
          <w:sz w:val="24"/>
          <w:szCs w:val="24"/>
        </w:rPr>
        <w:t>CH</w:t>
      </w:r>
      <w:r w:rsidR="00EE0848" w:rsidRPr="00EE08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22F4A">
        <w:rPr>
          <w:rFonts w:ascii="Times New Roman" w:hAnsi="Times New Roman" w:cs="Times New Roman"/>
          <w:sz w:val="24"/>
          <w:szCs w:val="24"/>
        </w:rPr>
        <w:t xml:space="preserve">       </w:t>
      </w:r>
      <w:r w:rsidR="00B534A2">
        <w:rPr>
          <w:rFonts w:ascii="Times New Roman" w:hAnsi="Times New Roman" w:cs="Times New Roman"/>
          <w:sz w:val="24"/>
          <w:szCs w:val="24"/>
        </w:rPr>
        <w:t xml:space="preserve">  </w:t>
      </w:r>
      <w:r w:rsidR="00EE0848">
        <w:rPr>
          <w:rFonts w:ascii="Times New Roman" w:hAnsi="Times New Roman" w:cs="Times New Roman"/>
          <w:sz w:val="24"/>
          <w:szCs w:val="24"/>
        </w:rPr>
        <w:t>CH</w:t>
      </w:r>
      <w:r w:rsidR="00EE0848">
        <w:rPr>
          <w:rFonts w:ascii="Times New Roman" w:hAnsi="Times New Roman" w:cs="Times New Roman"/>
          <w:sz w:val="24"/>
          <w:szCs w:val="24"/>
        </w:rPr>
        <w:tab/>
        <w:t>CH</w:t>
      </w:r>
      <w:r w:rsidR="00EE0848" w:rsidRPr="00EE084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33E61F3" w14:textId="77777777" w:rsidR="00EE0848" w:rsidRDefault="00A328E2" w:rsidP="00EE0848">
      <w:pPr>
        <w:pStyle w:val="NoSpacing"/>
        <w:ind w:left="21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59ADE95">
          <v:shape id="_x0000_s1061" type="#_x0000_t32" style="position:absolute;left:0;text-align:left;margin-left:282pt;margin-top:1.45pt;width:0;height:20.25pt;z-index:251694080" o:connectortype="straight"/>
        </w:pict>
      </w:r>
    </w:p>
    <w:p w14:paraId="3B408E58" w14:textId="77777777" w:rsidR="000A034F" w:rsidRDefault="000A034F" w:rsidP="000A034F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6A186C8" w14:textId="77777777" w:rsidR="00EE0848" w:rsidRDefault="0037113D" w:rsidP="007F6B87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0848">
        <w:rPr>
          <w:rFonts w:ascii="Times New Roman" w:hAnsi="Times New Roman" w:cs="Times New Roman"/>
          <w:sz w:val="24"/>
          <w:szCs w:val="24"/>
        </w:rPr>
        <w:t>CH</w:t>
      </w:r>
      <w:r w:rsidR="00EE0848" w:rsidRPr="00EE08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A034F">
        <w:rPr>
          <w:rFonts w:ascii="Times New Roman" w:hAnsi="Times New Roman" w:cs="Times New Roman"/>
          <w:sz w:val="24"/>
          <w:szCs w:val="24"/>
        </w:rPr>
        <w:tab/>
      </w:r>
      <w:r w:rsidR="000A034F">
        <w:rPr>
          <w:rFonts w:ascii="Times New Roman" w:hAnsi="Times New Roman" w:cs="Times New Roman"/>
          <w:sz w:val="24"/>
          <w:szCs w:val="24"/>
        </w:rPr>
        <w:tab/>
      </w:r>
      <w:r w:rsidR="000A034F">
        <w:rPr>
          <w:rFonts w:ascii="Times New Roman" w:hAnsi="Times New Roman" w:cs="Times New Roman"/>
          <w:sz w:val="24"/>
          <w:szCs w:val="24"/>
        </w:rPr>
        <w:tab/>
      </w:r>
    </w:p>
    <w:p w14:paraId="6DBC8510" w14:textId="77777777" w:rsidR="00EE0848" w:rsidRDefault="007F6B87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ii</w:t>
      </w:r>
      <w:r w:rsidR="003B33C8">
        <w:rPr>
          <w:rFonts w:ascii="Times New Roman" w:hAnsi="Times New Roman" w:cs="Times New Roman"/>
          <w:sz w:val="24"/>
          <w:szCs w:val="24"/>
        </w:rPr>
        <w:t>.</w:t>
      </w:r>
      <w:r w:rsidR="00844DDB">
        <w:rPr>
          <w:rFonts w:ascii="Times New Roman" w:hAnsi="Times New Roman" w:cs="Times New Roman"/>
          <w:sz w:val="24"/>
          <w:szCs w:val="24"/>
        </w:rPr>
        <w:t xml:space="preserve"> Study the reaction scheme shown and answer the questions that follow.</w:t>
      </w:r>
    </w:p>
    <w:p w14:paraId="7449B1EB" w14:textId="77777777" w:rsidR="003369D4" w:rsidRDefault="003369D4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3B6EFE" w14:textId="77777777" w:rsidR="00784070" w:rsidRDefault="00A328E2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159F529">
          <v:group id="_x0000_s1228" style="position:absolute;margin-left:22.5pt;margin-top:-.6pt;width:437.25pt;height:304.5pt;z-index:251828224" coordorigin="1890,4464" coordsize="8745,60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9" type="#_x0000_t202" style="position:absolute;left:2760;top:4464;width:660;height:420">
              <v:textbox>
                <w:txbxContent>
                  <w:p w14:paraId="64F860DB" w14:textId="77777777" w:rsidR="00196A6C" w:rsidRDefault="00196A6C" w:rsidP="00196A6C">
                    <w:r>
                      <w:t xml:space="preserve">R </w:t>
                    </w:r>
                  </w:p>
                </w:txbxContent>
              </v:textbox>
            </v:shape>
            <v:shape id="_x0000_s1200" type="#_x0000_t202" style="position:absolute;left:5340;top:4464;width:660;height:420">
              <v:textbox>
                <w:txbxContent>
                  <w:p w14:paraId="07FE5979" w14:textId="77777777" w:rsidR="00196A6C" w:rsidRDefault="00196A6C" w:rsidP="00196A6C">
                    <w:r>
                      <w:t xml:space="preserve">S </w:t>
                    </w:r>
                  </w:p>
                </w:txbxContent>
              </v:textbox>
            </v:shape>
            <v:shape id="_x0000_s1201" type="#_x0000_t202" style="position:absolute;left:8430;top:4479;width:660;height:420">
              <v:textbox>
                <w:txbxContent>
                  <w:p w14:paraId="7D0A44FF" w14:textId="77777777" w:rsidR="00196A6C" w:rsidRDefault="00196A6C" w:rsidP="00196A6C">
                    <w:r>
                      <w:t xml:space="preserve">T </w:t>
                    </w:r>
                  </w:p>
                </w:txbxContent>
              </v:textbox>
            </v:shape>
            <v:shape id="_x0000_s1202" type="#_x0000_t202" style="position:absolute;left:1890;top:5844;width:1380;height:420">
              <v:textbox>
                <w:txbxContent>
                  <w:p w14:paraId="10E47053" w14:textId="77777777" w:rsidR="00196A6C" w:rsidRDefault="00196A6C" w:rsidP="00196A6C">
                    <w:r>
                      <w:t xml:space="preserve">Polymer z </w:t>
                    </w:r>
                  </w:p>
                </w:txbxContent>
              </v:textbox>
            </v:shape>
            <v:shape id="_x0000_s1203" type="#_x0000_t202" style="position:absolute;left:4725;top:5844;width:1560;height:531">
              <v:textbox>
                <w:txbxContent>
                  <w:p w14:paraId="2B2DDA83" w14:textId="77777777" w:rsidR="00196A6C" w:rsidRDefault="00196A6C" w:rsidP="00196A6C">
                    <w:r>
                      <w:t>CH</w:t>
                    </w:r>
                    <w:r w:rsidRPr="00DB4D02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 w:rsidRPr="00DB4D02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04" type="#_x0000_t202" style="position:absolute;left:8730;top:5844;width:1380;height:606">
              <v:textbox>
                <w:txbxContent>
                  <w:p w14:paraId="2C6965CD" w14:textId="77777777" w:rsidR="00196A6C" w:rsidRDefault="00196A6C" w:rsidP="00196A6C">
                    <w:r>
                      <w:t>CH</w:t>
                    </w:r>
                    <w:r w:rsidRPr="00DB4D02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DB4D02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05" type="#_x0000_t202" style="position:absolute;left:4800;top:8349;width:1650;height:576">
              <v:textbox>
                <w:txbxContent>
                  <w:p w14:paraId="7A350DE1" w14:textId="77777777" w:rsidR="00196A6C" w:rsidRDefault="00196A6C" w:rsidP="00196A6C">
                    <w:r>
                      <w:t>CH</w:t>
                    </w:r>
                    <w:r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>
                      <w:rPr>
                        <w:vertAlign w:val="subscript"/>
                      </w:rPr>
                      <w:t>2O</w:t>
                    </w:r>
                    <w:r w:rsidRPr="00DB4D02">
                      <w:t>SO2H</w:t>
                    </w:r>
                  </w:p>
                </w:txbxContent>
              </v:textbox>
            </v:shape>
            <v:shape id="_x0000_s1206" type="#_x0000_t202" style="position:absolute;left:4725;top:10134;width:1650;height:420">
              <v:textbox>
                <w:txbxContent>
                  <w:p w14:paraId="3A2C4F8A" w14:textId="77777777" w:rsidR="00196A6C" w:rsidRDefault="00196A6C" w:rsidP="00196A6C">
                    <w:r>
                      <w:t>V+H</w:t>
                    </w:r>
                    <w:r w:rsidRPr="00DB4D02"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 w:rsidRPr="00DB4D02">
                      <w:rPr>
                        <w:vertAlign w:val="subscript"/>
                      </w:rPr>
                      <w:t>4</w:t>
                    </w:r>
                    <w:r>
                      <w:t>(aq)</w:t>
                    </w:r>
                  </w:p>
                </w:txbxContent>
              </v:textbox>
            </v:shape>
            <v:shape id="_x0000_s1207" type="#_x0000_t32" style="position:absolute;left:5520;top:6450;width:15;height:1899" o:connectortype="straight">
              <v:stroke endarrow="block"/>
            </v:shape>
            <v:shape id="_x0000_s1208" type="#_x0000_t32" style="position:absolute;left:5520;top:9009;width:1;height:1125" o:connectortype="straight">
              <v:stroke endarrow="block"/>
            </v:shape>
            <v:shape id="_x0000_s1209" type="#_x0000_t32" style="position:absolute;left:6285;top:6054;width:2445;height:15;flip:y" o:connectortype="straight">
              <v:stroke endarrow="block"/>
            </v:shape>
            <v:shape id="_x0000_s1210" type="#_x0000_t32" style="position:absolute;left:5535;top:4899;width:0;height:945;flip:y" o:connectortype="straight">
              <v:stroke endarrow="block"/>
            </v:shape>
            <v:shape id="_x0000_s1211" type="#_x0000_t32" style="position:absolute;left:6285;top:4794;width:2145;height:1050;flip:y" o:connectortype="straight">
              <v:stroke endarrow="block"/>
            </v:shape>
            <v:shape id="_x0000_s1212" type="#_x0000_t202" style="position:absolute;left:9015;top:7929;width:660;height:420">
              <v:textbox>
                <w:txbxContent>
                  <w:p w14:paraId="434262BE" w14:textId="77777777" w:rsidR="00196A6C" w:rsidRDefault="00196A6C" w:rsidP="00196A6C">
                    <w:r>
                      <w:t xml:space="preserve">U </w:t>
                    </w:r>
                  </w:p>
                </w:txbxContent>
              </v:textbox>
            </v:shape>
            <v:shape id="_x0000_s1213" type="#_x0000_t32" style="position:absolute;left:6285;top:6264;width:2625;height:1665" o:connectortype="straight">
              <v:stroke endarrow="block"/>
            </v:shape>
            <v:shape id="_x0000_s1214" type="#_x0000_t32" style="position:absolute;left:3120;top:4884;width:1785;height:960" o:connectortype="straight">
              <v:stroke endarrow="block"/>
            </v:shape>
            <v:shape id="_x0000_s1215" type="#_x0000_t32" style="position:absolute;left:3270;top:6054;width:1455;height:1;flip:x" o:connectortype="straight">
              <v:stroke endarrow="block"/>
            </v:shape>
            <v:shape id="_x0000_s1216" type="#_x0000_t202" style="position:absolute;left:5535;top:5229;width:915;height:480" filled="f" stroked="f">
              <v:textbox>
                <w:txbxContent>
                  <w:p w14:paraId="0B90838E" w14:textId="77777777" w:rsidR="00196A6C" w:rsidRDefault="00196A6C" w:rsidP="00196A6C">
                    <w:r>
                      <w:t>HBr(g)</w:t>
                    </w:r>
                  </w:p>
                </w:txbxContent>
              </v:textbox>
            </v:shape>
            <v:shape id="_x0000_s1217" type="#_x0000_t202" style="position:absolute;left:6825;top:4959;width:915;height:480" filled="f" stroked="f">
              <v:textbox>
                <w:txbxContent>
                  <w:p w14:paraId="03DFE11A" w14:textId="77777777" w:rsidR="00196A6C" w:rsidRDefault="00196A6C" w:rsidP="00196A6C">
                    <w:r>
                      <w:t>Br</w:t>
                    </w:r>
                    <w:r w:rsidRPr="00C93F9A">
                      <w:rPr>
                        <w:vertAlign w:val="subscript"/>
                      </w:rPr>
                      <w:t>2</w:t>
                    </w:r>
                    <w:r>
                      <w:t>(g)</w:t>
                    </w:r>
                  </w:p>
                </w:txbxContent>
              </v:textbox>
            </v:shape>
            <v:shape id="_x0000_s1218" type="#_x0000_t202" style="position:absolute;left:7185;top:5244;width:1905;height:480" filled="f" stroked="f">
              <v:textbox>
                <w:txbxContent>
                  <w:p w14:paraId="17C08686" w14:textId="77777777" w:rsidR="00196A6C" w:rsidRDefault="00196A6C" w:rsidP="00196A6C">
                    <w:r>
                      <w:t>Process W</w:t>
                    </w:r>
                  </w:p>
                </w:txbxContent>
              </v:textbox>
            </v:shape>
            <v:shape id="_x0000_s1219" type="#_x0000_t202" style="position:absolute;left:6615;top:5709;width:1905;height:480" filled="f" stroked="f">
              <v:textbox>
                <w:txbxContent>
                  <w:p w14:paraId="18D0B68A" w14:textId="77777777" w:rsidR="00196A6C" w:rsidRDefault="00196A6C" w:rsidP="00196A6C">
                    <w:r>
                      <w:t>Reagent A</w:t>
                    </w:r>
                  </w:p>
                </w:txbxContent>
              </v:textbox>
            </v:shape>
            <v:shape id="_x0000_s1220" type="#_x0000_t202" style="position:absolute;left:6615;top:6054;width:1905;height:480" filled="f" stroked="f">
              <v:textbox>
                <w:txbxContent>
                  <w:p w14:paraId="48CD1F7D" w14:textId="77777777" w:rsidR="00196A6C" w:rsidRDefault="00196A6C" w:rsidP="00196A6C">
                    <w:r>
                      <w:t>Nickel catalyst</w:t>
                    </w:r>
                  </w:p>
                </w:txbxContent>
              </v:textbox>
            </v:shape>
            <v:shape id="_x0000_s1221" type="#_x0000_t202" style="position:absolute;left:8730;top:7239;width:1905;height:480" filled="f" stroked="f">
              <v:textbox>
                <w:txbxContent>
                  <w:p w14:paraId="5EA98BEA" w14:textId="77777777" w:rsidR="00196A6C" w:rsidRDefault="00196A6C" w:rsidP="00196A6C">
                    <w:r>
                      <w:t>KMnO</w:t>
                    </w:r>
                    <w:r w:rsidRPr="00110144">
                      <w:rPr>
                        <w:vertAlign w:val="subscript"/>
                      </w:rPr>
                      <w:t>4</w:t>
                    </w:r>
                    <w:r>
                      <w:t>/H</w:t>
                    </w:r>
                    <w:r w:rsidRPr="00110144">
                      <w:rPr>
                        <w:vertAlign w:val="superscript"/>
                      </w:rPr>
                      <w:t>+</w:t>
                    </w:r>
                    <w:r>
                      <w:t>(aq)</w:t>
                    </w:r>
                  </w:p>
                </w:txbxContent>
              </v:textbox>
            </v:shape>
            <v:shape id="_x0000_s1222" type="#_x0000_t202" style="position:absolute;left:5430;top:6939;width:1905;height:480" filled="f" stroked="f">
              <v:textbox>
                <w:txbxContent>
                  <w:p w14:paraId="4CBDE200" w14:textId="77777777" w:rsidR="00196A6C" w:rsidRDefault="00196A6C" w:rsidP="00196A6C">
                    <w:r>
                      <w:t>H</w:t>
                    </w:r>
                    <w:r w:rsidRPr="00685172"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 w:rsidRPr="00685172">
                      <w:rPr>
                        <w:vertAlign w:val="subscript"/>
                      </w:rPr>
                      <w:t>4</w:t>
                    </w:r>
                    <w:r>
                      <w:t>(l)</w:t>
                    </w:r>
                  </w:p>
                </w:txbxContent>
              </v:textbox>
            </v:shape>
            <v:shape id="_x0000_s1223" type="#_x0000_t202" style="position:absolute;left:5520;top:9084;width:1905;height:480" filled="f" stroked="f">
              <v:textbox>
                <w:txbxContent>
                  <w:p w14:paraId="67C75C36" w14:textId="77777777" w:rsidR="00196A6C" w:rsidRDefault="00196A6C" w:rsidP="00196A6C">
                    <w:r>
                      <w:t>+H</w:t>
                    </w:r>
                    <w:r w:rsidRPr="00685172"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</w:p>
                </w:txbxContent>
              </v:textbox>
            </v:shape>
            <v:shape id="_x0000_s1224" type="#_x0000_t202" style="position:absolute;left:4455;top:9009;width:1905;height:480" filled="f" stroked="f">
              <v:textbox>
                <w:txbxContent>
                  <w:p w14:paraId="612BC70A" w14:textId="77777777" w:rsidR="00196A6C" w:rsidRDefault="00196A6C" w:rsidP="00196A6C">
                    <w:r>
                      <w:t>Process X</w:t>
                    </w:r>
                  </w:p>
                </w:txbxContent>
              </v:textbox>
            </v:shape>
            <v:shape id="_x0000_s1225" type="#_x0000_t202" style="position:absolute;left:2970;top:5229;width:1905;height:480" filled="f" stroked="f">
              <v:textbox>
                <w:txbxContent>
                  <w:p w14:paraId="270C252C" w14:textId="77777777" w:rsidR="00196A6C" w:rsidRDefault="00196A6C" w:rsidP="00196A6C">
                    <w:r>
                      <w:t>Process J</w:t>
                    </w:r>
                  </w:p>
                </w:txbxContent>
              </v:textbox>
            </v:shape>
            <v:shape id="_x0000_s1226" type="#_x0000_t202" style="position:absolute;left:3330;top:4749;width:1905;height:480" filled="f" stroked="f">
              <v:textbox>
                <w:txbxContent>
                  <w:p w14:paraId="0E8EEDD2" w14:textId="77777777" w:rsidR="00196A6C" w:rsidRDefault="00196A6C" w:rsidP="00196A6C">
                    <w:r>
                      <w:t>H</w:t>
                    </w:r>
                    <w:r w:rsidRPr="00685172"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 w:rsidRPr="00685172">
                      <w:rPr>
                        <w:vertAlign w:val="subscript"/>
                      </w:rPr>
                      <w:t>4</w:t>
                    </w:r>
                    <w:r>
                      <w:t>(l)</w:t>
                    </w:r>
                  </w:p>
                </w:txbxContent>
              </v:textbox>
            </v:shape>
          </v:group>
        </w:pict>
      </w:r>
    </w:p>
    <w:p w14:paraId="651DF265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E8EAA7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ED9F8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CB5A4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13768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78107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DA0C4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D5406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D3555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3DED7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8933A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50FF4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1F575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25FF9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89E75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3E7E4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3D331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29F5F0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CCAD6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E34A1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5E9DE" w14:textId="77777777" w:rsidR="00196A6C" w:rsidRDefault="00196A6C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9C5BD" w14:textId="77777777" w:rsidR="00196A6C" w:rsidRDefault="00196A6C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3A034" w14:textId="77777777" w:rsidR="00784070" w:rsidRDefault="00784070" w:rsidP="003B3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B5BBBD" w14:textId="77777777" w:rsidR="00CD2AD3" w:rsidRDefault="003369D4" w:rsidP="003369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reagent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CF01B20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D6FD2" w14:textId="77777777" w:rsidR="003369D4" w:rsidRDefault="003369D4" w:rsidP="003369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process;</w:t>
      </w:r>
    </w:p>
    <w:p w14:paraId="3FC792EC" w14:textId="77777777" w:rsidR="003369D4" w:rsidRDefault="003369D4" w:rsidP="003369D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65C3416" w14:textId="77777777" w:rsidR="00426D86" w:rsidRDefault="00426D86" w:rsidP="00426D8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7A470D59" w14:textId="77777777" w:rsidR="003369D4" w:rsidRDefault="003369D4" w:rsidP="003369D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2D81BFA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5F70D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36E29" w14:textId="77777777" w:rsidR="003369D4" w:rsidRDefault="003369D4" w:rsidP="003369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the equation for the process J.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C35FCD3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11413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C0C8C" w14:textId="77777777" w:rsidR="003369D4" w:rsidRDefault="003369D4" w:rsidP="003369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products: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3DA2310" w14:textId="77777777" w:rsidR="00D6567E" w:rsidRDefault="00D6567E" w:rsidP="00D656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p w14:paraId="727FEC3C" w14:textId="77777777" w:rsidR="00784070" w:rsidRDefault="00784070" w:rsidP="00D656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96A851" w14:textId="77777777" w:rsidR="00D6567E" w:rsidRDefault="00D6567E" w:rsidP="00D656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14:paraId="1EC40245" w14:textId="77777777" w:rsidR="00784070" w:rsidRDefault="00784070" w:rsidP="00D656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97D88C" w14:textId="77777777" w:rsidR="00D6567E" w:rsidRDefault="00D6567E" w:rsidP="00D656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3C5B57A3" w14:textId="77777777" w:rsidR="00784070" w:rsidRDefault="00784070" w:rsidP="00D656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3DEDD2" w14:textId="77777777" w:rsidR="00D6567E" w:rsidRDefault="004C1FC5" w:rsidP="003369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and name the structure of:</w:t>
      </w:r>
    </w:p>
    <w:p w14:paraId="3DD95074" w14:textId="77777777" w:rsidR="004C1FC5" w:rsidRDefault="004C1FC5" w:rsidP="004C1FC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Polymer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54F050B3" w14:textId="77777777" w:rsidR="00784070" w:rsidRDefault="00784070" w:rsidP="0078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4C5B6" w14:textId="77777777" w:rsidR="004C1FC5" w:rsidRDefault="004C1FC5" w:rsidP="004C1FC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29319310" w14:textId="77777777" w:rsidR="00ED6D53" w:rsidRDefault="007F6B87" w:rsidP="00F35B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1799">
        <w:rPr>
          <w:rFonts w:ascii="Times New Roman" w:hAnsi="Times New Roman" w:cs="Times New Roman"/>
          <w:sz w:val="24"/>
          <w:szCs w:val="24"/>
        </w:rPr>
        <w:t>. Use the flow chart drawn to a</w:t>
      </w:r>
      <w:r w:rsidR="004D075D">
        <w:rPr>
          <w:rFonts w:ascii="Times New Roman" w:hAnsi="Times New Roman" w:cs="Times New Roman"/>
          <w:sz w:val="24"/>
          <w:szCs w:val="24"/>
        </w:rPr>
        <w:t>nswer the questions that follow:</w:t>
      </w:r>
    </w:p>
    <w:p w14:paraId="6DE38C46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953DD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317A2" w14:textId="77777777" w:rsidR="00E1620D" w:rsidRDefault="00A328E2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31F09A1">
          <v:group id="_x0000_s1229" style="position:absolute;margin-left:55.5pt;margin-top:13.35pt;width:456.75pt;height:264pt;z-index:251858944" coordorigin="2550,5571" coordsize="9135,5280">
            <v:shape id="_x0000_s1169" type="#_x0000_t202" style="position:absolute;left:9255;top:7416;width:2430;height:465">
              <v:textbox style="mso-next-textbox:#_x0000_s1169">
                <w:txbxContent>
                  <w:p w14:paraId="4E250C3F" w14:textId="77777777" w:rsidR="00F03A52" w:rsidRDefault="00F03A52" w:rsidP="00F03A52">
                    <w:r>
                      <w:t xml:space="preserve">Deep blue solution </w:t>
                    </w:r>
                  </w:p>
                </w:txbxContent>
              </v:textbox>
            </v:shape>
            <v:shape id="_x0000_s1171" type="#_x0000_t202" style="position:absolute;left:2745;top:5571;width:2535;height:465">
              <v:textbox style="mso-next-textbox:#_x0000_s1171">
                <w:txbxContent>
                  <w:p w14:paraId="6AD3D7DE" w14:textId="77777777" w:rsidR="00F03A52" w:rsidRDefault="00F03A52" w:rsidP="00F03A52">
                    <w:r>
                      <w:t>Calcium hydroxide</w:t>
                    </w:r>
                  </w:p>
                </w:txbxContent>
              </v:textbox>
            </v:shape>
            <v:shape id="_x0000_s1172" type="#_x0000_t202" style="position:absolute;left:8070;top:5571;width:2040;height:465">
              <v:textbox style="mso-next-textbox:#_x0000_s1172">
                <w:txbxContent>
                  <w:p w14:paraId="075F88BD" w14:textId="77777777" w:rsidR="00F03A52" w:rsidRDefault="00F03A52" w:rsidP="00F03A52">
                    <w:r>
                      <w:t>Substance C</w:t>
                    </w:r>
                  </w:p>
                </w:txbxContent>
              </v:textbox>
            </v:shape>
            <v:shape id="_x0000_s1173" type="#_x0000_t202" style="position:absolute;left:2550;top:7416;width:2040;height:465">
              <v:textbox style="mso-next-textbox:#_x0000_s1173">
                <w:txbxContent>
                  <w:p w14:paraId="5C0186F6" w14:textId="77777777" w:rsidR="00F03A52" w:rsidRDefault="00F03A52" w:rsidP="00F03A52">
                    <w:r>
                      <w:t>White solid R</w:t>
                    </w:r>
                  </w:p>
                </w:txbxContent>
              </v:textbox>
            </v:shape>
            <v:shape id="_x0000_s1174" type="#_x0000_t202" style="position:absolute;left:6105;top:7416;width:2040;height:465">
              <v:textbox style="mso-next-textbox:#_x0000_s1174">
                <w:txbxContent>
                  <w:p w14:paraId="33C7BB6D" w14:textId="77777777" w:rsidR="00F03A52" w:rsidRDefault="00F03A52" w:rsidP="00F03A52">
                    <w:r>
                      <w:t xml:space="preserve">Ammonia </w:t>
                    </w:r>
                  </w:p>
                </w:txbxContent>
              </v:textbox>
            </v:shape>
            <v:shape id="_x0000_s1175" type="#_x0000_t202" style="position:absolute;left:2550;top:9111;width:2325;height:465">
              <v:textbox style="mso-next-textbox:#_x0000_s1175">
                <w:txbxContent>
                  <w:p w14:paraId="6CD471DF" w14:textId="77777777" w:rsidR="00F03A52" w:rsidRDefault="00F03A52" w:rsidP="00F03A52">
                    <w:r>
                      <w:t>Potassium nitrate</w:t>
                    </w:r>
                  </w:p>
                </w:txbxContent>
              </v:textbox>
            </v:shape>
            <v:shape id="_x0000_s1176" type="#_x0000_t202" style="position:absolute;left:6105;top:9111;width:2040;height:465">
              <v:textbox style="mso-next-textbox:#_x0000_s1176">
                <w:txbxContent>
                  <w:p w14:paraId="77CE6A92" w14:textId="77777777" w:rsidR="00F03A52" w:rsidRDefault="00F03A52" w:rsidP="00F03A52">
                    <w:r>
                      <w:t>Nitric (v) acid</w:t>
                    </w:r>
                  </w:p>
                </w:txbxContent>
              </v:textbox>
            </v:shape>
            <v:shape id="_x0000_s1177" type="#_x0000_t202" style="position:absolute;left:9720;top:9111;width:690;height:465">
              <v:textbox style="mso-next-textbox:#_x0000_s1177">
                <w:txbxContent>
                  <w:p w14:paraId="2CCC121B" w14:textId="77777777" w:rsidR="00F03A52" w:rsidRDefault="00F03A52" w:rsidP="00F03A52">
                    <w:r>
                      <w:t xml:space="preserve">P  </w:t>
                    </w:r>
                  </w:p>
                </w:txbxContent>
              </v:textbox>
            </v:shape>
            <v:shape id="_x0000_s1178" type="#_x0000_t202" style="position:absolute;left:6105;top:10386;width:2040;height:465">
              <v:textbox style="mso-next-textbox:#_x0000_s1178">
                <w:txbxContent>
                  <w:p w14:paraId="33D9BB5A" w14:textId="77777777" w:rsidR="00F03A52" w:rsidRDefault="00F03A52" w:rsidP="00F03A52">
                    <w:r>
                      <w:t>Compound K</w:t>
                    </w:r>
                  </w:p>
                </w:txbxContent>
              </v:textbox>
            </v:shape>
            <v:shape id="_x0000_s1179" type="#_x0000_t32" style="position:absolute;left:4215;top:6036;width:2460;height:540" o:connectortype="straight"/>
            <v:shape id="_x0000_s1180" type="#_x0000_t32" style="position:absolute;left:6675;top:6036;width:2340;height:540;flip:x" o:connectortype="straight"/>
            <v:shape id="_x0000_s1181" type="#_x0000_t32" style="position:absolute;left:6675;top:6576;width:0;height:840" o:connectortype="straight"/>
            <v:shape id="_x0000_s1182" type="#_x0000_t32" style="position:absolute;left:6675;top:6786;width:0;height:345" o:connectortype="straight">
              <v:stroke endarrow="block"/>
            </v:shape>
            <v:shape id="_x0000_s1183" type="#_x0000_t32" style="position:absolute;left:4590;top:7671;width:1515;height:0;flip:x" o:connectortype="straight">
              <v:stroke endarrow="block"/>
            </v:shape>
            <v:shape id="_x0000_s1184" type="#_x0000_t32" style="position:absolute;left:6810;top:7881;width:0;height:1230" o:connectortype="straight"/>
            <v:shape id="_x0000_s1185" type="#_x0000_t32" style="position:absolute;left:6810;top:8166;width:0;height:480" o:connectortype="straight">
              <v:stroke endarrow="block"/>
            </v:shape>
            <v:shape id="_x0000_s1186" type="#_x0000_t32" style="position:absolute;left:8145;top:7671;width:1110;height:0" o:connectortype="straight">
              <v:stroke endarrow="block"/>
            </v:shape>
            <v:shape id="_x0000_s1187" type="#_x0000_t32" style="position:absolute;left:4875;top:9381;width:1230;height:0;flip:x" o:connectortype="straight"/>
            <v:shape id="_x0000_s1188" type="#_x0000_t32" style="position:absolute;left:8145;top:9381;width:1575;height:0" o:connectortype="straight">
              <v:stroke endarrow="block"/>
            </v:shape>
            <v:shape id="_x0000_s1189" type="#_x0000_t32" style="position:absolute;left:6810;top:9576;width:0;height:810" o:connectortype="straight"/>
            <v:shape id="_x0000_s1190" type="#_x0000_t32" style="position:absolute;left:6810;top:9726;width:0;height:375" o:connectortype="straight">
              <v:stroke endarrow="block"/>
            </v:shape>
            <v:shape id="_x0000_s1191" type="#_x0000_t202" style="position:absolute;left:6720;top:9726;width:1080;height:489" filled="f" stroked="f">
              <v:textbox style="mso-next-textbox:#_x0000_s1191">
                <w:txbxContent>
                  <w:p w14:paraId="5403E6C3" w14:textId="77777777" w:rsidR="00F03A52" w:rsidRDefault="00F03A52" w:rsidP="00F03A52">
                    <w:r>
                      <w:t>NH</w:t>
                    </w:r>
                    <w:r w:rsidRPr="00010A0D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92" type="#_x0000_t202" style="position:absolute;left:8235;top:9036;width:1230;height:375" filled="f" stroked="f">
              <v:textbox style="mso-next-textbox:#_x0000_s1192">
                <w:txbxContent>
                  <w:p w14:paraId="2CED02DF" w14:textId="77777777" w:rsidR="00F03A52" w:rsidRPr="00010A0D" w:rsidRDefault="00F03A52" w:rsidP="00F03A52">
                    <w:r>
                      <w:t>NaOH(aq)</w:t>
                    </w:r>
                  </w:p>
                </w:txbxContent>
              </v:textbox>
            </v:shape>
            <v:shape id="_x0000_s1193" type="#_x0000_t202" style="position:absolute;left:8070;top:7251;width:1230;height:750" filled="f" stroked="f">
              <v:textbox style="mso-next-textbox:#_x0000_s1193">
                <w:txbxContent>
                  <w:p w14:paraId="1620B454" w14:textId="77777777" w:rsidR="00F03A52" w:rsidRPr="00010A0D" w:rsidRDefault="00F03A52" w:rsidP="00F03A52">
                    <w:r>
                      <w:t>CuSO</w:t>
                    </w:r>
                    <w:r w:rsidRPr="00E31446">
                      <w:rPr>
                        <w:vertAlign w:val="subscript"/>
                      </w:rPr>
                      <w:t>4</w:t>
                    </w:r>
                    <w:r>
                      <w:t>(aq)</w:t>
                    </w:r>
                  </w:p>
                </w:txbxContent>
              </v:textbox>
            </v:shape>
            <v:shape id="_x0000_s1194" type="#_x0000_t202" style="position:absolute;left:4725;top:9337;width:1230;height:375" filled="f" stroked="f">
              <v:textbox style="mso-next-textbox:#_x0000_s1194">
                <w:txbxContent>
                  <w:p w14:paraId="079B3A7D" w14:textId="77777777" w:rsidR="00F03A52" w:rsidRPr="00010A0D" w:rsidRDefault="00F03A52" w:rsidP="00F03A52">
                    <w:r>
                      <w:t xml:space="preserve">Heat </w:t>
                    </w:r>
                  </w:p>
                </w:txbxContent>
              </v:textbox>
            </v:shape>
            <v:shape id="_x0000_s1195" type="#_x0000_t202" style="position:absolute;left:4785;top:9006;width:1230;height:375" filled="f" stroked="f">
              <v:textbox style="mso-next-textbox:#_x0000_s1195">
                <w:txbxContent>
                  <w:p w14:paraId="78C89453" w14:textId="77777777" w:rsidR="00F03A52" w:rsidRPr="00010A0D" w:rsidRDefault="00F03A52" w:rsidP="00F03A52">
                    <w:r>
                      <w:t>H</w:t>
                    </w:r>
                    <w:r w:rsidRPr="004C1B8B"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 w:rsidRPr="004C1B8B">
                      <w:rPr>
                        <w:vertAlign w:val="subscript"/>
                      </w:rPr>
                      <w:t>4</w:t>
                    </w:r>
                    <w:r>
                      <w:t>(l)</w:t>
                    </w:r>
                  </w:p>
                </w:txbxContent>
              </v:textbox>
            </v:shape>
            <v:shape id="_x0000_s1196" type="#_x0000_t202" style="position:absolute;left:4875;top:7251;width:1005;height:420" filled="f" stroked="f">
              <v:textbox style="mso-next-textbox:#_x0000_s1196">
                <w:txbxContent>
                  <w:p w14:paraId="0DC17AF3" w14:textId="77777777" w:rsidR="00F03A52" w:rsidRDefault="00F03A52" w:rsidP="00F03A52">
                    <w:r>
                      <w:t>Gas W</w:t>
                    </w:r>
                  </w:p>
                </w:txbxContent>
              </v:textbox>
            </v:shape>
            <v:shape id="_x0000_s1197" type="#_x0000_t202" style="position:absolute;left:6750;top:8166;width:1245;height:480" filled="f" stroked="f">
              <v:textbox style="mso-next-textbox:#_x0000_s1197">
                <w:txbxContent>
                  <w:p w14:paraId="73550DBC" w14:textId="77777777" w:rsidR="00F03A52" w:rsidRDefault="00F03A52" w:rsidP="00F03A52">
                    <w:r>
                      <w:t>Step II</w:t>
                    </w:r>
                  </w:p>
                </w:txbxContent>
              </v:textbox>
            </v:shape>
          </v:group>
        </w:pict>
      </w:r>
    </w:p>
    <w:p w14:paraId="7C8E6D3A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13FEE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E8305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556DE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26CD2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59CE4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0A030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DFE3E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F8230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25A69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321FE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C01CA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D673E" w14:textId="77777777" w:rsidR="00F03A52" w:rsidRDefault="00F03A52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E8C96" w14:textId="77777777" w:rsidR="00F03A52" w:rsidRDefault="00F03A52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4593E" w14:textId="77777777" w:rsidR="00F03A52" w:rsidRDefault="00F03A52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07804" w14:textId="77777777" w:rsidR="00F03A52" w:rsidRDefault="00F03A52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8F8C9" w14:textId="77777777" w:rsidR="00F03A52" w:rsidRDefault="00F03A52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D0DDE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99EC5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CA9FB" w14:textId="77777777" w:rsidR="004D075D" w:rsidRDefault="004D075D" w:rsidP="004D075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</w:t>
      </w:r>
    </w:p>
    <w:p w14:paraId="5561E7C9" w14:textId="77777777" w:rsidR="004D075D" w:rsidRDefault="004D075D" w:rsidP="004D075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805EF8D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3AC6C" w14:textId="77777777" w:rsidR="004D075D" w:rsidRDefault="004D075D" w:rsidP="004D075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K</w:t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</w:r>
      <w:r w:rsidR="001B1B3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BBA678E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236E87" w14:textId="77777777" w:rsidR="004D075D" w:rsidRDefault="00317734" w:rsidP="004D075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the following:</w:t>
      </w:r>
    </w:p>
    <w:p w14:paraId="3F5416DF" w14:textId="77777777" w:rsidR="00317734" w:rsidRDefault="00317734" w:rsidP="0031773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 hydroxide and substance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7FE3D16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A20D4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A2275" w14:textId="77777777" w:rsidR="00317734" w:rsidRDefault="00317734" w:rsidP="0031773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Gas W and ammonia.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618BA3F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DD143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1D107" w14:textId="77777777" w:rsidR="00317734" w:rsidRDefault="00317734" w:rsidP="004D075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catalyst in step 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7FCE3A5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5EC37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3A117" w14:textId="77777777" w:rsidR="00A159A3" w:rsidRDefault="00A159A3" w:rsidP="004D075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 of the deep blue solution and compound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0B7E884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5FDEC7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2556D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C42E56" w14:textId="77777777" w:rsidR="00A159A3" w:rsidRDefault="00A159A3" w:rsidP="004D075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type of reaction that produces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A3256C3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72F30" w14:textId="77777777" w:rsidR="00E1620D" w:rsidRDefault="00E1620D" w:rsidP="00E16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A0EB2" w14:textId="77777777" w:rsidR="00A159A3" w:rsidRDefault="00A159A3" w:rsidP="004D075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of compound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AB2765D" w14:textId="77777777" w:rsidR="007F6B87" w:rsidRDefault="007F6B87" w:rsidP="007F6B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3B45C" w14:textId="77777777" w:rsidR="00871087" w:rsidRDefault="007F6B87" w:rsidP="007F6B8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A159A3">
        <w:rPr>
          <w:rFonts w:ascii="Times New Roman" w:hAnsi="Times New Roman" w:cs="Times New Roman"/>
          <w:sz w:val="24"/>
          <w:szCs w:val="24"/>
        </w:rPr>
        <w:t xml:space="preserve"> When </w:t>
      </w:r>
      <w:r w:rsidR="00D74DBB">
        <w:rPr>
          <w:rFonts w:ascii="Times New Roman" w:hAnsi="Times New Roman" w:cs="Times New Roman"/>
          <w:sz w:val="24"/>
          <w:szCs w:val="24"/>
        </w:rPr>
        <w:t xml:space="preserve">compound </w:t>
      </w:r>
      <w:r w:rsidR="00CF6807">
        <w:rPr>
          <w:rFonts w:ascii="Times New Roman" w:hAnsi="Times New Roman" w:cs="Times New Roman"/>
          <w:sz w:val="24"/>
          <w:szCs w:val="24"/>
        </w:rPr>
        <w:t>N</w:t>
      </w:r>
      <w:r w:rsidR="00D74DBB">
        <w:rPr>
          <w:rFonts w:ascii="Times New Roman" w:hAnsi="Times New Roman" w:cs="Times New Roman"/>
          <w:sz w:val="24"/>
          <w:szCs w:val="24"/>
        </w:rPr>
        <w:t xml:space="preserve"> is heated, a red-brown gas is evolved and a yellow residue is left on cooling.</w:t>
      </w:r>
    </w:p>
    <w:p w14:paraId="00DB20D1" w14:textId="77777777" w:rsidR="00A159A3" w:rsidRDefault="00871087" w:rsidP="0087108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71869AE9" w14:textId="77777777" w:rsidR="00871087" w:rsidRDefault="00871087" w:rsidP="0087108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red-brown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3F1C432" w14:textId="77777777" w:rsidR="00040EB6" w:rsidRDefault="00040EB6" w:rsidP="00040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09896" w14:textId="77777777" w:rsidR="00871087" w:rsidRDefault="00871087" w:rsidP="0087108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ions present in the residue.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AEABE50" w14:textId="77777777" w:rsidR="00040EB6" w:rsidRDefault="00040EB6" w:rsidP="00040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3B471" w14:textId="77777777" w:rsidR="00657DF1" w:rsidRDefault="00657DF1" w:rsidP="0087108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equation for decomposition of solid</w:t>
      </w:r>
      <w:r w:rsidR="0027090E">
        <w:rPr>
          <w:rFonts w:ascii="Times New Roman" w:hAnsi="Times New Roman" w:cs="Times New Roman"/>
          <w:sz w:val="24"/>
          <w:szCs w:val="24"/>
        </w:rPr>
        <w:t xml:space="preserve"> </w:t>
      </w:r>
      <w:r w:rsidR="00CF68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14:paraId="4F7E216D" w14:textId="77777777" w:rsidR="00871087" w:rsidRDefault="00871087" w:rsidP="00DD0709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14:paraId="34D52C4A" w14:textId="77777777" w:rsidR="00316013" w:rsidRDefault="007F6B87" w:rsidP="003160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16013">
        <w:rPr>
          <w:rFonts w:ascii="Times New Roman" w:hAnsi="Times New Roman" w:cs="Times New Roman"/>
          <w:sz w:val="24"/>
          <w:szCs w:val="24"/>
        </w:rPr>
        <w:t>.</w:t>
      </w:r>
      <w:r w:rsidR="00A0621E">
        <w:rPr>
          <w:rFonts w:ascii="Times New Roman" w:hAnsi="Times New Roman" w:cs="Times New Roman"/>
          <w:sz w:val="24"/>
          <w:szCs w:val="24"/>
        </w:rPr>
        <w:t xml:space="preserve"> Candle wax is mainly a compound consisting of two elements. Name the two elements.</w:t>
      </w:r>
      <w:r w:rsidR="00A0621E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A0621E">
        <w:rPr>
          <w:rFonts w:ascii="Times New Roman" w:hAnsi="Times New Roman" w:cs="Times New Roman"/>
          <w:sz w:val="24"/>
          <w:szCs w:val="24"/>
        </w:rPr>
        <w:t>(2mks)</w:t>
      </w:r>
    </w:p>
    <w:p w14:paraId="7110D69E" w14:textId="77777777" w:rsidR="007F6B87" w:rsidRDefault="007F6B87" w:rsidP="00A062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064D08" w14:textId="77777777" w:rsidR="007F6B87" w:rsidRDefault="007F6B87" w:rsidP="00A062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C5F975" w14:textId="77777777" w:rsidR="00A0621E" w:rsidRDefault="00A0621E" w:rsidP="00A062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The set – up below was used to investigate the </w:t>
      </w:r>
      <w:r w:rsidR="001B6E04">
        <w:rPr>
          <w:rFonts w:ascii="Times New Roman" w:hAnsi="Times New Roman" w:cs="Times New Roman"/>
          <w:sz w:val="24"/>
          <w:szCs w:val="24"/>
        </w:rPr>
        <w:t>burning of</w:t>
      </w:r>
      <w:r>
        <w:rPr>
          <w:rFonts w:ascii="Times New Roman" w:hAnsi="Times New Roman" w:cs="Times New Roman"/>
          <w:sz w:val="24"/>
          <w:szCs w:val="24"/>
        </w:rPr>
        <w:t xml:space="preserve"> a candle. Study it and answer the questions that follow.</w:t>
      </w:r>
    </w:p>
    <w:p w14:paraId="3FFFD745" w14:textId="77777777" w:rsidR="00037E47" w:rsidRDefault="00037E47" w:rsidP="007F6B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23CC5" w14:textId="77777777" w:rsidR="00037E47" w:rsidRDefault="005047E5" w:rsidP="00A062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C10FE6" wp14:editId="018BBD0F">
            <wp:extent cx="6115050" cy="2619375"/>
            <wp:effectExtent l="0" t="0" r="0" b="0"/>
            <wp:docPr id="4" name="Picture 4" descr="C:\Users\precious\AppData\Local\Microsoft\Windows\Temporary Internet Files\Content.Word\DocScanner Feb 3, 2022 11-2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DocScanner Feb 3, 2022 11-28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2F13" w14:textId="77777777" w:rsidR="00037E47" w:rsidRDefault="00037E47" w:rsidP="00A062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A4E01F" w14:textId="77777777" w:rsidR="0014094F" w:rsidRDefault="0014094F" w:rsidP="0014094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would happen to the burning candle if the pump was turned off? Give reasons.</w:t>
      </w:r>
      <w:r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 w:rsidR="001B6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2036AE40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78E6F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03993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9DA2FC" w14:textId="77777777" w:rsidR="0014094F" w:rsidRDefault="0014094F" w:rsidP="0014094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changes in mass that are likely to occur in tube N by the end of the experiment.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F824435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F9AF7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8DD5C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0CDE9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86C63" w14:textId="77777777" w:rsidR="0014094F" w:rsidRDefault="0014094F" w:rsidP="007F6B8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gases that come out </w:t>
      </w:r>
      <w:r w:rsidR="00A26034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tube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B92FED6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2EA9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5D7D9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65A21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C639A" w14:textId="77777777" w:rsidR="00A26034" w:rsidRDefault="00A26034" w:rsidP="0014094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</w:t>
      </w:r>
      <w:r w:rsidR="00202F7E">
        <w:rPr>
          <w:rFonts w:ascii="Times New Roman" w:hAnsi="Times New Roman" w:cs="Times New Roman"/>
          <w:sz w:val="24"/>
          <w:szCs w:val="24"/>
        </w:rPr>
        <w:t>calcium</w:t>
      </w:r>
      <w:r>
        <w:rPr>
          <w:rFonts w:ascii="Times New Roman" w:hAnsi="Times New Roman" w:cs="Times New Roman"/>
          <w:sz w:val="24"/>
          <w:szCs w:val="24"/>
        </w:rPr>
        <w:t xml:space="preserve"> chloride in tube 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305ECF3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01698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FA9DA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3C180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312E7" w14:textId="77777777" w:rsidR="00037E47" w:rsidRDefault="00202F7E" w:rsidP="0014094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another substance that could be used in the place of calcium oxide in tube N.</w:t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 w:rsidR="003F4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492C18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D5815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8DC6B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CD6F3" w14:textId="77777777" w:rsidR="00202F7E" w:rsidRDefault="00202F7E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DF1FA4" w14:textId="77777777" w:rsidR="00A0621E" w:rsidRDefault="001B6E04" w:rsidP="003160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flow chart below shows some of the processes involved in large </w:t>
      </w:r>
      <w:r w:rsidR="00082C1F">
        <w:rPr>
          <w:rFonts w:ascii="Times New Roman" w:hAnsi="Times New Roman" w:cs="Times New Roman"/>
          <w:sz w:val="24"/>
          <w:szCs w:val="24"/>
        </w:rPr>
        <w:t>scale production of sulphuric (VI) acid. Use it to answer the questions that follow.</w:t>
      </w:r>
    </w:p>
    <w:p w14:paraId="71CD97B0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413538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A38FF8" w14:textId="77777777" w:rsidR="00413E8C" w:rsidRDefault="00A328E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8E08C0A">
          <v:group id="_x0000_s1166" style="position:absolute;left:0;text-align:left;margin-left:-19.5pt;margin-top:4.85pt;width:522.75pt;height:141pt;z-index:251796480" coordorigin="1050,8160" coordsize="10455,2820">
            <v:shape id="_x0000_s1134" type="#_x0000_t202" style="position:absolute;left:1980;top:9243;width:2040;height:540" strokecolor="black [3213]">
              <v:textbox>
                <w:txbxContent>
                  <w:p w14:paraId="20481952" w14:textId="77777777" w:rsidR="00413E8C" w:rsidRDefault="00413E8C">
                    <w:r>
                      <w:t xml:space="preserve">Reaction chamber </w:t>
                    </w:r>
                  </w:p>
                </w:txbxContent>
              </v:textbox>
            </v:shape>
            <v:shape id="_x0000_s1135" type="#_x0000_t202" style="position:absolute;left:5880;top:9243;width:2175;height:540" strokecolor="black [3213]">
              <v:textbox>
                <w:txbxContent>
                  <w:p w14:paraId="6721FA53" w14:textId="77777777" w:rsidR="00413E8C" w:rsidRDefault="00413E8C">
                    <w:r>
                      <w:t xml:space="preserve">Absorption chamber </w:t>
                    </w:r>
                  </w:p>
                </w:txbxContent>
              </v:textbox>
            </v:shape>
            <v:shape id="_x0000_s1136" type="#_x0000_t202" style="position:absolute;left:9705;top:9243;width:1185;height:540" strokecolor="black [3213]">
              <v:textbox>
                <w:txbxContent>
                  <w:p w14:paraId="4BDBF566" w14:textId="77777777" w:rsidR="00413E8C" w:rsidRPr="000F6A9D" w:rsidRDefault="00413E8C" w:rsidP="000F6A9D"/>
                </w:txbxContent>
              </v:textbox>
            </v:shape>
            <v:shape id="_x0000_s1138" type="#_x0000_t32" style="position:absolute;left:4020;top:9570;width:1860;height:0" o:connectortype="straight" strokecolor="black [3213]"/>
            <v:shape id="_x0000_s1139" type="#_x0000_t32" style="position:absolute;left:4320;top:9600;width:450;height:0" o:connectortype="straight" stroked="f">
              <v:stroke endarrow="block"/>
            </v:shape>
            <v:shape id="_x0000_s1141" type="#_x0000_t32" style="position:absolute;left:4650;top:9570;width:690;height:0" o:connectortype="straight" strokecolor="black [3213]">
              <v:stroke endarrow="block"/>
            </v:shape>
            <v:shape id="_x0000_s1142" type="#_x0000_t32" style="position:absolute;left:8055;top:9510;width:1650;height:0" o:connectortype="straight" strokecolor="black [3213]"/>
            <v:shape id="_x0000_s1143" type="#_x0000_t32" style="position:absolute;left:8370;top:9495;width:555;height:0" o:connectortype="straight" stroked="f">
              <v:stroke endarrow="block"/>
            </v:shape>
            <v:shape id="_x0000_s1144" type="#_x0000_t32" style="position:absolute;left:8640;top:9510;width:555;height:0" o:connectortype="straight" strokecolor="black [3213]">
              <v:stroke endarrow="block"/>
            </v:shape>
            <v:shape id="_x0000_s1145" type="#_x0000_t32" style="position:absolute;left:2400;top:8535;width:0;height:708" o:connectortype="straight" strokecolor="black [3213]"/>
            <v:shape id="_x0000_s1146" type="#_x0000_t32" style="position:absolute;left:2400;top:8760;width:0;height:255" o:connectortype="straight" strokecolor="black [3213]">
              <v:stroke endarrow="block"/>
            </v:shape>
            <v:shape id="_x0000_s1148" type="#_x0000_t32" style="position:absolute;left:1290;top:9510;width:690;height:0;flip:x" o:connectortype="straight" strokecolor="black [3213]"/>
            <v:shape id="_x0000_s1149" type="#_x0000_t32" style="position:absolute;left:1500;top:9510;width:270;height:0" o:connectortype="straight" strokecolor="black [3213]">
              <v:stroke endarrow="block"/>
            </v:shape>
            <v:shape id="_x0000_s1150" type="#_x0000_t32" style="position:absolute;left:10125;top:8535;width:0;height:708" o:connectortype="straight" strokecolor="black [3213]"/>
            <v:shape id="_x0000_s1151" type="#_x0000_t32" style="position:absolute;left:6765;top:8535;width:3360;height:0;flip:x" o:connectortype="straight" strokecolor="black [3213]"/>
            <v:shape id="_x0000_s1152" type="#_x0000_t32" style="position:absolute;left:6765;top:8535;width:0;height:708" o:connectortype="straight" strokecolor="black [3213]"/>
            <v:shape id="_x0000_s1153" type="#_x0000_t32" style="position:absolute;left:6765;top:8760;width:0;height:255" o:connectortype="straight" strokecolor="black [3213]">
              <v:stroke endarrow="block"/>
            </v:shape>
            <v:shape id="_x0000_s1155" type="#_x0000_t202" style="position:absolute;left:2400;top:8250;width:2370;height:375" stroked="f">
              <v:textbox>
                <w:txbxContent>
                  <w:p w14:paraId="60A5F2C0" w14:textId="77777777" w:rsidR="001F61BB" w:rsidRDefault="001F61BB">
                    <w:r>
                      <w:t>Sulphur (IV) oxide</w:t>
                    </w:r>
                  </w:p>
                </w:txbxContent>
              </v:textbox>
            </v:shape>
            <v:shape id="_x0000_s1156" type="#_x0000_t202" style="position:absolute;left:7050;top:8160;width:2370;height:375" stroked="f">
              <v:textbox>
                <w:txbxContent>
                  <w:p w14:paraId="1B47123A" w14:textId="77777777" w:rsidR="001F61BB" w:rsidRDefault="001F61BB">
                    <w:r>
                      <w:t>Substance A</w:t>
                    </w:r>
                  </w:p>
                </w:txbxContent>
              </v:textbox>
            </v:shape>
            <v:shape id="_x0000_s1157" type="#_x0000_t202" style="position:absolute;left:8145;top:9195;width:2370;height:375" filled="f" stroked="f">
              <v:textbox>
                <w:txbxContent>
                  <w:p w14:paraId="7331BBDC" w14:textId="77777777" w:rsidR="001F61BB" w:rsidRDefault="001F61BB">
                    <w:r>
                      <w:t xml:space="preserve">Oleum </w:t>
                    </w:r>
                  </w:p>
                </w:txbxContent>
              </v:textbox>
            </v:shape>
            <v:shape id="_x0000_s1158" type="#_x0000_t32" style="position:absolute;left:10380;top:9783;width:0;height:792" o:connectortype="straight" strokecolor="black [3213]"/>
            <v:shape id="_x0000_s1159" type="#_x0000_t32" style="position:absolute;left:10380;top:10020;width:0;height:330;flip:y" o:connectortype="straight" strokecolor="black [3213]">
              <v:stroke endarrow="block"/>
            </v:shape>
            <v:shape id="_x0000_s1160" type="#_x0000_t202" style="position:absolute;left:10125;top:10575;width:870;height:405" stroked="f">
              <v:textbox>
                <w:txbxContent>
                  <w:p w14:paraId="7AEEF0F5" w14:textId="77777777" w:rsidR="001F61BB" w:rsidRDefault="001F61BB">
                    <w:r>
                      <w:t xml:space="preserve">Water </w:t>
                    </w:r>
                  </w:p>
                </w:txbxContent>
              </v:textbox>
            </v:shape>
            <v:shape id="_x0000_s1161" type="#_x0000_t32" style="position:absolute;left:10890;top:9570;width:615;height:0" o:connectortype="straight" strokecolor="black [3213]"/>
            <v:shape id="_x0000_s1162" type="#_x0000_t32" style="position:absolute;left:10995;top:9570;width:270;height:0" o:connectortype="straight" strokecolor="black [3213]">
              <v:stroke endarrow="block"/>
            </v:shape>
            <v:shape id="_x0000_s1163" type="#_x0000_t202" style="position:absolute;left:4005;top:9180;width:2235;height:405" filled="f" stroked="f">
              <v:textbox>
                <w:txbxContent>
                  <w:p w14:paraId="5B29C1CA" w14:textId="77777777" w:rsidR="005C4E0A" w:rsidRDefault="005C4E0A">
                    <w:r>
                      <w:t>Sulphur (VI) oxide</w:t>
                    </w:r>
                  </w:p>
                </w:txbxContent>
              </v:textbox>
            </v:shape>
            <v:shape id="_x0000_s1164" type="#_x0000_t202" style="position:absolute;left:1050;top:9135;width:1305;height:510" filled="f" stroked="f">
              <v:textbox>
                <w:txbxContent>
                  <w:p w14:paraId="4776BEAE" w14:textId="77777777" w:rsidR="005C4E0A" w:rsidRDefault="005C4E0A">
                    <w:r>
                      <w:t xml:space="preserve">Oxygen </w:t>
                    </w:r>
                  </w:p>
                </w:txbxContent>
              </v:textbox>
            </v:shape>
            <v:shape id="_x0000_s1165" type="#_x0000_t32" style="position:absolute;left:7800;top:8535;width:840;height:0;flip:x" o:connectortype="straight" strokecolor="black [3213]">
              <v:stroke endarrow="block"/>
            </v:shape>
          </v:group>
        </w:pict>
      </w:r>
    </w:p>
    <w:p w14:paraId="6CD6E2D9" w14:textId="77777777" w:rsidR="00413E8C" w:rsidRDefault="00413E8C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C9A329" w14:textId="77777777" w:rsidR="00413E8C" w:rsidRDefault="00413E8C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8506FA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698FAB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B96DDD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B8697D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B3AEB6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424ED6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D755F7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9099FA0" w14:textId="77777777" w:rsidR="009A17B2" w:rsidRDefault="009A17B2" w:rsidP="009A17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3D8E20" w14:textId="77777777" w:rsidR="00CF7714" w:rsidRDefault="00A328E2" w:rsidP="002A28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9694031">
          <v:shape id="_x0000_s1132" type="#_x0000_t32" style="position:absolute;left:0;text-align:left;margin-left:140.25pt;margin-top:1.1pt;width:93.75pt;height:0;z-index:251765760" o:connectortype="straight" stroked="f"/>
        </w:pict>
      </w:r>
      <w:r w:rsidR="002A2884">
        <w:rPr>
          <w:rFonts w:ascii="Times New Roman" w:hAnsi="Times New Roman" w:cs="Times New Roman"/>
          <w:sz w:val="24"/>
          <w:szCs w:val="24"/>
        </w:rPr>
        <w:t>Describe how oxygen is obtained from air on a large scale.</w:t>
      </w:r>
      <w:r w:rsidR="002A2884">
        <w:rPr>
          <w:rFonts w:ascii="Times New Roman" w:hAnsi="Times New Roman" w:cs="Times New Roman"/>
          <w:sz w:val="24"/>
          <w:szCs w:val="24"/>
        </w:rPr>
        <w:tab/>
      </w:r>
      <w:r w:rsidR="002A2884">
        <w:rPr>
          <w:rFonts w:ascii="Times New Roman" w:hAnsi="Times New Roman" w:cs="Times New Roman"/>
          <w:sz w:val="24"/>
          <w:szCs w:val="24"/>
        </w:rPr>
        <w:tab/>
      </w:r>
      <w:r w:rsidR="002A288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18222A9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8A0B6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BA2E80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6A9CE" w14:textId="77777777" w:rsidR="002A2884" w:rsidRDefault="002A2884" w:rsidP="002A28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Name substance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1FD44B6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1E423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A13BF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431C4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632ED" w14:textId="77777777" w:rsidR="002A2884" w:rsidRDefault="002A2884" w:rsidP="002A288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Write an equation for the process that takes place in the absorption chamber.</w:t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</w:r>
      <w:r w:rsidR="000335D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3BC7859" w14:textId="77777777" w:rsidR="00037E47" w:rsidRDefault="00037E47" w:rsidP="002A288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061EEC3" w14:textId="77777777" w:rsidR="00037E47" w:rsidRDefault="00037E47" w:rsidP="002A288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8116F33" w14:textId="77777777" w:rsidR="002A2884" w:rsidRDefault="00BA4742" w:rsidP="002A28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Vanadium (V) oxide is a commonly used catalyst in the contact process.</w:t>
      </w:r>
    </w:p>
    <w:p w14:paraId="7FE3F8DA" w14:textId="77777777" w:rsidR="00BA4742" w:rsidRDefault="00BA4742" w:rsidP="00BA474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7D0CC4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catalyst which can be used </w:t>
      </w:r>
      <w:r w:rsidR="00F92F3D">
        <w:rPr>
          <w:rFonts w:ascii="Times New Roman" w:hAnsi="Times New Roman" w:cs="Times New Roman"/>
          <w:sz w:val="24"/>
          <w:szCs w:val="24"/>
        </w:rPr>
        <w:t>for this process.</w:t>
      </w:r>
      <w:r w:rsidR="00F92F3D">
        <w:rPr>
          <w:rFonts w:ascii="Times New Roman" w:hAnsi="Times New Roman" w:cs="Times New Roman"/>
          <w:sz w:val="24"/>
          <w:szCs w:val="24"/>
        </w:rPr>
        <w:tab/>
      </w:r>
      <w:r w:rsidR="00F92F3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7CEB0AA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C5221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7BD2B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0D3CA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9DCED" w14:textId="77777777" w:rsidR="00F92F3D" w:rsidRDefault="00F92F3D" w:rsidP="00BA474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vanadium (V) oxide is the commonly used catalyst.</w:t>
      </w:r>
      <w:r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 w:rsidR="00037E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75D4358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D593E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563EF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579B71" w14:textId="77777777" w:rsidR="00F92F3D" w:rsidRDefault="00F92F3D" w:rsidP="00F92F3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AF33329" w14:textId="77777777" w:rsidR="00BA4742" w:rsidRDefault="00F92F3D" w:rsidP="002A28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observations made when concentrated sulphuric (VI) acid</w:t>
      </w:r>
      <w:r w:rsidR="00096BF0">
        <w:rPr>
          <w:rFonts w:ascii="Times New Roman" w:hAnsi="Times New Roman" w:cs="Times New Roman"/>
          <w:sz w:val="24"/>
          <w:szCs w:val="24"/>
        </w:rPr>
        <w:t xml:space="preserve"> is added to crystals of copper (II) Sulphate in a beaker.</w:t>
      </w:r>
      <w:r w:rsidR="00096BF0">
        <w:rPr>
          <w:rFonts w:ascii="Times New Roman" w:hAnsi="Times New Roman" w:cs="Times New Roman"/>
          <w:sz w:val="24"/>
          <w:szCs w:val="24"/>
        </w:rPr>
        <w:tab/>
      </w:r>
      <w:r w:rsidR="00096BF0">
        <w:rPr>
          <w:rFonts w:ascii="Times New Roman" w:hAnsi="Times New Roman" w:cs="Times New Roman"/>
          <w:sz w:val="24"/>
          <w:szCs w:val="24"/>
        </w:rPr>
        <w:tab/>
      </w:r>
      <w:r w:rsidR="00096BF0">
        <w:rPr>
          <w:rFonts w:ascii="Times New Roman" w:hAnsi="Times New Roman" w:cs="Times New Roman"/>
          <w:sz w:val="24"/>
          <w:szCs w:val="24"/>
        </w:rPr>
        <w:tab/>
      </w:r>
      <w:r w:rsidR="00096BF0">
        <w:rPr>
          <w:rFonts w:ascii="Times New Roman" w:hAnsi="Times New Roman" w:cs="Times New Roman"/>
          <w:sz w:val="24"/>
          <w:szCs w:val="24"/>
        </w:rPr>
        <w:tab/>
      </w:r>
      <w:r w:rsidR="00EF04DC">
        <w:rPr>
          <w:rFonts w:ascii="Times New Roman" w:hAnsi="Times New Roman" w:cs="Times New Roman"/>
          <w:sz w:val="24"/>
          <w:szCs w:val="24"/>
        </w:rPr>
        <w:t>(1mk)</w:t>
      </w:r>
    </w:p>
    <w:p w14:paraId="0EFEA881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31309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E269F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C803E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0CC9A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5F003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5622F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46D4C" w14:textId="77777777" w:rsidR="00EF04DC" w:rsidRDefault="00EF04DC" w:rsidP="002A28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reaction of concentrated sulphuric (VI) acid with sodium chloride procduces hydrogen chloride gas. State the property of concentrated sulphuric (VI) acid illustrate in this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631CB19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94F0B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A29C5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13D0F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06821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7813F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61DC2" w14:textId="77777777" w:rsidR="00037E47" w:rsidRDefault="00037E47" w:rsidP="00037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08D71" w14:textId="77777777" w:rsidR="00EF04DC" w:rsidRPr="002A2884" w:rsidRDefault="00EF04DC" w:rsidP="002A28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uses of sulphuric (VI)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sectPr w:rsidR="00EF04DC" w:rsidRPr="002A2884" w:rsidSect="004C1FC5">
      <w:footerReference w:type="default" r:id="rId11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2298" w14:textId="77777777" w:rsidR="00A328E2" w:rsidRDefault="00A328E2" w:rsidP="0044675E">
      <w:pPr>
        <w:pStyle w:val="NoSpacing"/>
      </w:pPr>
      <w:r>
        <w:separator/>
      </w:r>
    </w:p>
  </w:endnote>
  <w:endnote w:type="continuationSeparator" w:id="0">
    <w:p w14:paraId="4A64DCA1" w14:textId="77777777" w:rsidR="00A328E2" w:rsidRDefault="00A328E2" w:rsidP="0044675E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58754"/>
      <w:docPartObj>
        <w:docPartGallery w:val="Page Numbers (Bottom of Page)"/>
        <w:docPartUnique/>
      </w:docPartObj>
    </w:sdtPr>
    <w:sdtEndPr/>
    <w:sdtContent>
      <w:p w14:paraId="2D7CD7D0" w14:textId="77777777" w:rsidR="00010A0D" w:rsidRDefault="00BF7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B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700115" w14:textId="77777777" w:rsidR="00010A0D" w:rsidRDefault="00010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6374" w14:textId="77777777" w:rsidR="00A328E2" w:rsidRDefault="00A328E2" w:rsidP="0044675E">
      <w:pPr>
        <w:pStyle w:val="NoSpacing"/>
      </w:pPr>
      <w:r>
        <w:separator/>
      </w:r>
    </w:p>
  </w:footnote>
  <w:footnote w:type="continuationSeparator" w:id="0">
    <w:p w14:paraId="5D51F606" w14:textId="77777777" w:rsidR="00A328E2" w:rsidRDefault="00A328E2" w:rsidP="0044675E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53C"/>
    <w:multiLevelType w:val="hybridMultilevel"/>
    <w:tmpl w:val="F44C99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211E4"/>
    <w:multiLevelType w:val="hybridMultilevel"/>
    <w:tmpl w:val="FB6AA5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FA0C0E"/>
    <w:multiLevelType w:val="hybridMultilevel"/>
    <w:tmpl w:val="641AA7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31247"/>
    <w:multiLevelType w:val="hybridMultilevel"/>
    <w:tmpl w:val="FE162F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C1C2B"/>
    <w:multiLevelType w:val="hybridMultilevel"/>
    <w:tmpl w:val="84D2F8D0"/>
    <w:lvl w:ilvl="0" w:tplc="04090017">
      <w:start w:val="1"/>
      <w:numFmt w:val="lowerLetter"/>
      <w:lvlText w:val="%1)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1C0C1EAD"/>
    <w:multiLevelType w:val="hybridMultilevel"/>
    <w:tmpl w:val="0A3E32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AD5666"/>
    <w:multiLevelType w:val="hybridMultilevel"/>
    <w:tmpl w:val="F458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40E56"/>
    <w:multiLevelType w:val="hybridMultilevel"/>
    <w:tmpl w:val="4FFA9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5F7019"/>
    <w:multiLevelType w:val="hybridMultilevel"/>
    <w:tmpl w:val="67A2275A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52C1392"/>
    <w:multiLevelType w:val="hybridMultilevel"/>
    <w:tmpl w:val="CDEA4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23DED"/>
    <w:multiLevelType w:val="hybridMultilevel"/>
    <w:tmpl w:val="D640ECE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3D2F86"/>
    <w:multiLevelType w:val="hybridMultilevel"/>
    <w:tmpl w:val="0A3E32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D76738"/>
    <w:multiLevelType w:val="hybridMultilevel"/>
    <w:tmpl w:val="457AC8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6771E9"/>
    <w:multiLevelType w:val="hybridMultilevel"/>
    <w:tmpl w:val="FE162F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B035E8"/>
    <w:multiLevelType w:val="hybridMultilevel"/>
    <w:tmpl w:val="6D70C6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5A459D"/>
    <w:multiLevelType w:val="hybridMultilevel"/>
    <w:tmpl w:val="C090E1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551A8"/>
    <w:multiLevelType w:val="hybridMultilevel"/>
    <w:tmpl w:val="CDEA4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54904"/>
    <w:multiLevelType w:val="hybridMultilevel"/>
    <w:tmpl w:val="C6BA4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941D99"/>
    <w:multiLevelType w:val="hybridMultilevel"/>
    <w:tmpl w:val="794CCC4A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 w15:restartNumberingAfterBreak="0">
    <w:nsid w:val="74FF29A8"/>
    <w:multiLevelType w:val="hybridMultilevel"/>
    <w:tmpl w:val="796822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"/>
  </w:num>
  <w:num w:numId="5">
    <w:abstractNumId w:val="13"/>
  </w:num>
  <w:num w:numId="6">
    <w:abstractNumId w:val="0"/>
  </w:num>
  <w:num w:numId="7">
    <w:abstractNumId w:val="17"/>
  </w:num>
  <w:num w:numId="8">
    <w:abstractNumId w:val="11"/>
  </w:num>
  <w:num w:numId="9">
    <w:abstractNumId w:val="4"/>
  </w:num>
  <w:num w:numId="10">
    <w:abstractNumId w:val="16"/>
  </w:num>
  <w:num w:numId="11">
    <w:abstractNumId w:val="5"/>
  </w:num>
  <w:num w:numId="12">
    <w:abstractNumId w:val="15"/>
  </w:num>
  <w:num w:numId="13">
    <w:abstractNumId w:val="9"/>
  </w:num>
  <w:num w:numId="14">
    <w:abstractNumId w:val="2"/>
  </w:num>
  <w:num w:numId="15">
    <w:abstractNumId w:val="12"/>
  </w:num>
  <w:num w:numId="16">
    <w:abstractNumId w:val="8"/>
  </w:num>
  <w:num w:numId="17">
    <w:abstractNumId w:val="18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B46"/>
    <w:rsid w:val="00010A0D"/>
    <w:rsid w:val="000334F2"/>
    <w:rsid w:val="000335DA"/>
    <w:rsid w:val="00037E47"/>
    <w:rsid w:val="00040EB6"/>
    <w:rsid w:val="00045658"/>
    <w:rsid w:val="00054988"/>
    <w:rsid w:val="0005694F"/>
    <w:rsid w:val="000730A4"/>
    <w:rsid w:val="00082C1F"/>
    <w:rsid w:val="00096BF0"/>
    <w:rsid w:val="000A034F"/>
    <w:rsid w:val="000C41A0"/>
    <w:rsid w:val="000F6A9D"/>
    <w:rsid w:val="000F7CFE"/>
    <w:rsid w:val="00103FB2"/>
    <w:rsid w:val="00110144"/>
    <w:rsid w:val="0014094F"/>
    <w:rsid w:val="00153E19"/>
    <w:rsid w:val="00196A6C"/>
    <w:rsid w:val="001A01D2"/>
    <w:rsid w:val="001B1B31"/>
    <w:rsid w:val="001B6E04"/>
    <w:rsid w:val="001F61BB"/>
    <w:rsid w:val="00202F7E"/>
    <w:rsid w:val="0021790F"/>
    <w:rsid w:val="00222B83"/>
    <w:rsid w:val="00223180"/>
    <w:rsid w:val="00236899"/>
    <w:rsid w:val="0027090E"/>
    <w:rsid w:val="002A2884"/>
    <w:rsid w:val="002F38AD"/>
    <w:rsid w:val="00314D28"/>
    <w:rsid w:val="00316013"/>
    <w:rsid w:val="00317734"/>
    <w:rsid w:val="003369D4"/>
    <w:rsid w:val="0035699B"/>
    <w:rsid w:val="0037113D"/>
    <w:rsid w:val="003929C6"/>
    <w:rsid w:val="003A1400"/>
    <w:rsid w:val="003A1FAE"/>
    <w:rsid w:val="003A733F"/>
    <w:rsid w:val="003B33C8"/>
    <w:rsid w:val="003E016C"/>
    <w:rsid w:val="003E53A5"/>
    <w:rsid w:val="003F4608"/>
    <w:rsid w:val="0040730E"/>
    <w:rsid w:val="00413E8C"/>
    <w:rsid w:val="00426D86"/>
    <w:rsid w:val="00432428"/>
    <w:rsid w:val="0044675E"/>
    <w:rsid w:val="004B341E"/>
    <w:rsid w:val="004C1B8B"/>
    <w:rsid w:val="004C1FC5"/>
    <w:rsid w:val="004C69D2"/>
    <w:rsid w:val="004D075D"/>
    <w:rsid w:val="004D71D5"/>
    <w:rsid w:val="005047E5"/>
    <w:rsid w:val="00563240"/>
    <w:rsid w:val="00587E76"/>
    <w:rsid w:val="005A1607"/>
    <w:rsid w:val="005C4E0A"/>
    <w:rsid w:val="005D60A0"/>
    <w:rsid w:val="00613EB6"/>
    <w:rsid w:val="00647840"/>
    <w:rsid w:val="00657DF1"/>
    <w:rsid w:val="00680633"/>
    <w:rsid w:val="00685172"/>
    <w:rsid w:val="006A1A26"/>
    <w:rsid w:val="006D3D2F"/>
    <w:rsid w:val="006D6510"/>
    <w:rsid w:val="007009AC"/>
    <w:rsid w:val="00722F4A"/>
    <w:rsid w:val="00737530"/>
    <w:rsid w:val="00784070"/>
    <w:rsid w:val="007C0D8B"/>
    <w:rsid w:val="007D0CC4"/>
    <w:rsid w:val="007F6B87"/>
    <w:rsid w:val="0080302D"/>
    <w:rsid w:val="00811799"/>
    <w:rsid w:val="00844DDB"/>
    <w:rsid w:val="00871087"/>
    <w:rsid w:val="00873866"/>
    <w:rsid w:val="008E3D9D"/>
    <w:rsid w:val="00923BC0"/>
    <w:rsid w:val="009320E9"/>
    <w:rsid w:val="009A17B2"/>
    <w:rsid w:val="009E5623"/>
    <w:rsid w:val="009E752A"/>
    <w:rsid w:val="00A0621E"/>
    <w:rsid w:val="00A13E97"/>
    <w:rsid w:val="00A159A3"/>
    <w:rsid w:val="00A26034"/>
    <w:rsid w:val="00A328E2"/>
    <w:rsid w:val="00A5166A"/>
    <w:rsid w:val="00AB4AAA"/>
    <w:rsid w:val="00AB6E54"/>
    <w:rsid w:val="00AE3474"/>
    <w:rsid w:val="00AE496D"/>
    <w:rsid w:val="00B34E39"/>
    <w:rsid w:val="00B534A2"/>
    <w:rsid w:val="00B5445E"/>
    <w:rsid w:val="00B963E1"/>
    <w:rsid w:val="00B97D52"/>
    <w:rsid w:val="00BA3250"/>
    <w:rsid w:val="00BA4742"/>
    <w:rsid w:val="00BF7E66"/>
    <w:rsid w:val="00C93F9A"/>
    <w:rsid w:val="00C94D45"/>
    <w:rsid w:val="00CB0991"/>
    <w:rsid w:val="00CB3634"/>
    <w:rsid w:val="00CB6EFC"/>
    <w:rsid w:val="00CD2AD3"/>
    <w:rsid w:val="00CF6807"/>
    <w:rsid w:val="00CF7714"/>
    <w:rsid w:val="00D6567E"/>
    <w:rsid w:val="00D74DBB"/>
    <w:rsid w:val="00DB4D02"/>
    <w:rsid w:val="00DC16E0"/>
    <w:rsid w:val="00DC1C23"/>
    <w:rsid w:val="00DD0709"/>
    <w:rsid w:val="00DE2500"/>
    <w:rsid w:val="00DF221D"/>
    <w:rsid w:val="00DF5DC3"/>
    <w:rsid w:val="00E1620D"/>
    <w:rsid w:val="00E16659"/>
    <w:rsid w:val="00E31446"/>
    <w:rsid w:val="00ED6D53"/>
    <w:rsid w:val="00EE0848"/>
    <w:rsid w:val="00EF04DC"/>
    <w:rsid w:val="00F03A52"/>
    <w:rsid w:val="00F04DF3"/>
    <w:rsid w:val="00F35B46"/>
    <w:rsid w:val="00F52CD9"/>
    <w:rsid w:val="00F53CAA"/>
    <w:rsid w:val="00F730E7"/>
    <w:rsid w:val="00F75A93"/>
    <w:rsid w:val="00F92F3D"/>
    <w:rsid w:val="00FA73CD"/>
    <w:rsid w:val="00FC282C"/>
    <w:rsid w:val="00FE518F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 fillcolor="white" stroke="f">
      <v:fill color="white"/>
      <v:stroke on="f"/>
    </o:shapedefaults>
    <o:shapelayout v:ext="edit">
      <o:idmap v:ext="edit" data="1"/>
      <o:rules v:ext="edit">
        <o:r id="V:Rule1" type="connector" idref="#_x0000_s1138"/>
        <o:r id="V:Rule2" type="connector" idref="#_x0000_s1068"/>
        <o:r id="V:Rule3" type="connector" idref="#_x0000_s1030"/>
        <o:r id="V:Rule4" type="connector" idref="#_x0000_s1051"/>
        <o:r id="V:Rule5" type="connector" idref="#_x0000_s1132"/>
        <o:r id="V:Rule6" type="connector" idref="#_x0000_s1066"/>
        <o:r id="V:Rule7" type="connector" idref="#_x0000_s1144"/>
        <o:r id="V:Rule8" type="connector" idref="#_x0000_s1040"/>
        <o:r id="V:Rule9" type="connector" idref="#_x0000_s1180"/>
        <o:r id="V:Rule10" type="connector" idref="#_x0000_s1189"/>
        <o:r id="V:Rule11" type="connector" idref="#_x0000_s1061"/>
        <o:r id="V:Rule12" type="connector" idref="#_x0000_s1186"/>
        <o:r id="V:Rule13" type="connector" idref="#_x0000_s1153"/>
        <o:r id="V:Rule14" type="connector" idref="#_x0000_s1031"/>
        <o:r id="V:Rule15" type="connector" idref="#_x0000_s1035"/>
        <o:r id="V:Rule16" type="connector" idref="#_x0000_s1213"/>
        <o:r id="V:Rule17" type="connector" idref="#_x0000_s1055"/>
        <o:r id="V:Rule18" type="connector" idref="#_x0000_s1151"/>
        <o:r id="V:Rule19" type="connector" idref="#_x0000_s1143"/>
        <o:r id="V:Rule20" type="connector" idref="#_x0000_s1037"/>
        <o:r id="V:Rule21" type="connector" idref="#_x0000_s1053"/>
        <o:r id="V:Rule22" type="connector" idref="#_x0000_s1046"/>
        <o:r id="V:Rule23" type="connector" idref="#_x0000_s1185"/>
        <o:r id="V:Rule24" type="connector" idref="#_x0000_s1214"/>
        <o:r id="V:Rule25" type="connector" idref="#_x0000_s1188"/>
        <o:r id="V:Rule26" type="connector" idref="#_x0000_s1165"/>
        <o:r id="V:Rule27" type="connector" idref="#_x0000_s1027"/>
        <o:r id="V:Rule28" type="connector" idref="#_x0000_s1184"/>
        <o:r id="V:Rule29" type="connector" idref="#_x0000_s1208"/>
        <o:r id="V:Rule30" type="connector" idref="#_x0000_s1032"/>
        <o:r id="V:Rule31" type="connector" idref="#_x0000_s1141"/>
        <o:r id="V:Rule32" type="connector" idref="#_x0000_s1033"/>
        <o:r id="V:Rule33" type="connector" idref="#_x0000_s1183"/>
        <o:r id="V:Rule34" type="connector" idref="#_x0000_s1149"/>
        <o:r id="V:Rule35" type="connector" idref="#_x0000_s1059"/>
        <o:r id="V:Rule36" type="connector" idref="#_x0000_s1036"/>
        <o:r id="V:Rule37" type="connector" idref="#_x0000_s1152"/>
        <o:r id="V:Rule38" type="connector" idref="#_x0000_s1043"/>
        <o:r id="V:Rule39" type="connector" idref="#_x0000_s1060"/>
        <o:r id="V:Rule40" type="connector" idref="#_x0000_s1039"/>
        <o:r id="V:Rule41" type="connector" idref="#_x0000_s1148"/>
        <o:r id="V:Rule42" type="connector" idref="#_x0000_s1139"/>
        <o:r id="V:Rule43" type="connector" idref="#_x0000_s1181"/>
        <o:r id="V:Rule44" type="connector" idref="#_x0000_s1034"/>
        <o:r id="V:Rule45" type="connector" idref="#_x0000_s1064"/>
        <o:r id="V:Rule46" type="connector" idref="#_x0000_s1162"/>
        <o:r id="V:Rule47" type="connector" idref="#_x0000_s1028"/>
        <o:r id="V:Rule48" type="connector" idref="#_x0000_s1211"/>
        <o:r id="V:Rule49" type="connector" idref="#_x0000_s1210"/>
        <o:r id="V:Rule50" type="connector" idref="#_x0000_s1063"/>
        <o:r id="V:Rule51" type="connector" idref="#_x0000_s1145"/>
        <o:r id="V:Rule52" type="connector" idref="#_x0000_s1052"/>
        <o:r id="V:Rule53" type="connector" idref="#_x0000_s1047"/>
        <o:r id="V:Rule54" type="connector" idref="#_x0000_s1057"/>
        <o:r id="V:Rule55" type="connector" idref="#_x0000_s1215"/>
        <o:r id="V:Rule56" type="connector" idref="#_x0000_s1049"/>
        <o:r id="V:Rule57" type="connector" idref="#_x0000_s1146"/>
        <o:r id="V:Rule58" type="connector" idref="#_x0000_s1159"/>
        <o:r id="V:Rule59" type="connector" idref="#_x0000_s1041"/>
        <o:r id="V:Rule60" type="connector" idref="#_x0000_s1029"/>
        <o:r id="V:Rule61" type="connector" idref="#_x0000_s1182"/>
        <o:r id="V:Rule62" type="connector" idref="#_x0000_s1048"/>
        <o:r id="V:Rule63" type="connector" idref="#_x0000_s1042"/>
        <o:r id="V:Rule64" type="connector" idref="#_x0000_s1150"/>
        <o:r id="V:Rule65" type="connector" idref="#_x0000_s1054"/>
        <o:r id="V:Rule66" type="connector" idref="#_x0000_s1038"/>
        <o:r id="V:Rule67" type="connector" idref="#_x0000_s1179"/>
        <o:r id="V:Rule68" type="connector" idref="#_x0000_s1209"/>
        <o:r id="V:Rule69" type="connector" idref="#_x0000_s1190"/>
        <o:r id="V:Rule70" type="connector" idref="#_x0000_s1056"/>
        <o:r id="V:Rule71" type="connector" idref="#_x0000_s1161"/>
        <o:r id="V:Rule72" type="connector" idref="#_x0000_s1187"/>
        <o:r id="V:Rule73" type="connector" idref="#_x0000_s1044"/>
        <o:r id="V:Rule74" type="connector" idref="#_x0000_s1026"/>
        <o:r id="V:Rule75" type="connector" idref="#_x0000_s1050"/>
        <o:r id="V:Rule76" type="connector" idref="#_x0000_s1069"/>
        <o:r id="V:Rule77" type="connector" idref="#_x0000_s1207"/>
        <o:r id="V:Rule78" type="connector" idref="#_x0000_s1158"/>
        <o:r id="V:Rule79" type="connector" idref="#_x0000_s1142"/>
        <o:r id="V:Rule80" type="connector" idref="#_x0000_s1067"/>
        <o:r id="V:Rule81" type="connector" idref="#_x0000_s1045"/>
        <o:r id="V:Rule82" type="connector" idref="#_x0000_s1065"/>
        <o:r id="V:Rule83" type="connector" idref="#_x0000_s1070"/>
        <o:r id="V:Rule84" type="connector" idref="#_x0000_s1062"/>
      </o:rules>
    </o:shapelayout>
  </w:shapeDefaults>
  <w:decimalSymbol w:val="."/>
  <w:listSeparator w:val=","/>
  <w14:docId w14:val="33197BF6"/>
  <w15:docId w15:val="{B14C20C2-34A2-43C9-AB1B-6303E30E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B46"/>
    <w:pPr>
      <w:spacing w:after="0" w:line="240" w:lineRule="auto"/>
    </w:pPr>
  </w:style>
  <w:style w:type="table" w:styleId="TableGrid">
    <w:name w:val="Table Grid"/>
    <w:basedOn w:val="TableNormal"/>
    <w:uiPriority w:val="59"/>
    <w:rsid w:val="00803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6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5E"/>
  </w:style>
  <w:style w:type="paragraph" w:styleId="Footer">
    <w:name w:val="footer"/>
    <w:basedOn w:val="Normal"/>
    <w:link w:val="FooterChar"/>
    <w:uiPriority w:val="99"/>
    <w:unhideWhenUsed/>
    <w:rsid w:val="00446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5E"/>
  </w:style>
  <w:style w:type="paragraph" w:styleId="BalloonText">
    <w:name w:val="Balloon Text"/>
    <w:basedOn w:val="Normal"/>
    <w:link w:val="BalloonTextChar"/>
    <w:uiPriority w:val="99"/>
    <w:semiHidden/>
    <w:unhideWhenUsed/>
    <w:rsid w:val="0050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ABAE-2EAE-4FD7-A979-82BB0F2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Windows User</cp:lastModifiedBy>
  <cp:revision>131</cp:revision>
  <dcterms:created xsi:type="dcterms:W3CDTF">2022-02-01T05:22:00Z</dcterms:created>
  <dcterms:modified xsi:type="dcterms:W3CDTF">2022-04-29T11:51:00Z</dcterms:modified>
</cp:coreProperties>
</file>