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026">
        <w:rPr>
          <w:rFonts w:ascii="Times New Roman" w:hAnsi="Times New Roman" w:cs="Times New Roman"/>
          <w:sz w:val="24"/>
          <w:szCs w:val="24"/>
        </w:rPr>
        <w:t>CHEMISTRY PAPER 3</w:t>
      </w:r>
    </w:p>
    <w:p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Question 1</w:t>
      </w:r>
    </w:p>
    <w:p w:rsidR="008F7A65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to award marks on the table.</w:t>
      </w:r>
    </w:p>
    <w:p w:rsidR="008F7A65" w:rsidRDefault="00EC31E2" w:rsidP="00691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65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3757" w:type="pct"/>
        <w:tblInd w:w="288" w:type="dxa"/>
        <w:tblLook w:val="04A0" w:firstRow="1" w:lastRow="0" w:firstColumn="1" w:lastColumn="0" w:noHBand="0" w:noVBand="1"/>
      </w:tblPr>
      <w:tblGrid>
        <w:gridCol w:w="3558"/>
        <w:gridCol w:w="1681"/>
        <w:gridCol w:w="1438"/>
        <w:gridCol w:w="1350"/>
      </w:tblGrid>
      <w:tr w:rsidR="008F7A65" w:rsidTr="00EC31E2">
        <w:tc>
          <w:tcPr>
            <w:tcW w:w="2216" w:type="pct"/>
          </w:tcPr>
          <w:p w:rsidR="008F7A65" w:rsidRDefault="008F7A65" w:rsidP="006916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number 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1" w:type="pct"/>
          </w:tcPr>
          <w:p w:rsidR="008F7A65" w:rsidRDefault="0064451E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66.65pt;margin-top:-.35pt;width:87pt;height:102.75pt;z-index:251671552;mso-position-horizontal-relative:text;mso-position-vertical-relative:text" filled="f" stroked="f">
                  <v:textbox>
                    <w:txbxContent>
                      <w:p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CT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 1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1B1AE9" w:rsidRDefault="001B1AE9" w:rsidP="001B1AE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DP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=  1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1A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Acc = 1</w:t>
                        </w:r>
                      </w:p>
                      <w:p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Ap =   1</w:t>
                        </w:r>
                      </w:p>
                      <w:p w:rsid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FA </w:t>
                        </w:r>
                        <w:r w:rsidRPr="00E541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=   1</w:t>
                        </w:r>
                      </w:p>
                      <w:p w:rsidR="001B1AE9" w:rsidRPr="00C026F1" w:rsidRDefault="001B1AE9" w:rsidP="001B1AE9">
                        <w:pPr>
                          <w:pStyle w:val="ListParagraph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1B1AE9" w:rsidRPr="001B1AE9" w:rsidRDefault="001B1AE9" w:rsidP="001B1AE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B1AE9" w:rsidRDefault="001B1AE9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F7A65" w:rsidTr="00EC31E2">
        <w:tc>
          <w:tcPr>
            <w:tcW w:w="2216" w:type="pct"/>
          </w:tcPr>
          <w:p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8F7A65" w:rsidTr="00EC31E2">
        <w:tc>
          <w:tcPr>
            <w:tcW w:w="221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8F7A65" w:rsidTr="00EC31E2">
        <w:tc>
          <w:tcPr>
            <w:tcW w:w="2216" w:type="pct"/>
          </w:tcPr>
          <w:p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</w:tbl>
    <w:p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 – complete table </w:t>
      </w:r>
      <w:r>
        <w:rPr>
          <w:rFonts w:ascii="Times New Roman" w:hAnsi="Times New Roman" w:cs="Times New Roman"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should be filled completely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E669FF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Errors like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recorded beyond 50.0cm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1">
        <w:rPr>
          <w:rFonts w:ascii="Times New Roman" w:hAnsi="Times New Roman" w:cs="Times New Roman"/>
          <w:sz w:val="24"/>
          <w:szCs w:val="24"/>
        </w:rPr>
        <w:t xml:space="preserve">wrong arithmetic </w:t>
      </w:r>
      <w:r>
        <w:rPr>
          <w:rFonts w:ascii="Times New Roman" w:hAnsi="Times New Roman" w:cs="Times New Roman"/>
          <w:sz w:val="24"/>
          <w:szCs w:val="24"/>
        </w:rPr>
        <w:t>between final and initial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inversion of the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C026F1" w:rsidRDefault="008F7A65" w:rsidP="006916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less than </w:t>
      </w:r>
      <w:r w:rsidR="001B1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Pr="00C026F1" w:rsidRDefault="008F7A65" w:rsidP="00691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for any point of the errors mentioned above. </w:t>
      </w:r>
    </w:p>
    <w:p w:rsidR="008F7A65" w:rsidRPr="00735EAA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Decimal point   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all values recorded to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  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recorded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 figure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being 0 or 5 only e.g. 23.60 , 24.75  not 21.36 , 22.57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should not record same values to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other to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same table. If this happens award 0mk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</w:p>
    <w:p w:rsidR="008F7A65" w:rsidRPr="00BD16EF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Acc. = Accuracy  …………1mk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any one of the candidates’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within 0.0 to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school value (</w:t>
      </w:r>
      <w:proofErr w:type="spellStart"/>
      <w:r>
        <w:rPr>
          <w:rFonts w:ascii="Times New Roman" w:hAnsi="Times New Roman" w:cs="Times New Roman"/>
          <w:sz w:val="24"/>
          <w:szCs w:val="24"/>
        </w:rPr>
        <w:t>s.v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award 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±0.11 to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school value (</w:t>
      </w:r>
      <w:proofErr w:type="spellStart"/>
      <w:r>
        <w:rPr>
          <w:rFonts w:ascii="Times New Roman" w:hAnsi="Times New Roman" w:cs="Times New Roman"/>
          <w:sz w:val="24"/>
          <w:szCs w:val="24"/>
        </w:rPr>
        <w:t>s.v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 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beyond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award 0mk</w:t>
      </w:r>
    </w:p>
    <w:p w:rsidR="008F7A65" w:rsidRPr="00FD4FB7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= Principles of Averaging ……1mk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 Candidates to average 3</w:t>
      </w:r>
      <w:r w:rsidR="001B1A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itres if they are within ±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one another i.e. maximum deviation between smallest and largest being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if beyond this limit award 0mk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to average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only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possible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candidate averages 2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when three are possible award 0mk for averaging. 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recorded to 2d.p if it is recurring e.g. 26.333 to 26.33 not 26.3 or 26.35 </w:t>
      </w:r>
    </w:p>
    <w:p w:rsidR="008F7A65" w:rsidRPr="0069166C" w:rsidRDefault="008F7A65" w:rsidP="0069166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off or truncate allowed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24.6666 to 24.67 or 24.66</w:t>
      </w:r>
    </w:p>
    <w:p w:rsidR="008F7A65" w:rsidRPr="000C0901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F.A – Final Answer ………………1mk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correctly averaged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compared to school value.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marks as for accuracy.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 to ± 0.10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0.11 to ± </w:t>
      </w:r>
      <w:proofErr w:type="gramStart"/>
      <w:r>
        <w:rPr>
          <w:rFonts w:ascii="Times New Roman" w:hAnsi="Times New Roman" w:cs="Times New Roman"/>
          <w:sz w:val="24"/>
          <w:szCs w:val="24"/>
        </w:rPr>
        <w:t>0.20 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award of marks to be written beside the table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N/B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value is obtained by the teacher performing the experim</w:t>
      </w:r>
      <w:r w:rsidR="001B1AE9">
        <w:rPr>
          <w:rFonts w:ascii="Times New Roman" w:hAnsi="Times New Roman" w:cs="Times New Roman"/>
          <w:sz w:val="24"/>
          <w:szCs w:val="24"/>
        </w:rPr>
        <w:t>ent and calculating the 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1</w:t>
      </w:r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Molarity of solution 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6.95</w:t>
      </w:r>
      <w:r>
        <w:rPr>
          <w:rFonts w:ascii="Times New Roman" w:hAnsi="Times New Roman" w:cs="Times New Roman"/>
          <w:sz w:val="24"/>
          <w:szCs w:val="24"/>
        </w:rPr>
        <w:t xml:space="preserve">  x 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1000</w:t>
      </w:r>
    </w:p>
    <w:p w:rsidR="008F7A65" w:rsidRDefault="008F7A65" w:rsidP="008F7A65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278        250</w:t>
      </w:r>
    </w:p>
    <w:p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0.1 molar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proofErr w:type="gramStart"/>
      <w:r w:rsidR="008A4D76">
        <w:rPr>
          <w:rFonts w:ascii="Times New Roman" w:hAnsi="Times New Roman" w:cs="Times New Roman"/>
          <w:sz w:val="24"/>
          <w:szCs w:val="24"/>
        </w:rPr>
        <w:t>moles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0.1 x 25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Pr="0016043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A:B is 5 :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moles of B </w:t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moles of A 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x 0.0025 = 0.0005moles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0.005mol.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100cm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 =    </w:t>
      </w:r>
      <w:r w:rsidRPr="008C4246">
        <w:rPr>
          <w:rFonts w:ascii="Times New Roman" w:hAnsi="Times New Roman" w:cs="Times New Roman"/>
          <w:sz w:val="24"/>
          <w:szCs w:val="24"/>
          <w:u w:val="single"/>
        </w:rPr>
        <w:t>1000 x 0.005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Pr="00AB0871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0871">
        <w:rPr>
          <w:rFonts w:ascii="Times New Roman" w:hAnsi="Times New Roman" w:cs="Times New Roman"/>
          <w:sz w:val="24"/>
          <w:szCs w:val="24"/>
          <w:lang w:val="fr-FR"/>
        </w:rPr>
        <w:t>Average</w:t>
      </w:r>
      <w:proofErr w:type="spellEnd"/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titre 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½ </w:t>
      </w:r>
      <w:proofErr w:type="spellStart"/>
      <w:r w:rsidRPr="00AB0871">
        <w:rPr>
          <w:rFonts w:ascii="Times New Roman" w:hAnsi="Times New Roman" w:cs="Times New Roman"/>
          <w:sz w:val="24"/>
          <w:szCs w:val="24"/>
          <w:lang w:val="fr-FR"/>
        </w:rPr>
        <w:t>mk</w:t>
      </w:r>
      <w:proofErr w:type="spellEnd"/>
    </w:p>
    <w:p w:rsidR="008F7A65" w:rsidRPr="00AB0871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e.g. </w:t>
      </w:r>
      <w:r w:rsidRPr="00AB0871">
        <w:rPr>
          <w:rFonts w:ascii="Times New Roman" w:hAnsi="Times New Roman" w:cs="Times New Roman"/>
          <w:sz w:val="24"/>
          <w:szCs w:val="24"/>
          <w:u w:val="single"/>
          <w:lang w:val="fr-FR"/>
        </w:rPr>
        <w:t>1000  x 0.0005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= 0.0179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use candidate’s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value in part (i) above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II </w:t>
      </w:r>
      <w:r>
        <w:rPr>
          <w:rFonts w:ascii="Times New Roman" w:hAnsi="Times New Roman" w:cs="Times New Roman"/>
          <w:b/>
          <w:sz w:val="24"/>
          <w:szCs w:val="24"/>
        </w:rPr>
        <w:tab/>
        <w:t>5mks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 marks as shown in table I 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II</w:t>
      </w:r>
    </w:p>
    <w:p w:rsidR="008F7A65" w:rsidRPr="0069166C" w:rsidRDefault="008F7A65" w:rsidP="0069166C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Average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Av, </w:t>
      </w:r>
      <w:proofErr w:type="spellStart"/>
      <w:r w:rsidRPr="00074874">
        <w:rPr>
          <w:rFonts w:ascii="Times New Roman" w:hAnsi="Times New Roman" w:cs="Times New Roman"/>
          <w:sz w:val="24"/>
          <w:szCs w:val="24"/>
          <w:u w:val="single"/>
        </w:rPr>
        <w:t>Titre</w:t>
      </w:r>
      <w:proofErr w:type="spellEnd"/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table </w:t>
      </w:r>
      <w:r w:rsidR="008A4D76" w:rsidRPr="00074874">
        <w:rPr>
          <w:rFonts w:ascii="Times New Roman" w:hAnsi="Times New Roman" w:cs="Times New Roman"/>
          <w:sz w:val="24"/>
          <w:szCs w:val="24"/>
          <w:u w:val="single"/>
        </w:rPr>
        <w:t>II x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(ans. in c above)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8F7A65" w:rsidRPr="0069166C" w:rsidRDefault="008F7A65" w:rsidP="0069166C">
      <w:pPr>
        <w:pStyle w:val="ListParagraph"/>
        <w:ind w:left="2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B: C is 2:5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mole of C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moles of B ………………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ans. in (a) above. 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0.00429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0.001073 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</w:t>
      </w:r>
      <w:r w:rsidR="001B1A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n. C has (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(b) above)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 C. has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1000 x ans. (b) above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ans.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24 x </w:t>
      </w:r>
      <w:proofErr w:type="gramStart"/>
      <w:r w:rsidRPr="00FD5BB4">
        <w:rPr>
          <w:rFonts w:ascii="Times New Roman" w:hAnsi="Times New Roman" w:cs="Times New Roman"/>
          <w:sz w:val="24"/>
          <w:szCs w:val="24"/>
          <w:u w:val="single"/>
        </w:rPr>
        <w:t>0.0179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0.000429 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Grand total marks for Q1 = 17mks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III</w:t>
      </w:r>
    </w:p>
    <w:tbl>
      <w:tblPr>
        <w:tblStyle w:val="TableGrid"/>
        <w:tblW w:w="3664" w:type="pct"/>
        <w:tblInd w:w="558" w:type="dxa"/>
        <w:tblLook w:val="04A0" w:firstRow="1" w:lastRow="0" w:firstColumn="1" w:lastColumn="0" w:noHBand="0" w:noVBand="1"/>
      </w:tblPr>
      <w:tblGrid>
        <w:gridCol w:w="2248"/>
        <w:gridCol w:w="2969"/>
        <w:gridCol w:w="2612"/>
      </w:tblGrid>
      <w:tr w:rsidR="00822026" w:rsidRPr="00105098" w:rsidTr="00822026">
        <w:tc>
          <w:tcPr>
            <w:tcW w:w="1436" w:type="pct"/>
          </w:tcPr>
          <w:p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Volume of water in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boiling tube cm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96" w:type="pct"/>
          </w:tcPr>
          <w:p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Temp. at which crystals of F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first appear 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9166C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1668" w:type="pct"/>
          </w:tcPr>
          <w:p w:rsidR="001B1AE9" w:rsidRDefault="0064451E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45" type="#_x0000_t202" style="position:absolute;left:0;text-align:left;margin-left:126pt;margin-top:2.6pt;width:70.5pt;height:100.5pt;z-index:251672576;mso-position-horizontal-relative:text;mso-position-vertical-relative:text" stroked="f">
                  <v:textbox>
                    <w:txbxContent>
                      <w:p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CT2</w:t>
                        </w:r>
                      </w:p>
                      <w:p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>D1</w:t>
                        </w:r>
                      </w:p>
                      <w:p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AC ½ </w:t>
                        </w:r>
                      </w:p>
                      <w:p w:rsidR="001B1AE9" w:rsidRPr="00AB0871" w:rsidRDefault="001B1AE9" w:rsidP="001B1AE9">
                        <w:pPr>
                          <w:rPr>
                            <w:lang w:val="fr-FR"/>
                          </w:rPr>
                        </w:pPr>
                        <w:r w:rsidRPr="00AB0871">
                          <w:rPr>
                            <w:lang w:val="fr-FR"/>
                          </w:rPr>
                          <w:t xml:space="preserve">Td ½ </w:t>
                        </w:r>
                      </w:p>
                      <w:p w:rsidR="001B1AE9" w:rsidRPr="00AB0871" w:rsidRDefault="001B1AE9" w:rsidP="001B1AE9">
                        <w:pPr>
                          <w:rPr>
                            <w:u w:val="single"/>
                            <w:lang w:val="fr-FR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>Sol 2</w:t>
                        </w:r>
                      </w:p>
                      <w:p w:rsidR="001B1AE9" w:rsidRPr="001B1AE9" w:rsidRDefault="001B1AE9" w:rsidP="001B1AE9">
                        <w:pPr>
                          <w:rPr>
                            <w:u w:val="single"/>
                          </w:rPr>
                        </w:pPr>
                        <w:r w:rsidRPr="00AB0871">
                          <w:rPr>
                            <w:u w:val="single"/>
                            <w:lang w:val="fr-FR"/>
                          </w:rPr>
                          <w:t xml:space="preserve">      </w:t>
                        </w:r>
                        <w:r w:rsidRPr="001B1AE9">
                          <w:rPr>
                            <w:u w:val="single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8F7A65" w:rsidRPr="0069166C">
              <w:rPr>
                <w:rFonts w:ascii="Times New Roman" w:hAnsi="Times New Roman" w:cs="Times New Roman"/>
              </w:rPr>
              <w:t xml:space="preserve">Solubility of solid F 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(g/100g of water)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26.5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16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13.3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11.4</w:t>
            </w:r>
          </w:p>
        </w:tc>
      </w:tr>
      <w:tr w:rsidR="00822026" w:rsidTr="00822026">
        <w:trPr>
          <w:trHeight w:val="70"/>
        </w:trPr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10</w:t>
            </w:r>
          </w:p>
        </w:tc>
      </w:tr>
    </w:tbl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on marking table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 =Complete table …………….2mk (temp. column only)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2mks for all temp. values filled, 1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4 or 5 entries made, 1mk for 3 entries and 0mk for only 2 </w:t>
      </w:r>
      <w:r w:rsidR="001B1A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1 values entered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all temp. readings above </w:t>
      </w:r>
      <w:r w:rsidR="001B1AE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below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to a maximum of 1mk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D.P = Decimal point ………1mk</w:t>
      </w:r>
    </w:p>
    <w:p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temp. values to be recorded as whole numbers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with a decimal as 0 or 0.5 only if any other figure is used award 0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</w:p>
    <w:p w:rsidR="008F7A65" w:rsidRDefault="008F7A65" w:rsidP="0069166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A3">
        <w:rPr>
          <w:rFonts w:ascii="Times New Roman" w:hAnsi="Times New Roman" w:cs="Times New Roman"/>
          <w:b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candidates temp. reading at volume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with that of the teacher.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±2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from the school value award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Trend ……………….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Award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continuous temp. drop, otherwise penalize fully.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Solubility column …………….. 2mks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6 correct entries ……………………2mks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4 or 5 correct entries …………….. 1 ½ mks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3 correct entries ………………….  1mk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3 entries ………………………0mk</w:t>
      </w:r>
    </w:p>
    <w:p w:rsidR="008F7A65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D6">
        <w:rPr>
          <w:rFonts w:ascii="Times New Roman" w:hAnsi="Times New Roman" w:cs="Times New Roman"/>
          <w:b/>
          <w:sz w:val="24"/>
          <w:szCs w:val="24"/>
        </w:rPr>
        <w:t>Graph …………………3mks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Labelled axis ………………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to be labeled with quantities and unit i.e. Temp in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solubility </w:t>
      </w:r>
      <w:proofErr w:type="gramStart"/>
      <w:r>
        <w:rPr>
          <w:rFonts w:ascii="Times New Roman" w:hAnsi="Times New Roman" w:cs="Times New Roman"/>
          <w:sz w:val="24"/>
          <w:szCs w:val="24"/>
        </w:rPr>
        <w:t>(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100g of water).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Scale ………………. 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</w:t>
      </w:r>
      <w:proofErr w:type="spellEnd"/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to cover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given grid.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Plots …………..1mk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be plotted accurately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27">
        <w:rPr>
          <w:rFonts w:ascii="Times New Roman" w:hAnsi="Times New Roman" w:cs="Times New Roman"/>
          <w:b/>
          <w:sz w:val="24"/>
          <w:szCs w:val="24"/>
        </w:rPr>
        <w:t>Curve ……………….1mk</w:t>
      </w:r>
    </w:p>
    <w:p w:rsidR="008F7A65" w:rsidRPr="0069166C" w:rsidRDefault="008F7A65" w:rsidP="001B1AE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Plots to be joined to give a smooth curve increasing with increase in temp. award 1mk smooth curve passing through any experimental values one MUST be through 26</w:t>
      </w:r>
      <w:r w:rsidR="001B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5g/100g of water. </w:t>
      </w:r>
    </w:p>
    <w:p w:rsidR="008F7A65" w:rsidRPr="0069166C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on graph at solubility 1</w:t>
      </w:r>
      <w:r w:rsidR="001B1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g/100g of water (only from a  correct curve)  …….½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correct reading…….1/2mark</w:t>
      </w:r>
    </w:p>
    <w:p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marks for Question 2 = 10mks </w:t>
      </w:r>
    </w:p>
    <w:p w:rsidR="008F7A65" w:rsidRDefault="008F7A65" w:rsidP="00051CD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3.      (13mks)</w:t>
      </w:r>
    </w:p>
    <w:p w:rsidR="008F7A65" w:rsidRDefault="008F7A65" w:rsidP="008F7A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4591" w:type="pct"/>
        <w:tblInd w:w="648" w:type="dxa"/>
        <w:tblLook w:val="04A0" w:firstRow="1" w:lastRow="0" w:firstColumn="1" w:lastColumn="0" w:noHBand="0" w:noVBand="1"/>
      </w:tblPr>
      <w:tblGrid>
        <w:gridCol w:w="5399"/>
        <w:gridCol w:w="4410"/>
      </w:tblGrid>
      <w:tr w:rsidR="008F7A65" w:rsidTr="0069166C">
        <w:tc>
          <w:tcPr>
            <w:tcW w:w="2752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248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:rsidTr="0069166C">
        <w:tc>
          <w:tcPr>
            <w:tcW w:w="2752" w:type="pct"/>
          </w:tcPr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liquid forms on cooler sides of tests tube</w:t>
            </w:r>
          </w:p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gas produced which relights a glowing splint</w:t>
            </w:r>
          </w:p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Brown gas with a pungent smell produced </w:t>
            </w:r>
          </w:p>
          <w:p w:rsidR="008F7A65" w:rsidRPr="00AA0DB6" w:rsidRDefault="008F7A65" w:rsidP="0069166C">
            <w:pPr>
              <w:pStyle w:val="ListParagraph"/>
              <w:ind w:left="342" w:hanging="3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Each ½ </w:t>
            </w:r>
            <w:proofErr w:type="spellStart"/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mk</w:t>
            </w:r>
            <w:proofErr w:type="spellEnd"/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 a max. of 1mk</w:t>
            </w:r>
          </w:p>
        </w:tc>
        <w:tc>
          <w:tcPr>
            <w:tcW w:w="2248" w:type="pct"/>
          </w:tcPr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D is hydrated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ions present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</w:tbl>
    <w:p w:rsidR="008F7A65" w:rsidRPr="0069166C" w:rsidRDefault="008F7A65" w:rsidP="0029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7D7D81" w:rsidRDefault="008F7A65" w:rsidP="002949A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4592" w:type="pct"/>
        <w:tblInd w:w="648" w:type="dxa"/>
        <w:tblLook w:val="04A0" w:firstRow="1" w:lastRow="0" w:firstColumn="1" w:lastColumn="0" w:noHBand="0" w:noVBand="1"/>
      </w:tblPr>
      <w:tblGrid>
        <w:gridCol w:w="5161"/>
        <w:gridCol w:w="4650"/>
      </w:tblGrid>
      <w:tr w:rsidR="008F7A65" w:rsidTr="00822026">
        <w:tc>
          <w:tcPr>
            <w:tcW w:w="2630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370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:rsidTr="00822026">
        <w:tc>
          <w:tcPr>
            <w:tcW w:w="2630" w:type="pct"/>
          </w:tcPr>
          <w:p w:rsidR="008F7A65" w:rsidRPr="00180A1F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White ppt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Pr="00180A1F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Soluble in excess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Pr="00180A1F" w:rsidRDefault="008F7A65" w:rsidP="003372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 for 3 cations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2 cations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0mk for 1 cation</w:t>
            </w:r>
          </w:p>
          <w:p w:rsidR="008F7A65" w:rsidRPr="00180A1F" w:rsidRDefault="008F7A65" w:rsidP="0033720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White ppt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in excess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present </w:t>
            </w:r>
          </w:p>
          <w:p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1B1AE9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white ppt form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1mk`</w:t>
            </w: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present  1mk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absent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blue smokeless flam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Saturated organic compound 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Hydrocarbon with low C:H ratio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{any point ½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  <w:p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left:0;text-align:left;margin-left:10.45pt;margin-top:1.3pt;width:73.5pt;height:37.5pt;z-index:251660288" coordorigin="6990,13530" coordsize="1470,7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7275;top:13605;width:195;height:195" o:connectortype="straight"/>
                  <v:shape id="_x0000_s1028" type="#_x0000_t32" style="position:absolute;left:7980;top:13530;width:210;height:210;flip:x" o:connectortype="straight"/>
                  <v:shape id="_x0000_s1029" type="#_x0000_t32" style="position:absolute;left:6990;top:13920;width:300;height:0" o:connectortype="straight"/>
                  <v:shape id="_x0000_s1030" type="#_x0000_t32" style="position:absolute;left:7575;top:13920;width:270;height:0" o:connectortype="straight"/>
                  <v:shape id="_x0000_s1031" type="#_x0000_t32" style="position:absolute;left:8145;top:13905;width:315;height:0" o:connectortype="straight"/>
                  <v:shape id="_x0000_s1032" type="#_x0000_t32" style="position:absolute;left:7275;top:14085;width:195;height:195;flip:x" o:connectortype="straight"/>
                  <v:shape id="_x0000_s1033" type="#_x0000_t32" style="position:absolute;left:7980;top:14085;width:113;height:195" o:connectortype="straight"/>
                </v:group>
              </w:pic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1mk</w:t>
            </w:r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14.2pt;margin-top:5.5pt;width:11.25pt;height:0;z-index:251661312;mso-position-horizontal-relative:text;mso-position-vertical-relative:text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R    OH  or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left:0;text-align:left;margin-left:161.95pt;margin-top:11.65pt;width:10.5pt;height:50.25pt;z-index:251670528"/>
              </w:pict>
            </w:r>
          </w:p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2" type="#_x0000_t87" style="position:absolute;left:0;text-align:left;margin-left:1.8pt;margin-top:.4pt;width:7.15pt;height:50.25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90.7pt;margin-top:.4pt;width:10.5pt;height:39.25pt;flip:x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59.2pt;margin-top:2.65pt;width:5.25pt;height:9.05pt;flip:x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17.95pt;margin-top:4.95pt;width:7.5pt;height:7.5pt;z-index:251663360" o:connectortype="straight"/>
              </w:pict>
            </w:r>
          </w:p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131.05pt;margin-top:9.85pt;width:7.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130.3pt;margin-top:7.65pt;width:7.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130.3pt;margin-top:6.1pt;width:7.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158.95pt;margin-top:6.1pt;width:6pt;height:.05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109.45pt;margin-top:6.85pt;width:6pt;height:.05pt;z-index:251666432" o:connectortype="straight"/>
              </w:pic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C   =   C                  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4C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 ½ </w:t>
            </w:r>
            <w:proofErr w:type="spellStart"/>
            <w:r w:rsidR="008F7A65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  <w:p w:rsidR="008F7A65" w:rsidRDefault="0064451E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59.2pt;margin-top:2.05pt;width:5.25pt;height:10.4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19.45pt;margin-top:2.05pt;width:6pt;height:10.4pt;flip:x;z-index:251664384" o:connectortype="straight"/>
              </w:pic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green   1mk</w:t>
            </w:r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– OH   present   1mk</w:t>
            </w:r>
          </w:p>
        </w:tc>
      </w:tr>
    </w:tbl>
    <w:p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A65" w:rsidRPr="00AB6095" w:rsidRDefault="008F7A65" w:rsidP="008F7A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E1597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2C6C" w:rsidRDefault="00132C6C"/>
    <w:sectPr w:rsidR="00132C6C" w:rsidSect="008F7A6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1E" w:rsidRDefault="0064451E" w:rsidP="008F7A65">
      <w:pPr>
        <w:spacing w:after="0" w:line="240" w:lineRule="auto"/>
      </w:pPr>
      <w:r>
        <w:separator/>
      </w:r>
    </w:p>
  </w:endnote>
  <w:endnote w:type="continuationSeparator" w:id="0">
    <w:p w:rsidR="0064451E" w:rsidRDefault="0064451E" w:rsidP="008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65" w:rsidRPr="0069166C" w:rsidRDefault="0064451E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592771"/>
        <w:docPartObj>
          <w:docPartGallery w:val="Page Numbers (Bottom of Page)"/>
          <w:docPartUnique/>
        </w:docPartObj>
      </w:sdtPr>
      <w:sdtEndPr/>
      <w:sdtContent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087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1E" w:rsidRDefault="0064451E" w:rsidP="008F7A65">
      <w:pPr>
        <w:spacing w:after="0" w:line="240" w:lineRule="auto"/>
      </w:pPr>
      <w:r>
        <w:separator/>
      </w:r>
    </w:p>
  </w:footnote>
  <w:footnote w:type="continuationSeparator" w:id="0">
    <w:p w:rsidR="0064451E" w:rsidRDefault="0064451E" w:rsidP="008F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65" w:rsidRPr="00C0590E" w:rsidRDefault="008F7A65">
    <w:pPr>
      <w:pStyle w:val="Header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C0590E">
      <w:t xml:space="preserve">                </w:t>
    </w:r>
    <w:r>
      <w:t xml:space="preserve">  </w:t>
    </w:r>
    <w:r w:rsidRPr="00C0590E">
      <w:rPr>
        <w:sz w:val="16"/>
        <w:szCs w:val="16"/>
      </w:rPr>
      <w:t>Chem. paper 3 m/scheme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0125"/>
    <w:multiLevelType w:val="hybridMultilevel"/>
    <w:tmpl w:val="2BC8211E"/>
    <w:lvl w:ilvl="0" w:tplc="B65EEABE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75E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6DA"/>
    <w:multiLevelType w:val="hybridMultilevel"/>
    <w:tmpl w:val="602E217A"/>
    <w:lvl w:ilvl="0" w:tplc="12BAB2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4E595A"/>
    <w:multiLevelType w:val="hybridMultilevel"/>
    <w:tmpl w:val="1D2A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A59E4F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FFA"/>
    <w:multiLevelType w:val="hybridMultilevel"/>
    <w:tmpl w:val="71FE93FE"/>
    <w:lvl w:ilvl="0" w:tplc="6E427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D43"/>
    <w:multiLevelType w:val="hybridMultilevel"/>
    <w:tmpl w:val="5D6EA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EED"/>
    <w:multiLevelType w:val="hybridMultilevel"/>
    <w:tmpl w:val="A7668734"/>
    <w:lvl w:ilvl="0" w:tplc="859C5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1F9F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65"/>
    <w:rsid w:val="00003893"/>
    <w:rsid w:val="0000575B"/>
    <w:rsid w:val="000152E8"/>
    <w:rsid w:val="0003309E"/>
    <w:rsid w:val="000369FD"/>
    <w:rsid w:val="00037578"/>
    <w:rsid w:val="00051CDB"/>
    <w:rsid w:val="0006479A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1AE9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49A6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3203B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451E"/>
    <w:rsid w:val="0064791B"/>
    <w:rsid w:val="00653C12"/>
    <w:rsid w:val="006545DF"/>
    <w:rsid w:val="00654B29"/>
    <w:rsid w:val="00666C3E"/>
    <w:rsid w:val="00683456"/>
    <w:rsid w:val="0069166C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2026"/>
    <w:rsid w:val="00823622"/>
    <w:rsid w:val="00835ED9"/>
    <w:rsid w:val="00841205"/>
    <w:rsid w:val="008464EB"/>
    <w:rsid w:val="00846F66"/>
    <w:rsid w:val="0085140F"/>
    <w:rsid w:val="00854764"/>
    <w:rsid w:val="008548B5"/>
    <w:rsid w:val="008565CF"/>
    <w:rsid w:val="00857F18"/>
    <w:rsid w:val="00860D28"/>
    <w:rsid w:val="008713C1"/>
    <w:rsid w:val="0088574B"/>
    <w:rsid w:val="008A440D"/>
    <w:rsid w:val="008A4D76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8F7A65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2EFC"/>
    <w:rsid w:val="009D1BFF"/>
    <w:rsid w:val="009E2F14"/>
    <w:rsid w:val="009E4CB9"/>
    <w:rsid w:val="009F6402"/>
    <w:rsid w:val="00A02B5E"/>
    <w:rsid w:val="00A050AD"/>
    <w:rsid w:val="00A165BB"/>
    <w:rsid w:val="00A172D0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0871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CAC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BF4E4B"/>
    <w:rsid w:val="00C0590E"/>
    <w:rsid w:val="00C23403"/>
    <w:rsid w:val="00C3034D"/>
    <w:rsid w:val="00C3183E"/>
    <w:rsid w:val="00C4091B"/>
    <w:rsid w:val="00C64C28"/>
    <w:rsid w:val="00C76EE7"/>
    <w:rsid w:val="00C917B2"/>
    <w:rsid w:val="00C9709C"/>
    <w:rsid w:val="00CA1FA3"/>
    <w:rsid w:val="00CA4623"/>
    <w:rsid w:val="00CA5F54"/>
    <w:rsid w:val="00CA745C"/>
    <w:rsid w:val="00CB5C9C"/>
    <w:rsid w:val="00CC3B67"/>
    <w:rsid w:val="00CC4963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0B91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2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0"/>
        <o:r id="V:Rule2" type="connector" idref="#_x0000_s1037"/>
        <o:r id="V:Rule3" type="connector" idref="#_x0000_s1034"/>
        <o:r id="V:Rule4" type="connector" idref="#_x0000_s1039"/>
        <o:r id="V:Rule5" type="connector" idref="#_x0000_s1036"/>
        <o:r id="V:Rule6" type="connector" idref="#_x0000_s1040"/>
        <o:r id="V:Rule7" type="connector" idref="#_x0000_s1028"/>
        <o:r id="V:Rule8" type="connector" idref="#_x0000_s1027"/>
        <o:r id="V:Rule9" type="connector" idref="#_x0000_s1033"/>
        <o:r id="V:Rule10" type="connector" idref="#_x0000_s1041"/>
        <o:r id="V:Rule11" type="connector" idref="#_x0000_s1032"/>
        <o:r id="V:Rule12" type="connector" idref="#_x0000_s1046"/>
        <o:r id="V:Rule13" type="connector" idref="#_x0000_s1038"/>
        <o:r id="V:Rule14" type="connector" idref="#_x0000_s1047"/>
        <o:r id="V:Rule15" type="connector" idref="#_x0000_s1029"/>
        <o:r id="V:Rule16" type="connector" idref="#_x0000_s1031"/>
        <o:r id="V:Rule17" type="connector" idref="#_x0000_s1048"/>
        <o:r id="V:Rule18" type="connector" idref="#_x0000_s1035"/>
      </o:rules>
    </o:shapelayout>
  </w:shapeDefaults>
  <w:decimalSymbol w:val="."/>
  <w:listSeparator w:val=","/>
  <w14:docId w14:val="4FDAA7D1"/>
  <w15:docId w15:val="{28F65BAF-130E-48A0-9524-D70CC50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65"/>
    <w:pPr>
      <w:ind w:left="720"/>
      <w:contextualSpacing/>
    </w:pPr>
  </w:style>
  <w:style w:type="table" w:styleId="TableGrid">
    <w:name w:val="Table Grid"/>
    <w:basedOn w:val="TableNormal"/>
    <w:uiPriority w:val="59"/>
    <w:rsid w:val="008F7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65"/>
  </w:style>
  <w:style w:type="paragraph" w:styleId="Footer">
    <w:name w:val="footer"/>
    <w:basedOn w:val="Normal"/>
    <w:link w:val="Foot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12</cp:revision>
  <dcterms:created xsi:type="dcterms:W3CDTF">2013-05-23T11:25:00Z</dcterms:created>
  <dcterms:modified xsi:type="dcterms:W3CDTF">2020-02-10T06:47:00Z</dcterms:modified>
</cp:coreProperties>
</file>