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63A" w:rsidRPr="0051563A" w:rsidRDefault="00650DEA" w:rsidP="0051563A">
      <w:pPr>
        <w:pStyle w:val="NoSpacing"/>
        <w:spacing w:line="360" w:lineRule="auto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 xml:space="preserve">TERM 2 2022 OPENER EXAM </w:t>
      </w:r>
      <w:bookmarkStart w:id="0" w:name="_GoBack"/>
      <w:bookmarkEnd w:id="0"/>
      <w:r w:rsidR="0051563A" w:rsidRPr="0051563A">
        <w:rPr>
          <w:rFonts w:ascii="Cambria" w:hAnsi="Cambria"/>
          <w:b/>
          <w:sz w:val="32"/>
          <w:szCs w:val="32"/>
        </w:rPr>
        <w:t xml:space="preserve">FORM 4 </w:t>
      </w:r>
    </w:p>
    <w:p w:rsidR="0051563A" w:rsidRPr="0051563A" w:rsidRDefault="0051563A" w:rsidP="0051563A">
      <w:pPr>
        <w:pStyle w:val="NoSpacing"/>
        <w:tabs>
          <w:tab w:val="left" w:pos="7305"/>
        </w:tabs>
        <w:spacing w:line="360" w:lineRule="auto"/>
        <w:rPr>
          <w:rFonts w:ascii="Cambria" w:hAnsi="Cambria"/>
          <w:b/>
          <w:sz w:val="32"/>
          <w:szCs w:val="32"/>
        </w:rPr>
      </w:pPr>
      <w:r w:rsidRPr="0051563A">
        <w:rPr>
          <w:rFonts w:ascii="Cambria" w:hAnsi="Cambria"/>
          <w:b/>
          <w:sz w:val="32"/>
          <w:szCs w:val="32"/>
        </w:rPr>
        <w:t xml:space="preserve">PAPER 3 (233/3) </w:t>
      </w:r>
      <w:r w:rsidRPr="0051563A">
        <w:rPr>
          <w:rFonts w:ascii="Cambria" w:hAnsi="Cambria"/>
          <w:b/>
          <w:sz w:val="32"/>
          <w:szCs w:val="32"/>
        </w:rPr>
        <w:tab/>
      </w:r>
    </w:p>
    <w:p w:rsidR="0051563A" w:rsidRPr="0051563A" w:rsidRDefault="0051563A" w:rsidP="0051563A">
      <w:pPr>
        <w:pStyle w:val="NoSpacing"/>
        <w:spacing w:line="360" w:lineRule="auto"/>
        <w:rPr>
          <w:b/>
          <w:sz w:val="32"/>
          <w:szCs w:val="32"/>
        </w:rPr>
      </w:pPr>
      <w:r w:rsidRPr="0051563A">
        <w:rPr>
          <w:rFonts w:ascii="Cambria" w:hAnsi="Cambria"/>
          <w:b/>
          <w:sz w:val="32"/>
          <w:szCs w:val="32"/>
        </w:rPr>
        <w:t>CHEMISTRY (PRACTICAL)</w:t>
      </w:r>
    </w:p>
    <w:p w:rsidR="0051563A" w:rsidRPr="0051563A" w:rsidRDefault="0051563A" w:rsidP="0051563A">
      <w:pPr>
        <w:pStyle w:val="NoSpacing"/>
        <w:spacing w:line="360" w:lineRule="auto"/>
        <w:jc w:val="both"/>
        <w:rPr>
          <w:rFonts w:ascii="Cambria" w:hAnsi="Cambria"/>
          <w:b/>
          <w:sz w:val="32"/>
          <w:szCs w:val="32"/>
        </w:rPr>
      </w:pPr>
      <w:r w:rsidRPr="0051563A">
        <w:rPr>
          <w:rFonts w:ascii="Cambria" w:hAnsi="Cambria"/>
          <w:b/>
          <w:sz w:val="32"/>
          <w:szCs w:val="32"/>
        </w:rPr>
        <w:t>TIE: 2¼HRS</w:t>
      </w:r>
    </w:p>
    <w:p w:rsidR="0051563A" w:rsidRPr="0051563A" w:rsidRDefault="0051563A" w:rsidP="0051563A">
      <w:pPr>
        <w:pStyle w:val="NoSpacing"/>
        <w:spacing w:line="360" w:lineRule="auto"/>
        <w:jc w:val="both"/>
        <w:rPr>
          <w:rFonts w:ascii="Cambria" w:hAnsi="Cambria"/>
          <w:b/>
          <w:sz w:val="32"/>
          <w:szCs w:val="32"/>
        </w:rPr>
      </w:pPr>
    </w:p>
    <w:p w:rsidR="0051563A" w:rsidRPr="001939DD" w:rsidRDefault="0051563A" w:rsidP="0051563A">
      <w:pPr>
        <w:pStyle w:val="NoSpacing"/>
        <w:spacing w:line="360" w:lineRule="auto"/>
        <w:jc w:val="both"/>
        <w:rPr>
          <w:rFonts w:ascii="Cambria" w:hAnsi="Cambria"/>
        </w:rPr>
      </w:pPr>
      <w:r w:rsidRPr="001939DD">
        <w:rPr>
          <w:rFonts w:ascii="Cambria" w:hAnsi="Cambria"/>
        </w:rPr>
        <w:t xml:space="preserve"> NAME: ________________________________________________</w:t>
      </w:r>
      <w:r>
        <w:rPr>
          <w:rFonts w:ascii="Cambria" w:hAnsi="Cambria"/>
        </w:rPr>
        <w:t>CLASS____</w:t>
      </w:r>
      <w:r w:rsidRPr="001939DD">
        <w:rPr>
          <w:rFonts w:ascii="Cambria" w:hAnsi="Cambria"/>
        </w:rPr>
        <w:t>______ADM NO.:_________________</w:t>
      </w:r>
    </w:p>
    <w:p w:rsidR="0051563A" w:rsidRPr="001939DD" w:rsidRDefault="0051563A" w:rsidP="0051563A">
      <w:pPr>
        <w:pStyle w:val="NoSpacing"/>
        <w:spacing w:line="360" w:lineRule="auto"/>
        <w:jc w:val="both"/>
        <w:rPr>
          <w:rFonts w:ascii="Cambria" w:hAnsi="Cambria"/>
        </w:rPr>
      </w:pPr>
    </w:p>
    <w:p w:rsidR="0051563A" w:rsidRPr="001939DD" w:rsidRDefault="0051563A" w:rsidP="0051563A">
      <w:pPr>
        <w:pStyle w:val="NoSpacing"/>
        <w:spacing w:line="360" w:lineRule="auto"/>
        <w:jc w:val="both"/>
        <w:rPr>
          <w:rFonts w:ascii="Cambria" w:hAnsi="Cambria"/>
        </w:rPr>
      </w:pPr>
      <w:r w:rsidRPr="001939DD">
        <w:rPr>
          <w:rFonts w:ascii="Cambria" w:hAnsi="Cambria"/>
        </w:rPr>
        <w:tab/>
      </w:r>
      <w:r w:rsidRPr="001939DD">
        <w:rPr>
          <w:rFonts w:ascii="Cambria" w:hAnsi="Cambria"/>
        </w:rPr>
        <w:tab/>
      </w:r>
    </w:p>
    <w:p w:rsidR="0051563A" w:rsidRPr="001939DD" w:rsidRDefault="0051563A" w:rsidP="0051563A">
      <w:pPr>
        <w:pStyle w:val="NoSpacing"/>
        <w:spacing w:line="360" w:lineRule="auto"/>
        <w:jc w:val="both"/>
        <w:rPr>
          <w:rFonts w:ascii="Cambria" w:hAnsi="Cambria"/>
          <w:b/>
          <w:u w:val="single"/>
        </w:rPr>
      </w:pPr>
      <w:r w:rsidRPr="001939DD">
        <w:rPr>
          <w:rFonts w:ascii="Cambria" w:hAnsi="Cambria"/>
          <w:b/>
          <w:u w:val="single"/>
        </w:rPr>
        <w:t xml:space="preserve">INSTRUCTIONS </w:t>
      </w:r>
    </w:p>
    <w:p w:rsidR="0051563A" w:rsidRDefault="0051563A" w:rsidP="0051563A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Write your name and index number in the spaces provided above.</w:t>
      </w:r>
    </w:p>
    <w:p w:rsidR="0051563A" w:rsidRDefault="0051563A" w:rsidP="0051563A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Sign and write the data of the examination.</w:t>
      </w:r>
    </w:p>
    <w:p w:rsidR="0051563A" w:rsidRDefault="0051563A" w:rsidP="0051563A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Answer all the questions in the spaces provided.</w:t>
      </w:r>
    </w:p>
    <w:p w:rsidR="0051563A" w:rsidRDefault="0051563A" w:rsidP="0051563A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You are not supposed to start working with the apparatus for the first 15 minutes of 2¼ hours allowed for this paper. This time is meant to read through the paper and ensure you have all the chemicals and apparatus require.</w:t>
      </w:r>
    </w:p>
    <w:p w:rsidR="0051563A" w:rsidRDefault="0051563A" w:rsidP="0051563A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All working must be clearly shown </w:t>
      </w:r>
    </w:p>
    <w:p w:rsidR="0051563A" w:rsidRDefault="0051563A" w:rsidP="0051563A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KNEC mathematical tables and silent electronic calculations may be used.</w:t>
      </w:r>
    </w:p>
    <w:p w:rsidR="0051563A" w:rsidRDefault="0051563A" w:rsidP="0051563A">
      <w:pPr>
        <w:pStyle w:val="NoSpacing"/>
        <w:numPr>
          <w:ilvl w:val="0"/>
          <w:numId w:val="2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All questions should be answered in English </w:t>
      </w:r>
    </w:p>
    <w:p w:rsidR="0051563A" w:rsidRDefault="0051563A" w:rsidP="0051563A">
      <w:pPr>
        <w:pStyle w:val="NoSpacing"/>
        <w:spacing w:line="360" w:lineRule="auto"/>
        <w:jc w:val="both"/>
        <w:rPr>
          <w:rFonts w:ascii="Cambria" w:hAnsi="Cambria"/>
        </w:rPr>
      </w:pPr>
    </w:p>
    <w:p w:rsidR="0051563A" w:rsidRPr="00931B5C" w:rsidRDefault="0051563A" w:rsidP="0051563A">
      <w:pPr>
        <w:pStyle w:val="NoSpacing"/>
        <w:spacing w:line="360" w:lineRule="auto"/>
        <w:ind w:left="360"/>
        <w:rPr>
          <w:rFonts w:ascii="Cambria" w:hAnsi="Cambria"/>
          <w:b/>
        </w:rPr>
      </w:pPr>
      <w:r w:rsidRPr="00931B5C">
        <w:rPr>
          <w:rFonts w:ascii="Cambria" w:hAnsi="Cambria"/>
          <w:b/>
        </w:rPr>
        <w:t>FOR EXAMINERS USE ONLY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12"/>
        <w:gridCol w:w="3260"/>
        <w:gridCol w:w="3260"/>
      </w:tblGrid>
      <w:tr w:rsidR="0051563A" w:rsidTr="00FF12DF">
        <w:tc>
          <w:tcPr>
            <w:tcW w:w="2612" w:type="dxa"/>
          </w:tcPr>
          <w:p w:rsidR="0051563A" w:rsidRPr="008610CC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8610CC">
              <w:rPr>
                <w:rFonts w:ascii="Cambria" w:hAnsi="Cambria"/>
                <w:b/>
              </w:rPr>
              <w:t xml:space="preserve">QUESTIONS </w:t>
            </w:r>
          </w:p>
        </w:tc>
        <w:tc>
          <w:tcPr>
            <w:tcW w:w="3260" w:type="dxa"/>
          </w:tcPr>
          <w:p w:rsidR="0051563A" w:rsidRPr="008610CC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8610CC">
              <w:rPr>
                <w:rFonts w:ascii="Cambria" w:hAnsi="Cambria"/>
                <w:b/>
              </w:rPr>
              <w:t>M</w:t>
            </w:r>
            <w:r>
              <w:rPr>
                <w:rFonts w:ascii="Cambria" w:hAnsi="Cambria"/>
                <w:b/>
              </w:rPr>
              <w:t xml:space="preserve">AXIMUM </w:t>
            </w:r>
          </w:p>
        </w:tc>
        <w:tc>
          <w:tcPr>
            <w:tcW w:w="3260" w:type="dxa"/>
          </w:tcPr>
          <w:p w:rsidR="0051563A" w:rsidRPr="008610CC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CANDIDATE’S SCORE </w:t>
            </w:r>
          </w:p>
        </w:tc>
      </w:tr>
      <w:tr w:rsidR="0051563A" w:rsidTr="00FF12DF">
        <w:tc>
          <w:tcPr>
            <w:tcW w:w="2612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3260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21</w:t>
            </w:r>
          </w:p>
        </w:tc>
        <w:tc>
          <w:tcPr>
            <w:tcW w:w="3260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</w:tc>
      </w:tr>
      <w:tr w:rsidR="0051563A" w:rsidTr="00FF12DF">
        <w:tc>
          <w:tcPr>
            <w:tcW w:w="2612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3260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</w:p>
        </w:tc>
        <w:tc>
          <w:tcPr>
            <w:tcW w:w="3260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</w:tc>
      </w:tr>
      <w:tr w:rsidR="0051563A" w:rsidTr="00FF12DF">
        <w:tc>
          <w:tcPr>
            <w:tcW w:w="2612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3260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08</w:t>
            </w:r>
          </w:p>
        </w:tc>
        <w:tc>
          <w:tcPr>
            <w:tcW w:w="3260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</w:tc>
      </w:tr>
      <w:tr w:rsidR="0051563A" w:rsidTr="00FF12DF">
        <w:tc>
          <w:tcPr>
            <w:tcW w:w="2612" w:type="dxa"/>
          </w:tcPr>
          <w:p w:rsidR="0051563A" w:rsidRPr="008610CC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8610CC">
              <w:rPr>
                <w:rFonts w:ascii="Cambria" w:hAnsi="Cambria"/>
                <w:b/>
              </w:rPr>
              <w:t xml:space="preserve">TOTAL </w:t>
            </w:r>
            <w:r>
              <w:rPr>
                <w:rFonts w:ascii="Cambria" w:hAnsi="Cambria"/>
                <w:b/>
              </w:rPr>
              <w:t xml:space="preserve">SCORE </w:t>
            </w:r>
          </w:p>
        </w:tc>
        <w:tc>
          <w:tcPr>
            <w:tcW w:w="3260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40</w:t>
            </w:r>
          </w:p>
        </w:tc>
        <w:tc>
          <w:tcPr>
            <w:tcW w:w="3260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</w:tc>
      </w:tr>
    </w:tbl>
    <w:p w:rsidR="0051563A" w:rsidRDefault="0051563A" w:rsidP="0051563A">
      <w:pPr>
        <w:pStyle w:val="NoSpacing"/>
        <w:spacing w:line="360" w:lineRule="auto"/>
        <w:jc w:val="both"/>
        <w:rPr>
          <w:rFonts w:ascii="Cambria" w:hAnsi="Cambria"/>
          <w:b/>
          <w:u w:val="single"/>
        </w:rPr>
      </w:pPr>
    </w:p>
    <w:p w:rsidR="0051563A" w:rsidRDefault="0051563A" w:rsidP="0051563A">
      <w:pPr>
        <w:pStyle w:val="NoSpacing"/>
        <w:spacing w:line="360" w:lineRule="auto"/>
        <w:jc w:val="both"/>
        <w:rPr>
          <w:rFonts w:ascii="Cambria" w:hAnsi="Cambria"/>
          <w:b/>
          <w:u w:val="single"/>
        </w:rPr>
      </w:pPr>
    </w:p>
    <w:p w:rsidR="0051563A" w:rsidRDefault="0051563A" w:rsidP="0051563A">
      <w:pPr>
        <w:pStyle w:val="NoSpacing"/>
        <w:spacing w:line="360" w:lineRule="auto"/>
        <w:jc w:val="both"/>
        <w:rPr>
          <w:rFonts w:ascii="Cambria" w:hAnsi="Cambria"/>
          <w:b/>
          <w:u w:val="single"/>
        </w:rPr>
      </w:pPr>
    </w:p>
    <w:p w:rsidR="0051563A" w:rsidRDefault="0051563A" w:rsidP="0051563A">
      <w:pPr>
        <w:pStyle w:val="NoSpacing"/>
        <w:spacing w:line="360" w:lineRule="auto"/>
        <w:jc w:val="both"/>
        <w:rPr>
          <w:rFonts w:ascii="Cambria" w:hAnsi="Cambria"/>
          <w:b/>
          <w:u w:val="single"/>
        </w:rPr>
      </w:pPr>
    </w:p>
    <w:p w:rsidR="0051563A" w:rsidRDefault="0051563A" w:rsidP="0051563A">
      <w:pPr>
        <w:pStyle w:val="NoSpacing"/>
        <w:spacing w:line="360" w:lineRule="auto"/>
        <w:jc w:val="both"/>
        <w:rPr>
          <w:rFonts w:ascii="Cambria" w:hAnsi="Cambria"/>
          <w:b/>
          <w:u w:val="single"/>
        </w:rPr>
      </w:pPr>
    </w:p>
    <w:p w:rsidR="0051563A" w:rsidRDefault="0051563A" w:rsidP="0051563A">
      <w:pPr>
        <w:pStyle w:val="NoSpacing"/>
        <w:spacing w:line="360" w:lineRule="auto"/>
        <w:jc w:val="both"/>
        <w:rPr>
          <w:rFonts w:ascii="Cambria" w:hAnsi="Cambria"/>
          <w:b/>
          <w:u w:val="single"/>
        </w:rPr>
      </w:pPr>
    </w:p>
    <w:p w:rsidR="0051563A" w:rsidRDefault="0051563A" w:rsidP="0051563A">
      <w:pPr>
        <w:pStyle w:val="NoSpacing"/>
        <w:spacing w:line="360" w:lineRule="auto"/>
        <w:jc w:val="both"/>
        <w:rPr>
          <w:rFonts w:ascii="Cambria" w:hAnsi="Cambria"/>
          <w:b/>
          <w:u w:val="single"/>
        </w:rPr>
      </w:pPr>
    </w:p>
    <w:p w:rsidR="0051563A" w:rsidRPr="004430E0" w:rsidRDefault="0051563A" w:rsidP="0051563A">
      <w:pPr>
        <w:pStyle w:val="NoSpacing"/>
        <w:spacing w:line="360" w:lineRule="auto"/>
        <w:jc w:val="both"/>
        <w:rPr>
          <w:rFonts w:ascii="Cambria" w:hAnsi="Cambria"/>
        </w:rPr>
      </w:pPr>
      <w:r w:rsidRPr="00B1275C">
        <w:rPr>
          <w:rFonts w:ascii="Cambria" w:hAnsi="Cambria"/>
          <w:b/>
          <w:u w:val="single"/>
        </w:rPr>
        <w:t>QUESTION 1</w:t>
      </w:r>
    </w:p>
    <w:p w:rsidR="0051563A" w:rsidRDefault="0051563A" w:rsidP="0051563A">
      <w:pPr>
        <w:pStyle w:val="NoSpacing"/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You are provided with:</w:t>
      </w:r>
    </w:p>
    <w:p w:rsidR="0051563A" w:rsidRDefault="0051563A" w:rsidP="0051563A">
      <w:pPr>
        <w:pStyle w:val="NoSpacing"/>
        <w:numPr>
          <w:ilvl w:val="0"/>
          <w:numId w:val="3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Solid A 5.0g (COOH)</w:t>
      </w:r>
      <w:r w:rsidRPr="00BE0528">
        <w:rPr>
          <w:rFonts w:ascii="Cambria" w:hAnsi="Cambria"/>
          <w:vertAlign w:val="subscript"/>
        </w:rPr>
        <w:t>2</w:t>
      </w:r>
      <w:r>
        <w:rPr>
          <w:rFonts w:ascii="Cambria" w:hAnsi="Cambria"/>
          <w:vertAlign w:val="subscript"/>
        </w:rPr>
        <w:t>·</w:t>
      </w:r>
      <m:oMath>
        <m:r>
          <w:rPr>
            <w:rFonts w:ascii="Cambria Math" w:hAnsi="Cambria Math"/>
          </w:rPr>
          <m:t>×</m:t>
        </m:r>
      </m:oMath>
      <w:r>
        <w:rPr>
          <w:rFonts w:ascii="Cambria" w:hAnsi="Cambria"/>
        </w:rPr>
        <w:t>H</w:t>
      </w:r>
      <w:r w:rsidRPr="004F0BFC">
        <w:rPr>
          <w:rFonts w:ascii="Cambria" w:hAnsi="Cambria"/>
          <w:vertAlign w:val="subscript"/>
        </w:rPr>
        <w:t>2</w:t>
      </w:r>
      <w:r>
        <w:rPr>
          <w:rFonts w:ascii="Cambria" w:hAnsi="Cambria"/>
        </w:rPr>
        <w:t>O</w:t>
      </w:r>
    </w:p>
    <w:p w:rsidR="0051563A" w:rsidRDefault="0051563A" w:rsidP="0051563A">
      <w:pPr>
        <w:pStyle w:val="NoSpacing"/>
        <w:numPr>
          <w:ilvl w:val="0"/>
          <w:numId w:val="3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Solution B 0.13M KMnO</w:t>
      </w:r>
      <w:r w:rsidRPr="00BE0528">
        <w:rPr>
          <w:rFonts w:ascii="Cambria" w:hAnsi="Cambria"/>
          <w:vertAlign w:val="subscript"/>
        </w:rPr>
        <w:t>4</w:t>
      </w:r>
    </w:p>
    <w:p w:rsidR="0051563A" w:rsidRPr="00A86CDB" w:rsidRDefault="0051563A" w:rsidP="0051563A">
      <w:pPr>
        <w:pStyle w:val="NoSpacing"/>
        <w:spacing w:line="360" w:lineRule="auto"/>
        <w:jc w:val="both"/>
        <w:rPr>
          <w:rFonts w:ascii="Cambria" w:hAnsi="Cambria"/>
          <w:b/>
        </w:rPr>
      </w:pPr>
      <w:r w:rsidRPr="00A86CDB">
        <w:rPr>
          <w:rFonts w:ascii="Cambria" w:hAnsi="Cambria"/>
          <w:b/>
        </w:rPr>
        <w:t xml:space="preserve">Task </w:t>
      </w:r>
    </w:p>
    <w:p w:rsidR="0051563A" w:rsidRDefault="0051563A" w:rsidP="0051563A">
      <w:pPr>
        <w:pStyle w:val="NoSpacing"/>
        <w:numPr>
          <w:ilvl w:val="0"/>
          <w:numId w:val="4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You are supposed to determine the solubility of A at different temperatures.</w:t>
      </w:r>
    </w:p>
    <w:p w:rsidR="0051563A" w:rsidRDefault="0051563A" w:rsidP="0051563A">
      <w:pPr>
        <w:pStyle w:val="NoSpacing"/>
        <w:numPr>
          <w:ilvl w:val="0"/>
          <w:numId w:val="4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Determine the number of moles of water of crystallization in solid A.</w:t>
      </w:r>
    </w:p>
    <w:p w:rsidR="0051563A" w:rsidRDefault="0051563A" w:rsidP="0051563A">
      <w:pPr>
        <w:pStyle w:val="NoSpacing"/>
        <w:spacing w:line="360" w:lineRule="auto"/>
        <w:jc w:val="both"/>
        <w:rPr>
          <w:rFonts w:ascii="Cambria" w:hAnsi="Cambria"/>
        </w:rPr>
      </w:pPr>
    </w:p>
    <w:p w:rsidR="0051563A" w:rsidRPr="00A86CDB" w:rsidRDefault="0051563A" w:rsidP="0051563A">
      <w:pPr>
        <w:pStyle w:val="NoSpacing"/>
        <w:spacing w:line="360" w:lineRule="auto"/>
        <w:jc w:val="both"/>
        <w:rPr>
          <w:rFonts w:ascii="Cambria" w:hAnsi="Cambria"/>
          <w:b/>
        </w:rPr>
      </w:pPr>
      <w:r w:rsidRPr="00A86CDB">
        <w:rPr>
          <w:rFonts w:ascii="Cambria" w:hAnsi="Cambria"/>
          <w:b/>
        </w:rPr>
        <w:t>PROCEDURE 1</w:t>
      </w:r>
    </w:p>
    <w:p w:rsidR="0051563A" w:rsidRDefault="0051563A" w:rsidP="0051563A">
      <w:pPr>
        <w:pStyle w:val="NoSpacing"/>
        <w:numPr>
          <w:ilvl w:val="0"/>
          <w:numId w:val="5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Using a burette, add 4cm3 of distilled water to solid A in a boiling tube.</w:t>
      </w:r>
    </w:p>
    <w:p w:rsidR="0051563A" w:rsidRDefault="0051563A" w:rsidP="0051563A">
      <w:pPr>
        <w:pStyle w:val="NoSpacing"/>
        <w:numPr>
          <w:ilvl w:val="0"/>
          <w:numId w:val="6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Head the mixture while stirring with the thermometer to about 80</w:t>
      </w:r>
      <w:r w:rsidRPr="00854AC9">
        <w:rPr>
          <w:rFonts w:ascii="Cambria" w:hAnsi="Cambria"/>
          <w:vertAlign w:val="superscript"/>
        </w:rPr>
        <w:t>0</w:t>
      </w:r>
      <w:r>
        <w:rPr>
          <w:rFonts w:ascii="Cambria" w:hAnsi="Cambria"/>
        </w:rPr>
        <w:t>C.</w:t>
      </w:r>
    </w:p>
    <w:p w:rsidR="0051563A" w:rsidRDefault="0051563A" w:rsidP="0051563A">
      <w:pPr>
        <w:pStyle w:val="NoSpacing"/>
        <w:numPr>
          <w:ilvl w:val="0"/>
          <w:numId w:val="6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When the whole solid dissolves, allow the solution to cool while stirring with the thermometer </w:t>
      </w:r>
    </w:p>
    <w:p w:rsidR="0051563A" w:rsidRDefault="0051563A" w:rsidP="0051563A">
      <w:pPr>
        <w:pStyle w:val="NoSpacing"/>
        <w:numPr>
          <w:ilvl w:val="0"/>
          <w:numId w:val="6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Note the temperature at which crystals first appear and record this temperature in the table 1 below.</w:t>
      </w:r>
    </w:p>
    <w:p w:rsidR="0051563A" w:rsidRDefault="0051563A" w:rsidP="0051563A">
      <w:pPr>
        <w:pStyle w:val="NoSpacing"/>
        <w:numPr>
          <w:ilvl w:val="0"/>
          <w:numId w:val="5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Using aburrete add 2cm</w:t>
      </w:r>
      <w:r w:rsidRPr="00A86CDB">
        <w:rPr>
          <w:rFonts w:ascii="Cambria" w:hAnsi="Cambria"/>
          <w:vertAlign w:val="superscript"/>
        </w:rPr>
        <w:t>3</w:t>
      </w:r>
      <w:r>
        <w:rPr>
          <w:rFonts w:ascii="Cambria" w:hAnsi="Cambria"/>
        </w:rPr>
        <w:t>more into the content of the boiling tube and warm until the solid dissolve.</w:t>
      </w:r>
    </w:p>
    <w:p w:rsidR="0051563A" w:rsidRDefault="0051563A" w:rsidP="0051563A">
      <w:pPr>
        <w:pStyle w:val="NoSpacing"/>
        <w:numPr>
          <w:ilvl w:val="0"/>
          <w:numId w:val="7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Remove from the flame and allow the solution to cool in air while stirring.</w:t>
      </w:r>
    </w:p>
    <w:p w:rsidR="0051563A" w:rsidRDefault="0051563A" w:rsidP="0051563A">
      <w:pPr>
        <w:pStyle w:val="NoSpacing"/>
        <w:numPr>
          <w:ilvl w:val="0"/>
          <w:numId w:val="7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Record the temperature at which crystal first appear in table 1.</w:t>
      </w:r>
    </w:p>
    <w:p w:rsidR="0051563A" w:rsidRDefault="0051563A" w:rsidP="0051563A">
      <w:pPr>
        <w:pStyle w:val="NoSpacing"/>
        <w:numPr>
          <w:ilvl w:val="0"/>
          <w:numId w:val="7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Repeat procedure (b) 3 more times and complete table 1 below.</w:t>
      </w:r>
    </w:p>
    <w:p w:rsidR="0051563A" w:rsidRDefault="0051563A" w:rsidP="0051563A">
      <w:pPr>
        <w:pStyle w:val="NoSpacing"/>
        <w:numPr>
          <w:ilvl w:val="0"/>
          <w:numId w:val="7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Retain the content of the boiling tube for procedure II</w:t>
      </w:r>
    </w:p>
    <w:p w:rsidR="0051563A" w:rsidRPr="002F2094" w:rsidRDefault="0051563A" w:rsidP="0051563A">
      <w:pPr>
        <w:pStyle w:val="NoSpacing"/>
        <w:spacing w:line="360" w:lineRule="auto"/>
        <w:jc w:val="both"/>
        <w:rPr>
          <w:rFonts w:ascii="Cambria" w:hAnsi="Cambria"/>
          <w:b/>
        </w:rPr>
      </w:pPr>
      <w:r w:rsidRPr="002F2094">
        <w:rPr>
          <w:rFonts w:ascii="Cambria" w:hAnsi="Cambria"/>
          <w:b/>
        </w:rPr>
        <w:t>Table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28"/>
        <w:gridCol w:w="3078"/>
      </w:tblGrid>
      <w:tr w:rsidR="0051563A" w:rsidRPr="002F2094" w:rsidTr="00FF12DF">
        <w:tc>
          <w:tcPr>
            <w:tcW w:w="2830" w:type="dxa"/>
          </w:tcPr>
          <w:p w:rsidR="0051563A" w:rsidRPr="002F209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2F2094">
              <w:rPr>
                <w:rFonts w:ascii="Cambria" w:hAnsi="Cambria"/>
                <w:b/>
              </w:rPr>
              <w:t>Volume of water in the boiling tube (cm</w:t>
            </w:r>
            <w:r w:rsidRPr="002F2094">
              <w:rPr>
                <w:rFonts w:ascii="Cambria" w:hAnsi="Cambria"/>
                <w:b/>
                <w:vertAlign w:val="superscript"/>
              </w:rPr>
              <w:t>3</w:t>
            </w:r>
            <w:r w:rsidRPr="002F2094">
              <w:rPr>
                <w:rFonts w:ascii="Cambria" w:hAnsi="Cambria"/>
                <w:b/>
              </w:rPr>
              <w:t>)</w:t>
            </w:r>
          </w:p>
        </w:tc>
        <w:tc>
          <w:tcPr>
            <w:tcW w:w="3828" w:type="dxa"/>
          </w:tcPr>
          <w:p w:rsidR="0051563A" w:rsidRPr="002F209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2F2094">
              <w:rPr>
                <w:rFonts w:ascii="Cambria" w:hAnsi="Cambria"/>
                <w:b/>
              </w:rPr>
              <w:t>Temperature at which crystals of solid A appear (</w:t>
            </w:r>
            <w:r w:rsidRPr="002F2094">
              <w:rPr>
                <w:rFonts w:ascii="Cambria" w:hAnsi="Cambria"/>
                <w:b/>
                <w:vertAlign w:val="superscript"/>
              </w:rPr>
              <w:t>0</w:t>
            </w:r>
            <w:r w:rsidRPr="002F2094">
              <w:rPr>
                <w:rFonts w:ascii="Cambria" w:hAnsi="Cambria"/>
                <w:b/>
              </w:rPr>
              <w:t>C)</w:t>
            </w:r>
          </w:p>
        </w:tc>
        <w:tc>
          <w:tcPr>
            <w:tcW w:w="3078" w:type="dxa"/>
          </w:tcPr>
          <w:p w:rsidR="0051563A" w:rsidRPr="002F209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2F2094">
              <w:rPr>
                <w:rFonts w:ascii="Cambria" w:hAnsi="Cambria"/>
                <w:b/>
              </w:rPr>
              <w:t xml:space="preserve">Solubility o solid A g/100g of water </w:t>
            </w:r>
          </w:p>
        </w:tc>
      </w:tr>
      <w:tr w:rsidR="0051563A" w:rsidTr="00FF12DF">
        <w:tc>
          <w:tcPr>
            <w:tcW w:w="2830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</w:p>
        </w:tc>
        <w:tc>
          <w:tcPr>
            <w:tcW w:w="3828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078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</w:tc>
      </w:tr>
    </w:tbl>
    <w:p w:rsidR="0051563A" w:rsidRDefault="0051563A" w:rsidP="0051563A">
      <w:pPr>
        <w:pStyle w:val="NoSpacing"/>
        <w:spacing w:line="360" w:lineRule="auto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numPr>
          <w:ilvl w:val="0"/>
          <w:numId w:val="8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a) Draw a graph of solubility of solid A (vertical axis) against temperature </w:t>
      </w:r>
      <w:r>
        <w:rPr>
          <w:rFonts w:ascii="Cambria" w:hAnsi="Cambria"/>
        </w:rPr>
        <w:tab/>
        <w:t>(3mks)</w:t>
      </w:r>
    </w:p>
    <w:p w:rsidR="0051563A" w:rsidRDefault="0051563A" w:rsidP="0051563A">
      <w:pPr>
        <w:pStyle w:val="NoSpacing"/>
        <w:spacing w:line="360" w:lineRule="auto"/>
        <w:ind w:left="72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72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72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72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720"/>
        <w:jc w:val="both"/>
        <w:rPr>
          <w:rFonts w:ascii="Cambria" w:hAnsi="Cambria"/>
        </w:rPr>
      </w:pPr>
    </w:p>
    <w:p w:rsidR="0051563A" w:rsidRDefault="00E41C5C" w:rsidP="0051563A">
      <w:pPr>
        <w:pStyle w:val="NoSpacing"/>
        <w:spacing w:line="360" w:lineRule="auto"/>
        <w:ind w:left="720"/>
        <w:jc w:val="both"/>
        <w:rPr>
          <w:rFonts w:ascii="Cambria" w:hAnsi="Cambria"/>
        </w:rPr>
      </w:pPr>
      <w:r w:rsidRPr="00E41C5C">
        <w:rPr>
          <w:rFonts w:ascii="Cambria" w:hAnsi="Cambria"/>
          <w:noProof/>
        </w:rPr>
        <w:lastRenderedPageBreak/>
        <w:drawing>
          <wp:inline distT="0" distB="0" distL="0" distR="0">
            <wp:extent cx="5465554" cy="7367032"/>
            <wp:effectExtent l="19050" t="0" r="1796" b="0"/>
            <wp:docPr id="1" name="Picture 1" descr="C:\2015\Subjects Samples\Graph\Graphs A4 Solid Blac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2015\Subjects Samples\Graph\Graphs A4 Solid Blac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554" cy="7367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63A" w:rsidRDefault="0051563A" w:rsidP="0051563A">
      <w:pPr>
        <w:pStyle w:val="NoSpacing"/>
        <w:spacing w:line="360" w:lineRule="auto"/>
        <w:ind w:left="72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72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72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72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72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72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72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72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720"/>
        <w:jc w:val="both"/>
        <w:rPr>
          <w:rFonts w:ascii="Cambria" w:hAnsi="Cambria"/>
        </w:rPr>
      </w:pPr>
      <w:r>
        <w:rPr>
          <w:rFonts w:ascii="Cambria" w:hAnsi="Cambria"/>
        </w:rPr>
        <w:t>b) From your graph determine the solubility of solid A at 60</w:t>
      </w:r>
      <w:r w:rsidRPr="00A611EE">
        <w:rPr>
          <w:rFonts w:ascii="Cambria" w:hAnsi="Cambria"/>
          <w:vertAlign w:val="superscript"/>
        </w:rPr>
        <w:t>0</w:t>
      </w:r>
      <w:r>
        <w:rPr>
          <w:rFonts w:ascii="Cambria" w:hAnsi="Cambria"/>
        </w:rPr>
        <w:t xml:space="preserve">C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(1mk)</w:t>
      </w:r>
    </w:p>
    <w:p w:rsidR="0051563A" w:rsidRDefault="0051563A" w:rsidP="0051563A">
      <w:pPr>
        <w:pStyle w:val="NoSpacing"/>
        <w:spacing w:line="360" w:lineRule="auto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jc w:val="both"/>
        <w:rPr>
          <w:rFonts w:ascii="Cambria" w:hAnsi="Cambria"/>
        </w:rPr>
      </w:pPr>
    </w:p>
    <w:p w:rsidR="0051563A" w:rsidRPr="00F7056D" w:rsidRDefault="0051563A" w:rsidP="0051563A">
      <w:pPr>
        <w:pStyle w:val="NoSpacing"/>
        <w:spacing w:line="360" w:lineRule="auto"/>
        <w:jc w:val="both"/>
        <w:rPr>
          <w:rFonts w:ascii="Cambria" w:hAnsi="Cambria"/>
          <w:b/>
        </w:rPr>
      </w:pPr>
      <w:r w:rsidRPr="00F7056D">
        <w:rPr>
          <w:rFonts w:ascii="Cambria" w:hAnsi="Cambria"/>
          <w:b/>
        </w:rPr>
        <w:t>PROCEDURE II</w:t>
      </w:r>
    </w:p>
    <w:p w:rsidR="0051563A" w:rsidRDefault="0051563A" w:rsidP="0051563A">
      <w:pPr>
        <w:pStyle w:val="NoSpacing"/>
        <w:numPr>
          <w:ilvl w:val="0"/>
          <w:numId w:val="9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– Transfer the contents of the boiling tube into a 250ml volumetric flask.</w:t>
      </w:r>
    </w:p>
    <w:p w:rsidR="0051563A" w:rsidRDefault="0051563A" w:rsidP="0051563A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Add distilled water up to the mark</w:t>
      </w:r>
    </w:p>
    <w:p w:rsidR="0051563A" w:rsidRDefault="0051563A" w:rsidP="0051563A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Label this solution A </w:t>
      </w:r>
    </w:p>
    <w:p w:rsidR="0051563A" w:rsidRDefault="0051563A" w:rsidP="0051563A">
      <w:pPr>
        <w:pStyle w:val="NoSpacing"/>
        <w:numPr>
          <w:ilvl w:val="0"/>
          <w:numId w:val="9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– Using a clean pipette and a pipette filler, transfer 25ml of solution A into a conical flask.</w:t>
      </w:r>
    </w:p>
    <w:p w:rsidR="0051563A" w:rsidRDefault="0051563A" w:rsidP="0051563A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Warm the mixture up to 60</w:t>
      </w:r>
      <w:r w:rsidRPr="007C1F3A">
        <w:rPr>
          <w:rFonts w:ascii="Cambria" w:hAnsi="Cambria"/>
          <w:vertAlign w:val="superscript"/>
        </w:rPr>
        <w:t>0</w:t>
      </w:r>
      <w:r>
        <w:rPr>
          <w:rFonts w:ascii="Cambria" w:hAnsi="Cambria"/>
        </w:rPr>
        <w:t xml:space="preserve">C </w:t>
      </w:r>
    </w:p>
    <w:p w:rsidR="0051563A" w:rsidRDefault="0051563A" w:rsidP="0051563A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Fill a burette with solution B </w:t>
      </w:r>
    </w:p>
    <w:p w:rsidR="0051563A" w:rsidRDefault="0051563A" w:rsidP="0051563A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Titrate B against the hot solution A until a permanent pink colour persist </w:t>
      </w:r>
    </w:p>
    <w:p w:rsidR="0051563A" w:rsidRDefault="0051563A" w:rsidP="0051563A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Read your results in Table 2 below </w:t>
      </w:r>
    </w:p>
    <w:p w:rsidR="0051563A" w:rsidRDefault="0051563A" w:rsidP="0051563A">
      <w:pPr>
        <w:pStyle w:val="NoSpacing"/>
        <w:numPr>
          <w:ilvl w:val="0"/>
          <w:numId w:val="9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Repeat (b) 2 more times are record your results in the table 2 below.</w:t>
      </w:r>
    </w:p>
    <w:p w:rsidR="0051563A" w:rsidRDefault="0051563A" w:rsidP="0051563A">
      <w:pPr>
        <w:pStyle w:val="NoSpacing"/>
        <w:spacing w:line="360" w:lineRule="auto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jc w:val="both"/>
        <w:rPr>
          <w:rFonts w:ascii="Cambria" w:hAnsi="Cambria"/>
          <w:b/>
        </w:rPr>
      </w:pPr>
      <w:r w:rsidRPr="00C04108">
        <w:rPr>
          <w:rFonts w:ascii="Cambria" w:hAnsi="Cambria"/>
          <w:b/>
        </w:rPr>
        <w:t>TABLE 2</w:t>
      </w:r>
    </w:p>
    <w:p w:rsidR="0051563A" w:rsidRPr="00E9511D" w:rsidRDefault="0051563A" w:rsidP="0051563A">
      <w:pPr>
        <w:pStyle w:val="NoSpacing"/>
        <w:spacing w:line="360" w:lineRule="auto"/>
        <w:jc w:val="both"/>
        <w:rPr>
          <w:rFonts w:ascii="Cambria" w:hAnsi="Cambria"/>
          <w:b/>
          <w:sz w:val="16"/>
        </w:rPr>
      </w:pPr>
    </w:p>
    <w:tbl>
      <w:tblPr>
        <w:tblW w:w="7060" w:type="dxa"/>
        <w:tblLook w:val="04A0" w:firstRow="1" w:lastRow="0" w:firstColumn="1" w:lastColumn="0" w:noHBand="0" w:noVBand="1"/>
      </w:tblPr>
      <w:tblGrid>
        <w:gridCol w:w="4180"/>
        <w:gridCol w:w="960"/>
        <w:gridCol w:w="960"/>
        <w:gridCol w:w="960"/>
      </w:tblGrid>
      <w:tr w:rsidR="0051563A" w:rsidRPr="00106AAE" w:rsidTr="00FF12DF">
        <w:trPr>
          <w:trHeight w:val="31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3A" w:rsidRPr="00106AAE" w:rsidRDefault="0051563A" w:rsidP="00FF12DF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63A" w:rsidRPr="00106AAE" w:rsidRDefault="0051563A" w:rsidP="00FF12DF">
            <w:pPr>
              <w:jc w:val="center"/>
              <w:rPr>
                <w:rFonts w:ascii="Cambria" w:hAnsi="Cambria" w:cs="Calibri"/>
                <w:b/>
                <w:color w:val="000000"/>
              </w:rPr>
            </w:pPr>
            <w:r w:rsidRPr="00106AAE">
              <w:rPr>
                <w:rFonts w:ascii="Cambria" w:hAnsi="Cambria" w:cs="Calibri"/>
                <w:b/>
                <w:color w:val="000000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63A" w:rsidRPr="00106AAE" w:rsidRDefault="0051563A" w:rsidP="00FF12DF">
            <w:pPr>
              <w:jc w:val="center"/>
              <w:rPr>
                <w:rFonts w:ascii="Cambria" w:hAnsi="Cambria" w:cs="Calibri"/>
                <w:b/>
                <w:color w:val="000000"/>
              </w:rPr>
            </w:pPr>
            <w:r w:rsidRPr="00106AAE">
              <w:rPr>
                <w:rFonts w:ascii="Cambria" w:hAnsi="Cambria" w:cs="Calibri"/>
                <w:b/>
                <w:color w:val="000000"/>
              </w:rPr>
              <w:t>II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63A" w:rsidRPr="00106AAE" w:rsidRDefault="0051563A" w:rsidP="00FF12DF">
            <w:pPr>
              <w:jc w:val="center"/>
              <w:rPr>
                <w:rFonts w:ascii="Cambria" w:hAnsi="Cambria" w:cs="Calibri"/>
                <w:b/>
                <w:color w:val="000000"/>
              </w:rPr>
            </w:pPr>
            <w:r w:rsidRPr="00106AAE">
              <w:rPr>
                <w:rFonts w:ascii="Cambria" w:hAnsi="Cambria" w:cs="Calibri"/>
                <w:b/>
                <w:color w:val="000000"/>
              </w:rPr>
              <w:t>III</w:t>
            </w:r>
          </w:p>
        </w:tc>
      </w:tr>
      <w:tr w:rsidR="0051563A" w:rsidRPr="00106AAE" w:rsidTr="00FF12DF">
        <w:trPr>
          <w:trHeight w:val="31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63A" w:rsidRPr="00106AAE" w:rsidRDefault="0051563A" w:rsidP="00FF12DF">
            <w:pPr>
              <w:rPr>
                <w:rFonts w:ascii="Cambria" w:hAnsi="Cambria" w:cs="Calibri"/>
                <w:color w:val="000000"/>
              </w:rPr>
            </w:pPr>
            <w:r w:rsidRPr="00106AAE">
              <w:rPr>
                <w:rFonts w:ascii="Cambria" w:hAnsi="Cambria" w:cs="Calibri"/>
                <w:color w:val="000000"/>
              </w:rPr>
              <w:t xml:space="preserve">FINAL BURETTE READING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63A" w:rsidRPr="00106AAE" w:rsidRDefault="0051563A" w:rsidP="00FF12DF">
            <w:pPr>
              <w:rPr>
                <w:rFonts w:ascii="Cambria" w:hAnsi="Cambria" w:cs="Calibri"/>
                <w:color w:val="000000"/>
              </w:rPr>
            </w:pPr>
            <w:r w:rsidRPr="00106AAE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63A" w:rsidRPr="00106AAE" w:rsidRDefault="0051563A" w:rsidP="00FF12DF">
            <w:pPr>
              <w:rPr>
                <w:rFonts w:ascii="Cambria" w:hAnsi="Cambria" w:cs="Calibri"/>
                <w:color w:val="000000"/>
              </w:rPr>
            </w:pPr>
            <w:r w:rsidRPr="00106AAE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63A" w:rsidRPr="00106AAE" w:rsidRDefault="0051563A" w:rsidP="00FF12DF">
            <w:pPr>
              <w:rPr>
                <w:rFonts w:ascii="Cambria" w:hAnsi="Cambria" w:cs="Calibri"/>
                <w:color w:val="000000"/>
              </w:rPr>
            </w:pPr>
            <w:r w:rsidRPr="00106AAE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51563A" w:rsidRPr="00106AAE" w:rsidTr="00FF12DF">
        <w:trPr>
          <w:trHeight w:val="31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63A" w:rsidRPr="00106AAE" w:rsidRDefault="0051563A" w:rsidP="00FF12DF">
            <w:pPr>
              <w:rPr>
                <w:rFonts w:ascii="Cambria" w:hAnsi="Cambria" w:cs="Calibri"/>
                <w:color w:val="000000"/>
              </w:rPr>
            </w:pPr>
            <w:r w:rsidRPr="00106AAE">
              <w:rPr>
                <w:rFonts w:ascii="Cambria" w:hAnsi="Cambria" w:cs="Calibri"/>
                <w:color w:val="000000"/>
              </w:rPr>
              <w:t xml:space="preserve">INITIAL BURETTE READING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63A" w:rsidRPr="00106AAE" w:rsidRDefault="0051563A" w:rsidP="00FF12DF">
            <w:pPr>
              <w:rPr>
                <w:rFonts w:ascii="Cambria" w:hAnsi="Cambria" w:cs="Calibri"/>
                <w:color w:val="000000"/>
              </w:rPr>
            </w:pPr>
            <w:r w:rsidRPr="00106AAE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63A" w:rsidRPr="00106AAE" w:rsidRDefault="0051563A" w:rsidP="00FF12DF">
            <w:pPr>
              <w:rPr>
                <w:rFonts w:ascii="Cambria" w:hAnsi="Cambria" w:cs="Calibri"/>
                <w:color w:val="000000"/>
              </w:rPr>
            </w:pPr>
            <w:r w:rsidRPr="00106AAE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63A" w:rsidRPr="00106AAE" w:rsidRDefault="0051563A" w:rsidP="00FF12DF">
            <w:pPr>
              <w:rPr>
                <w:rFonts w:ascii="Cambria" w:hAnsi="Cambria" w:cs="Calibri"/>
                <w:color w:val="000000"/>
              </w:rPr>
            </w:pPr>
            <w:r w:rsidRPr="00106AAE">
              <w:rPr>
                <w:rFonts w:ascii="Cambria" w:hAnsi="Cambria" w:cs="Calibri"/>
                <w:color w:val="000000"/>
              </w:rPr>
              <w:t> </w:t>
            </w:r>
          </w:p>
        </w:tc>
      </w:tr>
      <w:tr w:rsidR="0051563A" w:rsidRPr="00106AAE" w:rsidTr="00FF12DF">
        <w:trPr>
          <w:trHeight w:val="31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63A" w:rsidRPr="00106AAE" w:rsidRDefault="0051563A" w:rsidP="00FF12DF">
            <w:pPr>
              <w:rPr>
                <w:rFonts w:ascii="Cambria" w:hAnsi="Cambria" w:cs="Calibri"/>
                <w:color w:val="000000"/>
              </w:rPr>
            </w:pPr>
            <w:r w:rsidRPr="00106AAE">
              <w:rPr>
                <w:rFonts w:ascii="Cambria" w:hAnsi="Cambria" w:cs="Calibri"/>
                <w:color w:val="000000"/>
              </w:rPr>
              <w:t>VOLUME OF SOLUTION B USED (CM</w:t>
            </w:r>
            <w:r w:rsidRPr="00106AAE">
              <w:rPr>
                <w:rFonts w:ascii="Cambria" w:hAnsi="Cambria" w:cs="Calibri"/>
                <w:color w:val="000000"/>
                <w:vertAlign w:val="superscript"/>
              </w:rPr>
              <w:t>3</w:t>
            </w:r>
            <w:r w:rsidRPr="00106AAE">
              <w:rPr>
                <w:rFonts w:ascii="Cambria" w:hAnsi="Cambria" w:cs="Calibri"/>
                <w:color w:val="00000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63A" w:rsidRPr="00106AAE" w:rsidRDefault="0051563A" w:rsidP="00FF12DF">
            <w:pPr>
              <w:rPr>
                <w:rFonts w:ascii="Cambria" w:hAnsi="Cambria" w:cs="Calibri"/>
                <w:color w:val="000000"/>
              </w:rPr>
            </w:pPr>
            <w:r w:rsidRPr="00106AAE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63A" w:rsidRPr="00106AAE" w:rsidRDefault="0051563A" w:rsidP="00FF12DF">
            <w:pPr>
              <w:rPr>
                <w:rFonts w:ascii="Cambria" w:hAnsi="Cambria" w:cs="Calibri"/>
                <w:color w:val="000000"/>
              </w:rPr>
            </w:pPr>
            <w:r w:rsidRPr="00106AAE"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63A" w:rsidRPr="00106AAE" w:rsidRDefault="0051563A" w:rsidP="00FF12DF">
            <w:pPr>
              <w:rPr>
                <w:rFonts w:ascii="Cambria" w:hAnsi="Cambria" w:cs="Calibri"/>
                <w:color w:val="000000"/>
              </w:rPr>
            </w:pPr>
            <w:r w:rsidRPr="00106AAE">
              <w:rPr>
                <w:rFonts w:ascii="Cambria" w:hAnsi="Cambria" w:cs="Calibri"/>
                <w:color w:val="000000"/>
              </w:rPr>
              <w:t> </w:t>
            </w:r>
          </w:p>
        </w:tc>
      </w:tr>
    </w:tbl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 xml:space="preserve">II) a) Calculate the average volume of solution B used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(1mk</w:t>
      </w:r>
    </w:p>
    <w:p w:rsidR="0051563A" w:rsidRDefault="0051563A" w:rsidP="0051563A">
      <w:pPr>
        <w:pStyle w:val="NoSpacing"/>
        <w:tabs>
          <w:tab w:val="left" w:pos="2160"/>
        </w:tabs>
        <w:spacing w:line="360" w:lineRule="auto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>b) Calculate the number of moles of B used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(1mk)</w:t>
      </w:r>
    </w:p>
    <w:p w:rsidR="0051563A" w:rsidRDefault="0051563A" w:rsidP="0051563A">
      <w:pPr>
        <w:pStyle w:val="NoSpacing"/>
        <w:spacing w:line="360" w:lineRule="auto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>c) Given 2 moles of Kmno</w:t>
      </w:r>
      <w:r w:rsidRPr="009547B7">
        <w:rPr>
          <w:rFonts w:ascii="Cambria" w:hAnsi="Cambria"/>
          <w:vertAlign w:val="subscript"/>
        </w:rPr>
        <w:t>4</w:t>
      </w:r>
      <w:r>
        <w:rPr>
          <w:rFonts w:ascii="Cambria" w:hAnsi="Cambria"/>
        </w:rPr>
        <w:t xml:space="preserve"> react with 5 moles of A, calculate the number of moles of A in 25cm</w:t>
      </w:r>
      <w:r w:rsidRPr="009547B7">
        <w:rPr>
          <w:rFonts w:ascii="Cambria" w:hAnsi="Cambria"/>
          <w:vertAlign w:val="superscript"/>
        </w:rPr>
        <w:t>3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(1mk)</w:t>
      </w: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>d) Calculate the molarity of A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(1mk)</w:t>
      </w: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>e) Determine the molar mass of A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(1mk)</w:t>
      </w: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f) Determine the value of X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(1mk)</w:t>
      </w: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>(C=12, O=16 H=1)</w:t>
      </w: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</w:p>
    <w:p w:rsidR="00E41C5C" w:rsidRDefault="00E41C5C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</w:p>
    <w:p w:rsidR="00E41C5C" w:rsidRDefault="00E41C5C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</w:p>
    <w:p w:rsidR="00E41C5C" w:rsidRDefault="00E41C5C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</w:p>
    <w:p w:rsidR="0051563A" w:rsidRPr="00B1275C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  <w:b/>
          <w:u w:val="single"/>
        </w:rPr>
      </w:pPr>
      <w:r w:rsidRPr="00B1275C">
        <w:rPr>
          <w:rFonts w:ascii="Cambria" w:hAnsi="Cambria"/>
          <w:b/>
          <w:u w:val="single"/>
        </w:rPr>
        <w:t>QUESTION 2</w:t>
      </w: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>You are provided with solid C. Use it to carry the test below.</w:t>
      </w: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>Dissolve the whole of C into 10cm3 of water and divide it into five portions.</w:t>
      </w: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>a) To the 1</w:t>
      </w:r>
      <w:r w:rsidRPr="00995CFA">
        <w:rPr>
          <w:rFonts w:ascii="Cambria" w:hAnsi="Cambria"/>
          <w:vertAlign w:val="superscript"/>
        </w:rPr>
        <w:t>st</w:t>
      </w:r>
      <w:r>
        <w:rPr>
          <w:rFonts w:ascii="Cambria" w:hAnsi="Cambria"/>
        </w:rPr>
        <w:t xml:space="preserve"> portion add sodium sulphate solution.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51563A" w:rsidTr="00FF12DF">
        <w:tc>
          <w:tcPr>
            <w:tcW w:w="4868" w:type="dxa"/>
          </w:tcPr>
          <w:p w:rsidR="0051563A" w:rsidRPr="00FE23C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FE23C4">
              <w:rPr>
                <w:rFonts w:ascii="Cambria" w:hAnsi="Cambria"/>
                <w:b/>
              </w:rPr>
              <w:t xml:space="preserve">Observations </w:t>
            </w:r>
          </w:p>
        </w:tc>
        <w:tc>
          <w:tcPr>
            <w:tcW w:w="4868" w:type="dxa"/>
          </w:tcPr>
          <w:p w:rsidR="0051563A" w:rsidRPr="00FE23C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FE23C4">
              <w:rPr>
                <w:rFonts w:ascii="Cambria" w:hAnsi="Cambria"/>
                <w:b/>
              </w:rPr>
              <w:t>Inferences</w:t>
            </w:r>
          </w:p>
        </w:tc>
      </w:tr>
      <w:tr w:rsidR="0051563A" w:rsidTr="00FF12DF">
        <w:tc>
          <w:tcPr>
            <w:tcW w:w="4868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(1mk)</w:t>
            </w:r>
          </w:p>
        </w:tc>
        <w:tc>
          <w:tcPr>
            <w:tcW w:w="4868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(1½mks)</w:t>
            </w:r>
          </w:p>
        </w:tc>
      </w:tr>
    </w:tbl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>b) To the 2</w:t>
      </w:r>
      <w:r w:rsidRPr="007D315E">
        <w:rPr>
          <w:rFonts w:ascii="Cambria" w:hAnsi="Cambria"/>
          <w:vertAlign w:val="superscript"/>
        </w:rPr>
        <w:t>nd</w:t>
      </w:r>
      <w:r>
        <w:rPr>
          <w:rFonts w:ascii="Cambria" w:hAnsi="Cambria"/>
        </w:rPr>
        <w:t xml:space="preserve"> portion add Ammonia solution dropwise until in Excess.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51563A" w:rsidRPr="00FE23C4" w:rsidTr="00FF12DF">
        <w:tc>
          <w:tcPr>
            <w:tcW w:w="4868" w:type="dxa"/>
          </w:tcPr>
          <w:p w:rsidR="0051563A" w:rsidRPr="00FE23C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FE23C4">
              <w:rPr>
                <w:rFonts w:ascii="Cambria" w:hAnsi="Cambria"/>
                <w:b/>
              </w:rPr>
              <w:t xml:space="preserve">Observations </w:t>
            </w:r>
          </w:p>
        </w:tc>
        <w:tc>
          <w:tcPr>
            <w:tcW w:w="4868" w:type="dxa"/>
          </w:tcPr>
          <w:p w:rsidR="0051563A" w:rsidRPr="00FE23C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FE23C4">
              <w:rPr>
                <w:rFonts w:ascii="Cambria" w:hAnsi="Cambria"/>
                <w:b/>
              </w:rPr>
              <w:t xml:space="preserve">Inferences </w:t>
            </w:r>
          </w:p>
        </w:tc>
      </w:tr>
      <w:tr w:rsidR="0051563A" w:rsidTr="00FF12DF">
        <w:tc>
          <w:tcPr>
            <w:tcW w:w="4868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1mk)</w:t>
            </w:r>
          </w:p>
        </w:tc>
        <w:tc>
          <w:tcPr>
            <w:tcW w:w="4868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1mk</w:t>
            </w:r>
          </w:p>
        </w:tc>
      </w:tr>
    </w:tbl>
    <w:p w:rsidR="0051563A" w:rsidRPr="00304E64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  <w:sz w:val="30"/>
        </w:rPr>
      </w:pP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>c) To the 3</w:t>
      </w:r>
      <w:r w:rsidRPr="001458B3">
        <w:rPr>
          <w:rFonts w:ascii="Cambria" w:hAnsi="Cambria"/>
          <w:vertAlign w:val="superscript"/>
        </w:rPr>
        <w:t>rd</w:t>
      </w:r>
      <w:r>
        <w:rPr>
          <w:rFonts w:ascii="Cambria" w:hAnsi="Cambria"/>
        </w:rPr>
        <w:t xml:space="preserve"> portion add sodium Hydroxide dropwise until in Excess.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51563A" w:rsidRPr="00FE23C4" w:rsidTr="00FF12DF">
        <w:tc>
          <w:tcPr>
            <w:tcW w:w="4868" w:type="dxa"/>
          </w:tcPr>
          <w:p w:rsidR="0051563A" w:rsidRPr="00FE23C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FE23C4">
              <w:rPr>
                <w:rFonts w:ascii="Cambria" w:hAnsi="Cambria"/>
                <w:b/>
              </w:rPr>
              <w:t xml:space="preserve">Observations </w:t>
            </w:r>
          </w:p>
        </w:tc>
        <w:tc>
          <w:tcPr>
            <w:tcW w:w="4868" w:type="dxa"/>
          </w:tcPr>
          <w:p w:rsidR="0051563A" w:rsidRPr="00FE23C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FE23C4">
              <w:rPr>
                <w:rFonts w:ascii="Cambria" w:hAnsi="Cambria"/>
                <w:b/>
              </w:rPr>
              <w:t xml:space="preserve">Inferences </w:t>
            </w:r>
          </w:p>
        </w:tc>
      </w:tr>
      <w:tr w:rsidR="0051563A" w:rsidTr="00FF12DF">
        <w:tc>
          <w:tcPr>
            <w:tcW w:w="4868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(1mk)</w:t>
            </w:r>
          </w:p>
        </w:tc>
        <w:tc>
          <w:tcPr>
            <w:tcW w:w="4868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(1mk)</w:t>
            </w:r>
          </w:p>
        </w:tc>
      </w:tr>
    </w:tbl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 xml:space="preserve">d) To the forth portion add Lead (II) Nitrate solution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51563A" w:rsidRPr="00FE23C4" w:rsidTr="00FF12DF">
        <w:tc>
          <w:tcPr>
            <w:tcW w:w="4868" w:type="dxa"/>
          </w:tcPr>
          <w:p w:rsidR="0051563A" w:rsidRPr="00FE23C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FE23C4">
              <w:rPr>
                <w:rFonts w:ascii="Cambria" w:hAnsi="Cambria"/>
                <w:b/>
              </w:rPr>
              <w:t xml:space="preserve">Observations </w:t>
            </w:r>
          </w:p>
        </w:tc>
        <w:tc>
          <w:tcPr>
            <w:tcW w:w="4868" w:type="dxa"/>
          </w:tcPr>
          <w:p w:rsidR="0051563A" w:rsidRPr="00FE23C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FE23C4">
              <w:rPr>
                <w:rFonts w:ascii="Cambria" w:hAnsi="Cambria"/>
                <w:b/>
              </w:rPr>
              <w:t xml:space="preserve">Inferences </w:t>
            </w:r>
          </w:p>
        </w:tc>
      </w:tr>
      <w:tr w:rsidR="0051563A" w:rsidTr="00FF12DF">
        <w:tc>
          <w:tcPr>
            <w:tcW w:w="4868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(½mk)</w:t>
            </w:r>
          </w:p>
        </w:tc>
        <w:tc>
          <w:tcPr>
            <w:tcW w:w="4868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(2mks)</w:t>
            </w:r>
          </w:p>
        </w:tc>
      </w:tr>
    </w:tbl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e)To the last portion add Barium Nitrate solution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51563A" w:rsidRPr="00FE23C4" w:rsidTr="00FF12DF">
        <w:tc>
          <w:tcPr>
            <w:tcW w:w="4868" w:type="dxa"/>
          </w:tcPr>
          <w:p w:rsidR="0051563A" w:rsidRPr="00FE23C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FE23C4">
              <w:rPr>
                <w:rFonts w:ascii="Cambria" w:hAnsi="Cambria"/>
                <w:b/>
              </w:rPr>
              <w:t xml:space="preserve">Observations </w:t>
            </w:r>
          </w:p>
        </w:tc>
        <w:tc>
          <w:tcPr>
            <w:tcW w:w="4868" w:type="dxa"/>
          </w:tcPr>
          <w:p w:rsidR="0051563A" w:rsidRPr="00FE23C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FE23C4">
              <w:rPr>
                <w:rFonts w:ascii="Cambria" w:hAnsi="Cambria"/>
                <w:b/>
              </w:rPr>
              <w:t xml:space="preserve">Inferences </w:t>
            </w:r>
          </w:p>
        </w:tc>
      </w:tr>
      <w:tr w:rsidR="0051563A" w:rsidTr="00FF12DF">
        <w:tc>
          <w:tcPr>
            <w:tcW w:w="4868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(1mk)</w:t>
            </w:r>
          </w:p>
        </w:tc>
        <w:tc>
          <w:tcPr>
            <w:tcW w:w="4868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(1mk)</w:t>
            </w:r>
          </w:p>
        </w:tc>
      </w:tr>
    </w:tbl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</w:p>
    <w:p w:rsidR="0051563A" w:rsidRPr="00C53E53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  <w:b/>
          <w:u w:val="single"/>
        </w:rPr>
      </w:pPr>
      <w:r w:rsidRPr="00C53E53">
        <w:rPr>
          <w:rFonts w:ascii="Cambria" w:hAnsi="Cambria"/>
          <w:b/>
          <w:u w:val="single"/>
        </w:rPr>
        <w:t>QUESTION 3</w:t>
      </w: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>You are provided with liquid D use it to carry the test below.</w:t>
      </w:r>
    </w:p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 xml:space="preserve">Divide liquid D into four equal portions </w:t>
      </w:r>
    </w:p>
    <w:p w:rsidR="0051563A" w:rsidRDefault="0051563A" w:rsidP="0051563A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To the 1</w:t>
      </w:r>
      <w:r w:rsidRPr="00846342">
        <w:rPr>
          <w:rFonts w:ascii="Cambria" w:hAnsi="Cambria"/>
          <w:vertAlign w:val="superscript"/>
        </w:rPr>
        <w:t>st</w:t>
      </w:r>
      <w:r>
        <w:rPr>
          <w:rFonts w:ascii="Cambria" w:hAnsi="Cambria"/>
        </w:rPr>
        <w:t xml:space="preserve"> portion add sodium hydrogen carbonate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51563A" w:rsidRPr="00FE23C4" w:rsidTr="00FF12DF">
        <w:tc>
          <w:tcPr>
            <w:tcW w:w="4868" w:type="dxa"/>
          </w:tcPr>
          <w:p w:rsidR="0051563A" w:rsidRPr="00FE23C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FE23C4">
              <w:rPr>
                <w:rFonts w:ascii="Cambria" w:hAnsi="Cambria"/>
                <w:b/>
              </w:rPr>
              <w:t xml:space="preserve">Observations </w:t>
            </w:r>
          </w:p>
        </w:tc>
        <w:tc>
          <w:tcPr>
            <w:tcW w:w="4868" w:type="dxa"/>
          </w:tcPr>
          <w:p w:rsidR="0051563A" w:rsidRPr="00FE23C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FE23C4">
              <w:rPr>
                <w:rFonts w:ascii="Cambria" w:hAnsi="Cambria"/>
                <w:b/>
              </w:rPr>
              <w:t xml:space="preserve">Inferences </w:t>
            </w:r>
          </w:p>
        </w:tc>
      </w:tr>
      <w:tr w:rsidR="0051563A" w:rsidTr="00FF12DF">
        <w:tc>
          <w:tcPr>
            <w:tcW w:w="4868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(1mk)</w:t>
            </w:r>
          </w:p>
        </w:tc>
        <w:tc>
          <w:tcPr>
            <w:tcW w:w="4868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(1mk)</w:t>
            </w:r>
          </w:p>
        </w:tc>
      </w:tr>
    </w:tbl>
    <w:p w:rsidR="0051563A" w:rsidRDefault="0051563A" w:rsidP="0051563A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To the 2</w:t>
      </w:r>
      <w:r w:rsidRPr="00C53E53">
        <w:rPr>
          <w:rFonts w:ascii="Cambria" w:hAnsi="Cambria"/>
          <w:vertAlign w:val="superscript"/>
        </w:rPr>
        <w:t>nd</w:t>
      </w:r>
      <w:r>
        <w:rPr>
          <w:rFonts w:ascii="Cambria" w:hAnsi="Cambria"/>
        </w:rPr>
        <w:t xml:space="preserve"> portion add acidified potassium manganite (VII) (KmnO</w:t>
      </w:r>
      <w:r w:rsidRPr="000B119A">
        <w:rPr>
          <w:rFonts w:ascii="Cambria" w:hAnsi="Cambria"/>
          <w:vertAlign w:val="subscript"/>
        </w:rPr>
        <w:t>4</w:t>
      </w:r>
      <w:r>
        <w:rPr>
          <w:rFonts w:ascii="Cambria" w:hAnsi="Cambria"/>
        </w:rPr>
        <w:t>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51563A" w:rsidRPr="00FE23C4" w:rsidTr="00FF12DF">
        <w:tc>
          <w:tcPr>
            <w:tcW w:w="4868" w:type="dxa"/>
          </w:tcPr>
          <w:p w:rsidR="0051563A" w:rsidRPr="00FE23C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FE23C4">
              <w:rPr>
                <w:rFonts w:ascii="Cambria" w:hAnsi="Cambria"/>
                <w:b/>
              </w:rPr>
              <w:t xml:space="preserve">Observations </w:t>
            </w:r>
          </w:p>
        </w:tc>
        <w:tc>
          <w:tcPr>
            <w:tcW w:w="4868" w:type="dxa"/>
          </w:tcPr>
          <w:p w:rsidR="0051563A" w:rsidRPr="00FE23C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FE23C4">
              <w:rPr>
                <w:rFonts w:ascii="Cambria" w:hAnsi="Cambria"/>
                <w:b/>
              </w:rPr>
              <w:t xml:space="preserve">Inferences </w:t>
            </w:r>
          </w:p>
        </w:tc>
      </w:tr>
      <w:tr w:rsidR="0051563A" w:rsidTr="00FF12DF">
        <w:tc>
          <w:tcPr>
            <w:tcW w:w="4868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(1mk)</w:t>
            </w:r>
          </w:p>
        </w:tc>
        <w:tc>
          <w:tcPr>
            <w:tcW w:w="4868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(1mk)</w:t>
            </w:r>
          </w:p>
        </w:tc>
      </w:tr>
    </w:tbl>
    <w:p w:rsidR="0051563A" w:rsidRDefault="0051563A" w:rsidP="0051563A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To the 3</w:t>
      </w:r>
      <w:r w:rsidRPr="00367B59">
        <w:rPr>
          <w:rFonts w:ascii="Cambria" w:hAnsi="Cambria"/>
          <w:vertAlign w:val="superscript"/>
        </w:rPr>
        <w:t>rd</w:t>
      </w:r>
      <w:r>
        <w:rPr>
          <w:rFonts w:ascii="Cambria" w:hAnsi="Cambria"/>
        </w:rPr>
        <w:t xml:space="preserve"> portion add Bromine water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51563A" w:rsidRPr="00FE23C4" w:rsidTr="00FF12DF">
        <w:tc>
          <w:tcPr>
            <w:tcW w:w="4868" w:type="dxa"/>
          </w:tcPr>
          <w:p w:rsidR="0051563A" w:rsidRPr="00FE23C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FE23C4">
              <w:rPr>
                <w:rFonts w:ascii="Cambria" w:hAnsi="Cambria"/>
                <w:b/>
              </w:rPr>
              <w:t xml:space="preserve">Observations </w:t>
            </w:r>
          </w:p>
        </w:tc>
        <w:tc>
          <w:tcPr>
            <w:tcW w:w="4868" w:type="dxa"/>
          </w:tcPr>
          <w:p w:rsidR="0051563A" w:rsidRPr="00FE23C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FE23C4">
              <w:rPr>
                <w:rFonts w:ascii="Cambria" w:hAnsi="Cambria"/>
                <w:b/>
              </w:rPr>
              <w:t xml:space="preserve">Inferences </w:t>
            </w:r>
          </w:p>
        </w:tc>
      </w:tr>
      <w:tr w:rsidR="0051563A" w:rsidTr="00FF12DF">
        <w:tc>
          <w:tcPr>
            <w:tcW w:w="4868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(1mk)</w:t>
            </w:r>
          </w:p>
        </w:tc>
        <w:tc>
          <w:tcPr>
            <w:tcW w:w="4868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(1mk)</w:t>
            </w:r>
          </w:p>
        </w:tc>
      </w:tr>
    </w:tbl>
    <w:p w:rsidR="0051563A" w:rsidRDefault="0051563A" w:rsidP="0051563A">
      <w:pPr>
        <w:pStyle w:val="NoSpacing"/>
        <w:spacing w:line="360" w:lineRule="auto"/>
        <w:ind w:left="720"/>
        <w:jc w:val="both"/>
        <w:rPr>
          <w:rFonts w:ascii="Cambria" w:hAnsi="Cambria"/>
        </w:rPr>
      </w:pPr>
    </w:p>
    <w:p w:rsidR="0051563A" w:rsidRDefault="0051563A" w:rsidP="0051563A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To the last portion add potassium dichromate(VI) and warm.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51563A" w:rsidRPr="00FE23C4" w:rsidTr="00FF12DF">
        <w:tc>
          <w:tcPr>
            <w:tcW w:w="4868" w:type="dxa"/>
          </w:tcPr>
          <w:p w:rsidR="0051563A" w:rsidRPr="00FE23C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FE23C4">
              <w:rPr>
                <w:rFonts w:ascii="Cambria" w:hAnsi="Cambria"/>
                <w:b/>
              </w:rPr>
              <w:t xml:space="preserve">Observations </w:t>
            </w:r>
          </w:p>
        </w:tc>
        <w:tc>
          <w:tcPr>
            <w:tcW w:w="4868" w:type="dxa"/>
          </w:tcPr>
          <w:p w:rsidR="0051563A" w:rsidRPr="00FE23C4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  <w:b/>
              </w:rPr>
            </w:pPr>
            <w:r w:rsidRPr="00FE23C4">
              <w:rPr>
                <w:rFonts w:ascii="Cambria" w:hAnsi="Cambria"/>
                <w:b/>
              </w:rPr>
              <w:t xml:space="preserve">Inferences </w:t>
            </w:r>
          </w:p>
        </w:tc>
      </w:tr>
      <w:tr w:rsidR="0051563A" w:rsidTr="00FF12DF">
        <w:tc>
          <w:tcPr>
            <w:tcW w:w="4868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(1mk)</w:t>
            </w:r>
          </w:p>
        </w:tc>
        <w:tc>
          <w:tcPr>
            <w:tcW w:w="4868" w:type="dxa"/>
          </w:tcPr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</w:p>
          <w:p w:rsidR="0051563A" w:rsidRDefault="0051563A" w:rsidP="00FF12DF">
            <w:pPr>
              <w:pStyle w:val="NoSpacing"/>
              <w:spacing w:line="36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(1mk)</w:t>
            </w:r>
          </w:p>
        </w:tc>
      </w:tr>
    </w:tbl>
    <w:p w:rsidR="0051563A" w:rsidRDefault="0051563A" w:rsidP="0051563A">
      <w:pPr>
        <w:pStyle w:val="NoSpacing"/>
        <w:spacing w:line="360" w:lineRule="auto"/>
        <w:ind w:left="360"/>
        <w:jc w:val="both"/>
        <w:rPr>
          <w:rFonts w:ascii="Cambria" w:hAnsi="Cambria"/>
        </w:rPr>
      </w:pPr>
    </w:p>
    <w:sectPr w:rsidR="0051563A" w:rsidSect="004224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70" w:right="720" w:bottom="720" w:left="72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7DF" w:rsidRDefault="00B937DF" w:rsidP="00080F9B">
      <w:r>
        <w:separator/>
      </w:r>
    </w:p>
  </w:endnote>
  <w:endnote w:type="continuationSeparator" w:id="0">
    <w:p w:rsidR="00B937DF" w:rsidRDefault="00B937DF" w:rsidP="00080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A9D" w:rsidRDefault="00397A9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A9D" w:rsidRDefault="00397A9D">
    <w:pPr>
      <w:pStyle w:val="Footer"/>
    </w:pPr>
    <w:r>
      <w:t>CHEM F4 PP3</w:t>
    </w:r>
  </w:p>
  <w:p w:rsidR="00080F9B" w:rsidRPr="00080F9B" w:rsidRDefault="00080F9B">
    <w:pPr>
      <w:pStyle w:val="Footer"/>
      <w:rPr>
        <w:i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A9D" w:rsidRDefault="00397A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7DF" w:rsidRDefault="00B937DF" w:rsidP="00080F9B">
      <w:r>
        <w:separator/>
      </w:r>
    </w:p>
  </w:footnote>
  <w:footnote w:type="continuationSeparator" w:id="0">
    <w:p w:rsidR="00B937DF" w:rsidRDefault="00B937DF" w:rsidP="00080F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A9D" w:rsidRDefault="00397A9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A9D" w:rsidRDefault="00397A9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A9D" w:rsidRDefault="00397A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54554"/>
    <w:multiLevelType w:val="hybridMultilevel"/>
    <w:tmpl w:val="F3D25186"/>
    <w:lvl w:ilvl="0" w:tplc="0088C8E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B4F12"/>
    <w:multiLevelType w:val="hybridMultilevel"/>
    <w:tmpl w:val="EAF8F2A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6B3F7A"/>
    <w:multiLevelType w:val="hybridMultilevel"/>
    <w:tmpl w:val="458EB8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F70DC"/>
    <w:multiLevelType w:val="hybridMultilevel"/>
    <w:tmpl w:val="DAF2EFF0"/>
    <w:lvl w:ilvl="0" w:tplc="0088C8E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3B6962D7"/>
    <w:multiLevelType w:val="hybridMultilevel"/>
    <w:tmpl w:val="47527F96"/>
    <w:lvl w:ilvl="0" w:tplc="0088C8E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D61A4F"/>
    <w:multiLevelType w:val="hybridMultilevel"/>
    <w:tmpl w:val="1CDC8DF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023732"/>
    <w:multiLevelType w:val="hybridMultilevel"/>
    <w:tmpl w:val="4A2AB69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5EF684F"/>
    <w:multiLevelType w:val="hybridMultilevel"/>
    <w:tmpl w:val="8E000D8A"/>
    <w:lvl w:ilvl="0" w:tplc="0088C8E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2201C1"/>
    <w:multiLevelType w:val="hybridMultilevel"/>
    <w:tmpl w:val="5ED238C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1570580"/>
    <w:multiLevelType w:val="hybridMultilevel"/>
    <w:tmpl w:val="494E9F3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965B8"/>
    <w:multiLevelType w:val="hybridMultilevel"/>
    <w:tmpl w:val="29308928"/>
    <w:lvl w:ilvl="0" w:tplc="0088C8E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10"/>
  </w:num>
  <w:num w:numId="9">
    <w:abstractNumId w:val="9"/>
  </w:num>
  <w:num w:numId="10">
    <w:abstractNumId w:val="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A0"/>
    <w:rsid w:val="00023F5B"/>
    <w:rsid w:val="0003249E"/>
    <w:rsid w:val="00080F9B"/>
    <w:rsid w:val="000E02A0"/>
    <w:rsid w:val="000F324B"/>
    <w:rsid w:val="00146D6E"/>
    <w:rsid w:val="001779E5"/>
    <w:rsid w:val="00231D56"/>
    <w:rsid w:val="0028566A"/>
    <w:rsid w:val="002952B8"/>
    <w:rsid w:val="00301E06"/>
    <w:rsid w:val="00313730"/>
    <w:rsid w:val="003310FA"/>
    <w:rsid w:val="00364525"/>
    <w:rsid w:val="00397A9D"/>
    <w:rsid w:val="003A0DCE"/>
    <w:rsid w:val="003F77F8"/>
    <w:rsid w:val="00402DF6"/>
    <w:rsid w:val="004223EE"/>
    <w:rsid w:val="00422411"/>
    <w:rsid w:val="0043557D"/>
    <w:rsid w:val="0044399C"/>
    <w:rsid w:val="0051563A"/>
    <w:rsid w:val="00533958"/>
    <w:rsid w:val="00594EF1"/>
    <w:rsid w:val="005D3A4A"/>
    <w:rsid w:val="005F73F5"/>
    <w:rsid w:val="00601D4B"/>
    <w:rsid w:val="00650DEA"/>
    <w:rsid w:val="006D44C3"/>
    <w:rsid w:val="00721118"/>
    <w:rsid w:val="007918B4"/>
    <w:rsid w:val="007A7EEA"/>
    <w:rsid w:val="00843078"/>
    <w:rsid w:val="00881484"/>
    <w:rsid w:val="008B1B88"/>
    <w:rsid w:val="008B22A2"/>
    <w:rsid w:val="00911899"/>
    <w:rsid w:val="00914D62"/>
    <w:rsid w:val="009309B1"/>
    <w:rsid w:val="009559B2"/>
    <w:rsid w:val="009E7C56"/>
    <w:rsid w:val="009F6832"/>
    <w:rsid w:val="00A30177"/>
    <w:rsid w:val="00AA25F3"/>
    <w:rsid w:val="00B35DFD"/>
    <w:rsid w:val="00B937DF"/>
    <w:rsid w:val="00BA00D4"/>
    <w:rsid w:val="00BA34A7"/>
    <w:rsid w:val="00C87D3A"/>
    <w:rsid w:val="00CC3DD1"/>
    <w:rsid w:val="00D61022"/>
    <w:rsid w:val="00D73AF2"/>
    <w:rsid w:val="00DD55C4"/>
    <w:rsid w:val="00E15D72"/>
    <w:rsid w:val="00E41C5C"/>
    <w:rsid w:val="00E75F45"/>
    <w:rsid w:val="00F34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2809FD-A662-4418-8D1E-051B9E1F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2A0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02A0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73AF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80F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F9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0F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F9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5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52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BINARYFX</cp:lastModifiedBy>
  <cp:revision>4</cp:revision>
  <dcterms:created xsi:type="dcterms:W3CDTF">2022-06-08T11:26:00Z</dcterms:created>
  <dcterms:modified xsi:type="dcterms:W3CDTF">2022-06-23T10:37:00Z</dcterms:modified>
</cp:coreProperties>
</file>