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EE670F4" Type="http://schemas.openxmlformats.org/officeDocument/2006/relationships/officeDocument" Target="/word/document.xml" /><Relationship Id="coreR7EE670F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Name……………………………………………………….                  Index No…………………/…….</w:t>
      </w:r>
    </w:p>
    <w:p>
      <w:pPr>
        <w:tabs>
          <w:tab w:val="left" w:pos="6840" w:leader="none"/>
        </w:tabs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School………………………………………………………</w:t>
        <w:tab/>
        <w:t>Date ………………………….…</w:t>
      </w:r>
    </w:p>
    <w:p>
      <w:p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Candidate’s Signature…………………………………….    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233/</w:t>
      </w:r>
      <w:r>
        <w:rPr>
          <w:rFonts w:ascii="Times New Roman" w:hAnsi="Times New Roman"/>
          <w:b w:val="1"/>
          <w:sz w:val="24"/>
        </w:rPr>
        <w:t>3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CHEMISTRY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Paper </w:t>
      </w:r>
      <w:r>
        <w:rPr>
          <w:rFonts w:ascii="Times New Roman" w:hAnsi="Times New Roman"/>
          <w:b w:val="1"/>
          <w:sz w:val="24"/>
        </w:rPr>
        <w:t>3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PRACTICAL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Time: 2</w:t>
      </w:r>
      <w:r>
        <w:rPr>
          <w:rFonts w:ascii="Times New Roman" w:hAnsi="Times New Roman"/>
          <w:b w:val="1"/>
          <w:sz w:val="24"/>
        </w:rPr>
        <w:t xml:space="preserve"> ¼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caps w:val="1"/>
          <w:sz w:val="24"/>
        </w:rPr>
        <w:t>h</w:t>
      </w:r>
      <w:r>
        <w:rPr>
          <w:rFonts w:ascii="Times New Roman" w:hAnsi="Times New Roman"/>
          <w:b w:val="1"/>
          <w:sz w:val="24"/>
        </w:rPr>
        <w:t>our</w:t>
      </w:r>
      <w:r>
        <w:rPr>
          <w:rFonts w:ascii="Times New Roman" w:hAnsi="Times New Roman"/>
          <w:b w:val="1"/>
          <w:sz w:val="24"/>
        </w:rPr>
        <w:t>S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INSTRUCTIONS TO CANDIDATES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  <w:tab/>
        <w:t>Write your name, Index number, School and date of examination in the spaces provided.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  <w:tab/>
        <w:t>Answer ALL the questions in the spaces provided in the question paper.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  <w:tab/>
        <w:t xml:space="preserve">You are Not allowed to start working with the apparatus for the first15 minutes of the 2 ¼ hours </w:t>
        <w:tab/>
        <w:t xml:space="preserve">allowed for this paper. This time is to enable you to read the question paper and make sure you </w:t>
        <w:tab/>
        <w:t>have all the chemicals and apparatus that you may need.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  <w:tab/>
        <w:t xml:space="preserve"> All working Must be clearly shown where necessary.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  <w:tab/>
        <w:t>Mathematical tables and silent electronic calculators may be used.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FOR EXAMINER USE ONLY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</w:p>
    <w:tbl>
      <w:tblPr>
        <w:tblStyle w:val="T2"/>
        <w:tblW w:w="0" w:type="auto"/>
        <w:tblInd w:w="11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182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QUESTION</w:t>
            </w:r>
          </w:p>
        </w:tc>
        <w:tc>
          <w:tcPr>
            <w:tcW w:w="25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MAXIMUM SCORE</w:t>
            </w:r>
          </w:p>
        </w:tc>
        <w:tc>
          <w:tcPr>
            <w:tcW w:w="27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CANDIDATES SCORE</w:t>
            </w:r>
          </w:p>
        </w:tc>
      </w:tr>
      <w:tr>
        <w:trPr>
          <w:wAfter w:w="0" w:type="dxa"/>
        </w:trPr>
        <w:tc>
          <w:tcPr>
            <w:tcW w:w="182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82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82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</w:t>
            </w:r>
          </w:p>
        </w:tc>
        <w:tc>
          <w:tcPr>
            <w:tcW w:w="27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82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Total Score</w:t>
            </w:r>
          </w:p>
        </w:tc>
        <w:tc>
          <w:tcPr>
            <w:tcW w:w="25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40</w:t>
            </w:r>
          </w:p>
        </w:tc>
        <w:tc>
          <w:tcPr>
            <w:tcW w:w="27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This paper consists of </w:t>
      </w:r>
      <w:r>
        <w:rPr>
          <w:rFonts w:ascii="Times New Roman" w:hAnsi="Times New Roman"/>
          <w:i w:val="1"/>
          <w:sz w:val="24"/>
        </w:rPr>
        <w:t xml:space="preserve">8 </w:t>
      </w:r>
      <w:r>
        <w:rPr>
          <w:rFonts w:ascii="Times New Roman" w:hAnsi="Times New Roman"/>
          <w:i w:val="1"/>
          <w:sz w:val="24"/>
        </w:rPr>
        <w:t xml:space="preserve"> printed pages.</w:t>
      </w:r>
    </w:p>
    <w:p>
      <w:pPr>
        <w:spacing w:lineRule="auto" w:line="240" w:after="0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Candidates should check the question paper to ensure that all pages are printed as indicated</w:t>
      </w:r>
    </w:p>
    <w:p>
      <w:pPr>
        <w:spacing w:lineRule="auto" w:line="240" w:after="0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and no questions are missing</w:t>
      </w:r>
    </w:p>
    <w:p>
      <w:pPr>
        <w:spacing w:lineRule="auto" w:line="240" w:after="0"/>
        <w:jc w:val="center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i w:val="1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  <w:tab/>
        <w:t xml:space="preserve"> You are provided with: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Solution J, aqueous hydrochloric acid of concentration 0.10 M.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 xml:space="preserve">Solution K, a solution of sodium hydroxide contaminated with a salt. The total solute </w:t>
        <w:tab/>
        <w:tab/>
        <w:tab/>
        <w:t>concentration is 6g/ litre.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You are required to find the percentage purity of the sodium hydroxide in solution K.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Procedure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a)</w:t>
        <w:tab/>
        <w:t xml:space="preserve"> Rinse out and fill the burette with solution K.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 xml:space="preserve"> Rinse the pipette and using it with a pipette filler, transfer 25.0 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solution J into a </w:t>
        <w:tab/>
        <w:tab/>
        <w:tab/>
        <w:t xml:space="preserve">clean conical flask. Add 3 drops of phenolphthalein indicator into solution J in the conical </w:t>
        <w:tab/>
        <w:tab/>
        <w:t>flask.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c)</w:t>
        <w:tab/>
        <w:t xml:space="preserve">Titrate solution J with solution K from the burette until a permanent colour change </w:t>
        <w:tab/>
        <w:tab/>
        <w:tab/>
        <w:t>appears.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d)</w:t>
        <w:tab/>
        <w:t>Record your burette reading in table 1 below.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e)</w:t>
        <w:tab/>
        <w:t xml:space="preserve"> Repeat the procedure two more times and complete the table 1.</w:t>
      </w: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TABLE 1</w:t>
      </w:r>
    </w:p>
    <w:tbl>
      <w:tblPr>
        <w:tblStyle w:val="T2"/>
        <w:tblW w:w="0" w:type="auto"/>
        <w:jc w:val="center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3888" w:type="dxa"/>
            <w:tcBorders>
              <w:top w:val="none" w:sz="0" w:space="0" w:shadow="0" w:frame="0"/>
              <w:left w:val="none" w:sz="0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left w:val="none" w:sz="0" w:space="0" w:shadow="0" w:frame="0"/>
            </w:tcBorders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90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1436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</w:tr>
      <w:tr>
        <w:tc>
          <w:tcPr>
            <w:tcW w:w="3888" w:type="dxa"/>
            <w:tcBorders>
              <w:top w:val="none" w:sz="0" w:space="0" w:shadow="0" w:frame="0"/>
            </w:tcBorders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Final Burette reading</w:t>
            </w:r>
          </w:p>
        </w:tc>
        <w:tc>
          <w:tcPr>
            <w:tcW w:w="900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36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3888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Initial burette reading</w:t>
            </w:r>
          </w:p>
        </w:tc>
        <w:tc>
          <w:tcPr>
            <w:tcW w:w="900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36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3888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Volume of solution K used ( cm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00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4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36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ab/>
        <w:tab/>
        <w:tab/>
        <w:tab/>
        <w:tab/>
        <w:t>(4mks)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Determine the: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i)</w:t>
        <w:tab/>
        <w:t>Average volume of solution K used.</w:t>
        <w:tab/>
        <w:tab/>
        <w:tab/>
        <w:tab/>
        <w:tab/>
        <w:tab/>
        <w:tab/>
        <w:t>(1mk)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>Number of moles of HCL in 25.0 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 of solution J</w:t>
        <w:tab/>
        <w:tab/>
        <w:tab/>
        <w:tab/>
        <w:tab/>
        <w:t>(1mk)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iii)</w:t>
        <w:tab/>
        <w:t>Number of moles of sodium hydroxide in the average litre calculated in (i) above. (1mk)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iv)</w:t>
        <w:tab/>
        <w:t>The mass of sodium hydroxide in 1 litre of solution K.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( Na = 23.0, ) = 16.0, H= 1.0)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v)</w:t>
        <w:tab/>
        <w:t>The percentage purity of sodium hydroxide in K.</w:t>
        <w:tab/>
        <w:tab/>
        <w:tab/>
        <w:tab/>
        <w:tab/>
        <w:t>( 1mk)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  <w:tab/>
        <w:t>You are provided with: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Exactly 9.45g of solid C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0.02M potassium manganate (vii), solution D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1.0 M aqueous sulphuric (vi) acid.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You are required to: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a)</w:t>
        <w:tab/>
        <w:t xml:space="preserve"> Prepare an aqueous of solid C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 xml:space="preserve">Determine the rate of reaction between acidified potassium manganate (vii) and the </w:t>
        <w:tab/>
        <w:tab/>
        <w:tab/>
        <w:t>aqueous solution of solid C at different temperatures.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Procedure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Place all the solid C into a clean 250 ml. Volumetric flask. Add about 100ml of distilled water to </w:t>
        <w:tab/>
        <w:t xml:space="preserve">the solid. Swarl carefully until all the solid dissolves. Add more distilled water to the mixture upto </w:t>
        <w:tab/>
        <w:t>the mark. Label this solution C.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Place 2 cm</w:t>
      </w:r>
      <w:r>
        <w:rPr>
          <w:rFonts w:ascii="Times New Roman" w:hAnsi="Times New Roman"/>
          <w:sz w:val="24"/>
          <w:vertAlign w:val="superscript"/>
        </w:rPr>
        <w:t xml:space="preserve">3 </w:t>
      </w:r>
      <w:r>
        <w:rPr>
          <w:rFonts w:ascii="Times New Roman" w:hAnsi="Times New Roman"/>
          <w:sz w:val="24"/>
        </w:rPr>
        <w:t xml:space="preserve"> of solution D into a 250ml beaker. Using a 100ml. measuring cylinder, add 50 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</w:t>
        <w:tab/>
        <w:t>1.0M sulphuric (vi) acid to the beaker containing solution D. Warm the mixture to about 65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 xml:space="preserve">V . </w:t>
        <w:tab/>
        <w:t>Stop warming and allow the mixture to cool.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When the temperature is exactly 60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>C, add 15 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solution C and start a stop watch </w:t>
        <w:tab/>
        <w:t xml:space="preserve">immediately. Stir the mixture and measure the time taken for colour of the mixture to change from </w:t>
        <w:tab/>
        <w:t>purple to colourless. Record the time (in Seconds) in a table 2 below.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(Also record the temperature at which the mixture becomes colourless)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Clean the beaker and repeat the procedure at temperatures, 55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>C, 50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>C instead of 60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 xml:space="preserve"> C</w:t>
      </w: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Calculate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367665" cy="39306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and complete table 2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Note: Spare some solution D for use in question 3 b (ii) I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6048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Temperature before mixing ( 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c)</w:t>
            </w:r>
          </w:p>
        </w:tc>
        <w:tc>
          <w:tcPr>
            <w:tcW w:w="1260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080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080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26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>
        <w:tc>
          <w:tcPr>
            <w:tcW w:w="6048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Temperature when the solution becomes colourless (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c)</w:t>
            </w:r>
          </w:p>
        </w:tc>
        <w:tc>
          <w:tcPr>
            <w:tcW w:w="1260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26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048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Time ( Seconds)</w:t>
            </w:r>
          </w:p>
        </w:tc>
        <w:tc>
          <w:tcPr>
            <w:tcW w:w="1260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26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048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1/t ( Sec</w:t>
            </w:r>
            <w:r>
              <w:rPr>
                <w:rFonts w:ascii="Times New Roman" w:hAnsi="Times New Roman"/>
                <w:sz w:val="24"/>
                <w:vertAlign w:val="superscript"/>
              </w:rPr>
              <w:t>-1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60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26" w:type="dxa"/>
          </w:tcPr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  <w:tab/>
        <w:t xml:space="preserve"> Plot a graph of 1/time ( Y – axis) against the temperature at the point when the solution become </w:t>
        <w:tab/>
        <w:t>colourless.</w:t>
        <w:tab/>
        <w:tab/>
        <w:tab/>
        <w:tab/>
        <w:tab/>
        <w:tab/>
        <w:tab/>
        <w:tab/>
        <w:tab/>
        <w:tab/>
        <w:t>(3mks)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xmlns:wp="http://schemas.openxmlformats.org/drawingml/2006/wordprocessingDrawing" simplePos="0" allowOverlap="0" behindDoc="0" layoutInCell="1" locked="0" relativeHeight="1" distL="114300" distR="114300">
            <wp:simplePos x="0" y="0"/>
            <wp:positionH relativeFrom="column">
              <wp:posOffset>457200</wp:posOffset>
            </wp:positionH>
            <wp:positionV relativeFrom="paragraph">
              <wp:posOffset>105410</wp:posOffset>
            </wp:positionV>
            <wp:extent cx="5943600" cy="7600950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009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tabs>
          <w:tab w:val="left" w:pos="133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tabs>
          <w:tab w:val="left" w:pos="133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tabs>
          <w:tab w:val="left" w:pos="1335" w:leader="none"/>
        </w:tabs>
        <w:rPr>
          <w:rFonts w:ascii="Times New Roman" w:hAnsi="Times New Roman"/>
          <w:sz w:val="24"/>
        </w:rPr>
      </w:pPr>
    </w:p>
    <w:p>
      <w:pPr>
        <w:tabs>
          <w:tab w:val="left" w:pos="1335" w:leader="none"/>
        </w:tabs>
        <w:rPr>
          <w:rFonts w:ascii="Times New Roman" w:hAnsi="Times New Roman"/>
          <w:sz w:val="24"/>
        </w:rPr>
      </w:pPr>
    </w:p>
    <w:p>
      <w:pPr>
        <w:tabs>
          <w:tab w:val="left" w:pos="133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 xml:space="preserve">From your graph, Determine the time that the reaction would take if the </w:t>
        <w:tab/>
        <w:tab/>
        <w:tab/>
        <w:tab/>
        <w:tab/>
        <w:t xml:space="preserve">temperature at which the solution becomes colourless is 42.5 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>C</w:t>
      </w:r>
    </w:p>
    <w:p>
      <w:pPr>
        <w:tabs>
          <w:tab w:val="left" w:pos="133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</w:t>
        <w:tab/>
        <w:t>...................................................................................................................................................</w:t>
        <w:tab/>
        <w:t>...................................................................................................................................................</w:t>
        <w:tab/>
        <w:t>...................................................................................................................................................</w:t>
        <w:tab/>
        <w:t>...................................................................................................................................................</w:t>
      </w:r>
    </w:p>
    <w:p>
      <w:pPr>
        <w:tabs>
          <w:tab w:val="left" w:pos="133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c)</w:t>
        <w:tab/>
        <w:t>Explain the shape of your graph</w:t>
        <w:tab/>
        <w:tab/>
        <w:tab/>
        <w:tab/>
        <w:tab/>
        <w:tab/>
        <w:t>(1mk)</w:t>
      </w:r>
    </w:p>
    <w:p>
      <w:pPr>
        <w:tabs>
          <w:tab w:val="left" w:pos="133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</w:t>
        <w:tab/>
        <w:t>...................................................................................................................................................</w:t>
        <w:tab/>
        <w:t>...................................................................................................................................................</w:t>
        <w:tab/>
        <w:t>...................................................................................................................................................</w:t>
        <w:tab/>
        <w:t>...................................................................................................................................................</w:t>
      </w:r>
    </w:p>
    <w:p>
      <w:pPr>
        <w:tabs>
          <w:tab w:val="left" w:pos="133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  <w:tab/>
        <w:t>a)</w:t>
        <w:tab/>
        <w:t xml:space="preserve"> You are provided with solid N. Carry out the tests below. Write your observations </w:t>
        <w:tab/>
        <w:tab/>
        <w:tab/>
        <w:t>and inferences in the spaces provided.</w:t>
      </w:r>
    </w:p>
    <w:p>
      <w:pPr>
        <w:tabs>
          <w:tab w:val="left" w:pos="720" w:leader="none"/>
          <w:tab w:val="left" w:pos="133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>i)</w:t>
        <w:tab/>
        <w:t xml:space="preserve">Heat about one third of Solid N in a clean dry test – tube. Test the gases </w:t>
        <w:tab/>
        <w:tab/>
        <w:tab/>
        <w:tab/>
        <w:tab/>
        <w:tab/>
        <w:t>produced with both blue and red litmus papers.</w:t>
      </w:r>
    </w:p>
    <w:tbl>
      <w:tblPr>
        <w:tblStyle w:val="T2"/>
        <w:tblpPr w:leftFromText="180" w:rightFromText="180" w:tblpX="3637" w:tblpY="246" w:horzAnchor="page" w:vertAnchor="text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2700" w:type="dxa"/>
            <w:tcBorders>
              <w:top w:val="single" w:sz="4" w:space="0" w:shadow="0" w:frame="0"/>
              <w:left w:val="none" w:sz="0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Observations</w:t>
            </w:r>
          </w:p>
        </w:tc>
        <w:tc>
          <w:tcPr>
            <w:tcW w:w="3240" w:type="dxa"/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Inferences</w:t>
            </w:r>
          </w:p>
        </w:tc>
      </w:tr>
      <w:tr>
        <w:tc>
          <w:tcPr>
            <w:tcW w:w="2700" w:type="dxa"/>
            <w:tcBorders>
              <w:left w:val="none" w:sz="0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mks                                                </w:t>
            </w:r>
          </w:p>
        </w:tc>
        <w:tc>
          <w:tcPr>
            <w:tcW w:w="3240" w:type="dxa"/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1mk</w:t>
            </w:r>
          </w:p>
        </w:tc>
      </w:tr>
    </w:tbl>
    <w:p>
      <w:pPr>
        <w:tabs>
          <w:tab w:val="left" w:pos="133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</w:p>
    <w:p>
      <w:pPr>
        <w:tabs>
          <w:tab w:val="left" w:pos="133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</w:p>
    <w:p>
      <w:pPr>
        <w:tabs>
          <w:tab w:val="left" w:pos="1335" w:leader="none"/>
        </w:tabs>
        <w:rPr>
          <w:rFonts w:ascii="Times New Roman" w:hAnsi="Times New Roman"/>
          <w:sz w:val="24"/>
        </w:rPr>
      </w:pPr>
    </w:p>
    <w:p>
      <w:pPr>
        <w:tabs>
          <w:tab w:val="left" w:pos="133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tabs>
          <w:tab w:val="left" w:pos="133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rPr>
          <w:rFonts w:ascii="Times New Roman" w:hAnsi="Times New Roman"/>
          <w:sz w:val="24"/>
        </w:rPr>
      </w:pPr>
    </w:p>
    <w:p>
      <w:pPr>
        <w:tabs>
          <w:tab w:val="left" w:pos="160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 xml:space="preserve"> Using a boiling tube, dissolve the rest of solid N in about 10 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distilled water </w:t>
        <w:tab/>
        <w:tab/>
        <w:t>and use the solution for the tests below.</w:t>
      </w:r>
    </w:p>
    <w:p>
      <w:pPr>
        <w:tabs>
          <w:tab w:val="left" w:pos="160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I </w:t>
        <w:tab/>
        <w:t>to about 2 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the solution, add 5 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solution P ( Aqueous sodium </w:t>
        <w:tab/>
        <w:tab/>
        <w:tab/>
        <w:t>carbonate)</w:t>
      </w:r>
    </w:p>
    <w:tbl>
      <w:tblPr>
        <w:tblStyle w:val="T2"/>
        <w:tblpPr w:leftFromText="180" w:rightFromText="180" w:tblpX="3457" w:tblpY="533" w:horzAnchor="page" w:vertAnchor="text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2700" w:type="dxa"/>
            <w:tcBorders>
              <w:top w:val="single" w:sz="4" w:space="0" w:shadow="0" w:frame="0"/>
              <w:left w:val="none" w:sz="0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Observations</w:t>
            </w:r>
          </w:p>
        </w:tc>
        <w:tc>
          <w:tcPr>
            <w:tcW w:w="3240" w:type="dxa"/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Inferences</w:t>
            </w:r>
          </w:p>
        </w:tc>
      </w:tr>
      <w:tr>
        <w:tc>
          <w:tcPr>
            <w:tcW w:w="2700" w:type="dxa"/>
            <w:tcBorders>
              <w:left w:val="none" w:sz="0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mk                                               </w:t>
            </w:r>
          </w:p>
        </w:tc>
        <w:tc>
          <w:tcPr>
            <w:tcW w:w="3240" w:type="dxa"/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1mk</w:t>
            </w:r>
          </w:p>
        </w:tc>
      </w:tr>
    </w:tbl>
    <w:p>
      <w:pPr>
        <w:tabs>
          <w:tab w:val="left" w:pos="1605" w:leader="none"/>
        </w:tabs>
        <w:rPr>
          <w:rFonts w:ascii="Times New Roman" w:hAnsi="Times New Roman"/>
          <w:sz w:val="24"/>
        </w:rPr>
      </w:pPr>
    </w:p>
    <w:p>
      <w:pPr>
        <w:tabs>
          <w:tab w:val="left" w:pos="160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</w:p>
    <w:p>
      <w:pPr>
        <w:tabs>
          <w:tab w:val="left" w:pos="160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</w:p>
    <w:p>
      <w:pPr>
        <w:tabs>
          <w:tab w:val="left" w:pos="1605" w:leader="none"/>
        </w:tabs>
        <w:rPr>
          <w:rFonts w:ascii="Times New Roman" w:hAnsi="Times New Roman"/>
          <w:sz w:val="24"/>
        </w:rPr>
      </w:pPr>
    </w:p>
    <w:p>
      <w:pPr>
        <w:tabs>
          <w:tab w:val="left" w:pos="1605" w:leader="none"/>
        </w:tabs>
        <w:rPr>
          <w:rFonts w:ascii="Times New Roman" w:hAnsi="Times New Roman"/>
          <w:sz w:val="24"/>
        </w:rPr>
      </w:pPr>
    </w:p>
    <w:p>
      <w:pPr>
        <w:tabs>
          <w:tab w:val="left" w:pos="1605" w:leader="none"/>
        </w:tabs>
        <w:rPr>
          <w:rFonts w:ascii="Times New Roman" w:hAnsi="Times New Roman"/>
          <w:sz w:val="24"/>
        </w:rPr>
      </w:pPr>
    </w:p>
    <w:p>
      <w:pPr>
        <w:tabs>
          <w:tab w:val="left" w:pos="1605" w:leader="none"/>
        </w:tabs>
        <w:rPr>
          <w:rFonts w:ascii="Times New Roman" w:hAnsi="Times New Roman"/>
          <w:sz w:val="24"/>
        </w:rPr>
      </w:pPr>
    </w:p>
    <w:p>
      <w:pPr>
        <w:tabs>
          <w:tab w:val="left" w:pos="160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</w:t>
        <w:tab/>
        <w:t>To 2 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the solution, add about 4 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aqueous ammonia dropwise until in </w:t>
        <w:tab/>
        <w:tab/>
        <w:t>excess..</w:t>
      </w:r>
    </w:p>
    <w:tbl>
      <w:tblPr>
        <w:tblStyle w:val="T2"/>
        <w:tblpPr w:leftFromText="180" w:rightFromText="180" w:tblpX="1" w:tblpY="204" w:horzAnchor="margin" w:vertAnchor="text" w:tblpXSpec="center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2700" w:type="dxa"/>
            <w:tcBorders>
              <w:top w:val="single" w:sz="4" w:space="0" w:shadow="0" w:frame="0"/>
              <w:left w:val="none" w:sz="0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Observations</w:t>
            </w:r>
          </w:p>
        </w:tc>
        <w:tc>
          <w:tcPr>
            <w:tcW w:w="3240" w:type="dxa"/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Inferences</w:t>
            </w:r>
          </w:p>
        </w:tc>
      </w:tr>
      <w:tr>
        <w:tc>
          <w:tcPr>
            <w:tcW w:w="2700" w:type="dxa"/>
            <w:tcBorders>
              <w:left w:val="none" w:sz="0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mk                                               </w:t>
            </w:r>
          </w:p>
        </w:tc>
        <w:tc>
          <w:tcPr>
            <w:tcW w:w="3240" w:type="dxa"/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1mk</w:t>
            </w:r>
          </w:p>
        </w:tc>
      </w:tr>
    </w:tbl>
    <w:p>
      <w:pPr>
        <w:tabs>
          <w:tab w:val="left" w:pos="1605" w:leader="none"/>
        </w:tabs>
        <w:rPr>
          <w:rFonts w:ascii="Times New Roman" w:hAnsi="Times New Roman"/>
          <w:sz w:val="24"/>
        </w:rPr>
      </w:pPr>
    </w:p>
    <w:p>
      <w:pPr>
        <w:tabs>
          <w:tab w:val="left" w:pos="1605" w:leader="none"/>
        </w:tabs>
        <w:rPr>
          <w:rFonts w:ascii="Times New Roman" w:hAnsi="Times New Roman"/>
          <w:sz w:val="24"/>
        </w:rPr>
      </w:pPr>
    </w:p>
    <w:p>
      <w:pPr>
        <w:tabs>
          <w:tab w:val="left" w:pos="1605" w:leader="none"/>
        </w:tabs>
        <w:rPr>
          <w:rFonts w:ascii="Times New Roman" w:hAnsi="Times New Roman"/>
          <w:sz w:val="24"/>
        </w:rPr>
      </w:pPr>
    </w:p>
    <w:p>
      <w:pPr>
        <w:tabs>
          <w:tab w:val="left" w:pos="1605" w:leader="none"/>
        </w:tabs>
        <w:rPr>
          <w:rFonts w:ascii="Times New Roman" w:hAnsi="Times New Roman"/>
          <w:sz w:val="24"/>
        </w:rPr>
      </w:pPr>
    </w:p>
    <w:p>
      <w:pPr>
        <w:tabs>
          <w:tab w:val="left" w:pos="1605" w:leader="none"/>
        </w:tabs>
        <w:rPr>
          <w:rFonts w:ascii="Times New Roman" w:hAnsi="Times New Roman"/>
          <w:sz w:val="24"/>
        </w:rPr>
      </w:pPr>
    </w:p>
    <w:p>
      <w:pPr>
        <w:tabs>
          <w:tab w:val="left" w:pos="1605" w:leader="none"/>
        </w:tabs>
        <w:rPr>
          <w:rFonts w:ascii="Times New Roman" w:hAnsi="Times New Roman"/>
          <w:sz w:val="24"/>
        </w:rPr>
      </w:pPr>
    </w:p>
    <w:p>
      <w:pPr>
        <w:tabs>
          <w:tab w:val="left" w:pos="160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III</w:t>
        <w:tab/>
        <w:t>To 2 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the solution, add about 4 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aqueous barium nitrate.</w:t>
      </w:r>
    </w:p>
    <w:tbl>
      <w:tblPr>
        <w:tblStyle w:val="T2"/>
        <w:tblpPr w:leftFromText="180" w:rightFromText="180" w:tblpX="1" w:tblpY="204" w:horzAnchor="margin" w:vertAnchor="text" w:tblpXSpec="center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2700" w:type="dxa"/>
            <w:tcBorders>
              <w:top w:val="single" w:sz="4" w:space="0" w:shadow="0" w:frame="0"/>
              <w:left w:val="none" w:sz="0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Observations</w:t>
            </w:r>
          </w:p>
        </w:tc>
        <w:tc>
          <w:tcPr>
            <w:tcW w:w="3240" w:type="dxa"/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Inferences</w:t>
            </w:r>
          </w:p>
        </w:tc>
      </w:tr>
      <w:tr>
        <w:tc>
          <w:tcPr>
            <w:tcW w:w="2700" w:type="dxa"/>
            <w:tcBorders>
              <w:left w:val="none" w:sz="0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mk                                            </w:t>
            </w:r>
          </w:p>
        </w:tc>
        <w:tc>
          <w:tcPr>
            <w:tcW w:w="3240" w:type="dxa"/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1mk</w:t>
            </w:r>
          </w:p>
        </w:tc>
      </w:tr>
    </w:tbl>
    <w:p>
      <w:pPr>
        <w:tabs>
          <w:tab w:val="left" w:pos="1605" w:leader="none"/>
        </w:tabs>
      </w:pPr>
    </w:p>
    <w:p>
      <w:pPr>
        <w:tabs>
          <w:tab w:val="left" w:pos="1605" w:leader="none"/>
        </w:tabs>
      </w:pPr>
    </w:p>
    <w:p>
      <w:pPr>
        <w:tabs>
          <w:tab w:val="left" w:pos="1605" w:leader="none"/>
        </w:tabs>
      </w:pPr>
    </w:p>
    <w:p>
      <w:pPr>
        <w:tabs>
          <w:tab w:val="left" w:pos="1605" w:leader="none"/>
        </w:tabs>
      </w:pPr>
    </w:p>
    <w:p>
      <w:pPr>
        <w:tabs>
          <w:tab w:val="left" w:pos="1605" w:leader="none"/>
        </w:tabs>
      </w:pPr>
    </w:p>
    <w:p>
      <w:pPr>
        <w:tabs>
          <w:tab w:val="left" w:pos="1605" w:leader="none"/>
        </w:tabs>
      </w:pPr>
    </w:p>
    <w:tbl>
      <w:tblPr>
        <w:tblStyle w:val="T2"/>
        <w:tblpPr w:leftFromText="180" w:rightFromText="180" w:tblpX="1" w:tblpY="973" w:horzAnchor="margin" w:vertAnchor="text" w:tblpXSpec="center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2700" w:type="dxa"/>
            <w:tcBorders>
              <w:top w:val="single" w:sz="4" w:space="0" w:shadow="0" w:frame="0"/>
              <w:left w:val="none" w:sz="0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Observations</w:t>
            </w:r>
          </w:p>
        </w:tc>
        <w:tc>
          <w:tcPr>
            <w:tcW w:w="3240" w:type="dxa"/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Inferences</w:t>
            </w:r>
          </w:p>
        </w:tc>
      </w:tr>
      <w:tr>
        <w:tc>
          <w:tcPr>
            <w:tcW w:w="2700" w:type="dxa"/>
            <w:tcBorders>
              <w:left w:val="none" w:sz="0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mk                                                </w:t>
            </w:r>
          </w:p>
        </w:tc>
        <w:tc>
          <w:tcPr>
            <w:tcW w:w="3240" w:type="dxa"/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1mk</w:t>
            </w:r>
          </w:p>
        </w:tc>
      </w:tr>
    </w:tbl>
    <w:p>
      <w:pPr>
        <w:tabs>
          <w:tab w:val="left" w:pos="160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IV)</w:t>
        <w:tab/>
        <w:t>To the mixture obtained in III above, add about 2 cm</w:t>
      </w:r>
      <w:r>
        <w:rPr>
          <w:rFonts w:ascii="Times New Roman" w:hAnsi="Times New Roman"/>
          <w:sz w:val="24"/>
          <w:vertAlign w:val="superscript"/>
        </w:rPr>
        <w:t xml:space="preserve">3 </w:t>
      </w:r>
      <w:r>
        <w:rPr>
          <w:rFonts w:ascii="Times New Roman" w:hAnsi="Times New Roman"/>
          <w:sz w:val="24"/>
        </w:rPr>
        <w:t>of dilute hydrochloric acid.</w:t>
      </w:r>
    </w:p>
    <w:p>
      <w:pPr>
        <w:tabs>
          <w:tab w:val="left" w:pos="1605" w:leader="none"/>
        </w:tabs>
        <w:rPr>
          <w:rFonts w:ascii="Times New Roman" w:hAnsi="Times New Roman"/>
          <w:sz w:val="24"/>
        </w:rPr>
      </w:pPr>
    </w:p>
    <w:p>
      <w:pPr>
        <w:tabs>
          <w:tab w:val="left" w:pos="1605" w:leader="none"/>
        </w:tabs>
        <w:rPr>
          <w:rFonts w:ascii="Times New Roman" w:hAnsi="Times New Roman"/>
          <w:sz w:val="24"/>
        </w:rPr>
      </w:pPr>
    </w:p>
    <w:p>
      <w:pPr>
        <w:tabs>
          <w:tab w:val="left" w:pos="1605" w:leader="none"/>
        </w:tabs>
        <w:rPr>
          <w:rFonts w:ascii="Times New Roman" w:hAnsi="Times New Roman"/>
          <w:sz w:val="24"/>
        </w:rPr>
      </w:pPr>
    </w:p>
    <w:p>
      <w:pPr>
        <w:tabs>
          <w:tab w:val="left" w:pos="1605" w:leader="none"/>
        </w:tabs>
        <w:rPr>
          <w:rFonts w:ascii="Times New Roman" w:hAnsi="Times New Roman"/>
          <w:sz w:val="24"/>
        </w:rPr>
      </w:pPr>
    </w:p>
    <w:p>
      <w:pPr>
        <w:tabs>
          <w:tab w:val="left" w:pos="1605" w:leader="none"/>
        </w:tabs>
        <w:rPr>
          <w:rFonts w:ascii="Times New Roman" w:hAnsi="Times New Roman"/>
          <w:sz w:val="24"/>
        </w:rPr>
      </w:pPr>
    </w:p>
    <w:p>
      <w:pPr>
        <w:tabs>
          <w:tab w:val="left" w:pos="1605" w:leader="none"/>
        </w:tabs>
        <w:rPr>
          <w:rFonts w:ascii="Times New Roman" w:hAnsi="Times New Roman"/>
          <w:sz w:val="24"/>
        </w:rPr>
      </w:pPr>
    </w:p>
    <w:p>
      <w:pPr>
        <w:tabs>
          <w:tab w:val="left" w:pos="1605" w:leader="none"/>
        </w:tabs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 xml:space="preserve"> You are provided with solid Q. Carry out the tests below. Write your observations and </w:t>
        <w:tab/>
        <w:tab/>
        <w:tab/>
        <w:t>inferences in the spaces provided.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i)</w:t>
        <w:tab/>
        <w:t xml:space="preserve">Place a half of solid Q on a metallic spatula and ignite it over a Bunsen burner </w:t>
        <w:tab/>
        <w:tab/>
        <w:tab/>
        <w:tab/>
        <w:t>flame.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tbl>
      <w:tblPr>
        <w:tblStyle w:val="T2"/>
        <w:tblpPr w:leftFromText="180" w:rightFromText="180" w:tblpX="1" w:tblpY="2" w:horzAnchor="margin" w:vertAnchor="text" w:tblpXSpec="center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2700" w:type="dxa"/>
            <w:tcBorders>
              <w:top w:val="single" w:sz="4" w:space="0" w:shadow="0" w:frame="0"/>
              <w:left w:val="none" w:sz="0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Observations</w:t>
            </w:r>
          </w:p>
        </w:tc>
        <w:tc>
          <w:tcPr>
            <w:tcW w:w="3240" w:type="dxa"/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Inferences</w:t>
            </w:r>
          </w:p>
        </w:tc>
      </w:tr>
      <w:tr>
        <w:tc>
          <w:tcPr>
            <w:tcW w:w="2700" w:type="dxa"/>
            <w:tcBorders>
              <w:left w:val="none" w:sz="0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mk                                                </w:t>
            </w:r>
          </w:p>
        </w:tc>
        <w:tc>
          <w:tcPr>
            <w:tcW w:w="3240" w:type="dxa"/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1mk</w:t>
            </w:r>
          </w:p>
        </w:tc>
      </w:tr>
    </w:tbl>
    <w:p/>
    <w:p/>
    <w:p/>
    <w:p/>
    <w:p/>
    <w:p/>
    <w:p>
      <w:pPr>
        <w:rPr>
          <w:rFonts w:ascii="Times New Roman" w:hAnsi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ii)</w:t>
        <w:tab/>
        <w:t>Place the remaining portion of solid Q in a boiling tube. Add about 6cm</w:t>
      </w:r>
      <w:r>
        <w:rPr>
          <w:rFonts w:ascii="Times New Roman" w:hAnsi="Times New Roman"/>
          <w:sz w:val="24"/>
          <w:vertAlign w:val="superscript"/>
        </w:rPr>
        <w:t xml:space="preserve">3 </w:t>
      </w:r>
      <w:r>
        <w:rPr>
          <w:rFonts w:ascii="Times New Roman" w:hAnsi="Times New Roman"/>
          <w:sz w:val="24"/>
        </w:rPr>
        <w:t xml:space="preserve">of distilled water </w:t>
        <w:tab/>
        <w:tab/>
        <w:t xml:space="preserve">and shake. Divide the solution  formed into three portions.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I)</w:t>
        <w:tab/>
        <w:t>To the first portion, two drops of solution D</w:t>
      </w:r>
    </w:p>
    <w:tbl>
      <w:tblPr>
        <w:tblStyle w:val="T2"/>
        <w:tblpPr w:leftFromText="180" w:rightFromText="180" w:tblpX="1" w:tblpY="2" w:horzAnchor="margin" w:vertAnchor="text" w:tblpXSpec="center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2700" w:type="dxa"/>
            <w:tcBorders>
              <w:top w:val="single" w:sz="4" w:space="0" w:shadow="0" w:frame="0"/>
              <w:left w:val="none" w:sz="0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Observations</w:t>
            </w:r>
          </w:p>
        </w:tc>
        <w:tc>
          <w:tcPr>
            <w:tcW w:w="3240" w:type="dxa"/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Inferences</w:t>
            </w:r>
          </w:p>
        </w:tc>
      </w:tr>
      <w:tr>
        <w:tc>
          <w:tcPr>
            <w:tcW w:w="2700" w:type="dxa"/>
            <w:tcBorders>
              <w:left w:val="none" w:sz="0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mks                                                </w:t>
            </w:r>
          </w:p>
        </w:tc>
        <w:tc>
          <w:tcPr>
            <w:tcW w:w="3240" w:type="dxa"/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1mk</w:t>
            </w: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II)</w:t>
        <w:tab/>
        <w:t xml:space="preserve"> To the second portion, add a small amount of solid sodium hydrogen carbonate.</w:t>
      </w:r>
    </w:p>
    <w:tbl>
      <w:tblPr>
        <w:tblStyle w:val="T2"/>
        <w:tblpPr w:leftFromText="180" w:rightFromText="180" w:tblpX="1" w:tblpY="75" w:horzAnchor="margin" w:vertAnchor="text" w:tblpXSpec="center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2700" w:type="dxa"/>
            <w:tcBorders>
              <w:top w:val="single" w:sz="4" w:space="0" w:shadow="0" w:frame="0"/>
              <w:left w:val="none" w:sz="0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Observations</w:t>
            </w:r>
          </w:p>
        </w:tc>
        <w:tc>
          <w:tcPr>
            <w:tcW w:w="3240" w:type="dxa"/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Inferences</w:t>
            </w:r>
          </w:p>
        </w:tc>
      </w:tr>
      <w:tr>
        <w:tc>
          <w:tcPr>
            <w:tcW w:w="2700" w:type="dxa"/>
            <w:tcBorders>
              <w:left w:val="none" w:sz="0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mks                                                </w:t>
            </w:r>
          </w:p>
        </w:tc>
        <w:tc>
          <w:tcPr>
            <w:tcW w:w="3240" w:type="dxa"/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1mk</w:t>
            </w: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III)</w:t>
        <w:tab/>
        <w:t xml:space="preserve">To the third portion , add 2 drops of universal indicator and determine the pH of the </w:t>
        <w:tab/>
        <w:tab/>
        <w:tab/>
        <w:t>solution.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</w:p>
    <w:tbl>
      <w:tblPr>
        <w:tblStyle w:val="T2"/>
        <w:tblpPr w:leftFromText="180" w:rightFromText="180" w:tblpX="1" w:tblpY="2" w:horzAnchor="margin" w:vertAnchor="text" w:tblpXSpec="center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2700" w:type="dxa"/>
            <w:tcBorders>
              <w:top w:val="single" w:sz="4" w:space="0" w:shadow="0" w:frame="0"/>
              <w:left w:val="none" w:sz="0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Observations</w:t>
            </w:r>
          </w:p>
        </w:tc>
        <w:tc>
          <w:tcPr>
            <w:tcW w:w="3240" w:type="dxa"/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Inferences</w:t>
            </w:r>
          </w:p>
        </w:tc>
      </w:tr>
      <w:tr>
        <w:tc>
          <w:tcPr>
            <w:tcW w:w="2700" w:type="dxa"/>
            <w:tcBorders>
              <w:left w:val="none" w:sz="0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mks                                                </w:t>
            </w:r>
          </w:p>
        </w:tc>
        <w:tc>
          <w:tcPr>
            <w:tcW w:w="3240" w:type="dxa"/>
          </w:tcPr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tabs>
                <w:tab w:val="left" w:pos="13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1mk</w:t>
            </w:r>
          </w:p>
        </w:tc>
      </w:tr>
    </w:tbl>
    <w:p>
      <w:pPr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sz w:val="24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5600700</wp:posOffset>
                </wp:positionH>
                <wp:positionV relativeFrom="paragraph">
                  <wp:posOffset>8300085</wp:posOffset>
                </wp:positionV>
                <wp:extent cx="914400" cy="228600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i w:val="1"/>
                                <w:sz w:val="24"/>
                              </w:rPr>
                              <w:t>END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72pt;height:18pt;z-index:2;mso-wrap-distance-left:9pt;mso-wrap-distance-top:0pt;mso-wrap-distance-right:9pt;mso-wrap-distance-bottom:0pt;margin-left:441pt;margin-top:653.5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  <w:i w:val="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i w:val="1"/>
                          <w:sz w:val="24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xmlns:r="http://schemas.openxmlformats.org/officeDocument/2006/relationships" w:type="default" r:id="RelFtr1"/>
      <w:type w:val="nextPage"/>
      <w:pgSz w:w="11906" w:h="16838" w:code="0"/>
      <w:pgMar w:left="864" w:right="864" w:top="576" w:bottom="576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spacing w:lineRule="auto" w:line="240" w:after="0"/>
      <w:jc w:val="center"/>
    </w:pPr>
    <w: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#</w:t>
    </w:r>
    <w:r>
      <w:rPr>
        <w:sz w:val="24"/>
      </w:rPr>
      <w:fldChar w:fldCharType="end"/>
    </w:r>
  </w:p>
</w:ftr>
</file>

<file path=word/numbering.xml><?xml version="1.0" encoding="utf-8"?>
<w:numbering xmlns:w="http://schemas.openxmlformats.org/wordprocessingml/2006/main">
  <w:abstractNum w:abstractNumId="0">
    <w:nsid w:val="FFFFFF7C"/>
    <w:multiLevelType w:val="multilevel"/>
    <w:lvl w:ilvl="0">
      <w:start w:val="1"/>
      <w:numFmt w:val="decimal"/>
      <w:suff w:val="tab"/>
      <w:lvlText w:val="%1."/>
      <w:lvlJc w:val="left"/>
      <w:pPr>
        <w:ind w:hanging="360" w:left="1800"/>
        <w:tabs>
          <w:tab w:val="left" w:pos="180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">
    <w:nsid w:val="FFFFFF7D"/>
    <w:multiLevelType w:val="multilevel"/>
    <w:lvl w:ilvl="0">
      <w:start w:val="1"/>
      <w:numFmt w:val="decimal"/>
      <w:suff w:val="tab"/>
      <w:lvlText w:val="%1."/>
      <w:lvlJc w:val="left"/>
      <w:pPr>
        <w:ind w:hanging="360" w:left="1440"/>
        <w:tabs>
          <w:tab w:val="left" w:pos="144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">
    <w:nsid w:val="FFFFFF7E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">
    <w:nsid w:val="FFFFFF7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4">
    <w:nsid w:val="FFFFFF80"/>
    <w:multiLevelType w:val="hybridMultilevel"/>
    <w:lvl w:ilvl="0" w:tplc="364913BE">
      <w:start w:val="1"/>
      <w:numFmt w:val="bullet"/>
      <w:suff w:val="tab"/>
      <w:lvlText w:val=""/>
      <w:lvlJc w:val="left"/>
      <w:pPr>
        <w:ind w:hanging="360" w:left="1800"/>
        <w:tabs>
          <w:tab w:val="left" w:pos="180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5">
    <w:nsid w:val="FFFFFF81"/>
    <w:multiLevelType w:val="hybridMultilevel"/>
    <w:lvl w:ilvl="0" w:tplc="4718F72F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6">
    <w:nsid w:val="FFFFFF82"/>
    <w:multiLevelType w:val="hybridMultilevel"/>
    <w:lvl w:ilvl="0" w:tplc="55B3A865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7">
    <w:nsid w:val="FFFFFF83"/>
    <w:multiLevelType w:val="hybridMultilevel"/>
    <w:lvl w:ilvl="0" w:tplc="46C0A71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8">
    <w:nsid w:val="FFFFFF88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9">
    <w:nsid w:val="FFFFFF89"/>
    <w:multiLevelType w:val="hybridMultilevel"/>
    <w:lvl w:ilvl="0" w:tplc="070BF556">
      <w:start w:val="1"/>
      <w:numFmt w:val="bullet"/>
      <w:suff w:val="tab"/>
      <w:lvlText w:val=""/>
      <w:lvlJc w:val="left"/>
      <w:pPr>
        <w:ind w:hanging="360" w:left="360"/>
        <w:tabs>
          <w:tab w:val="left" w:pos="36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0">
    <w:nsid w:val="70506BCF"/>
    <w:multiLevelType w:val="hybridMultilevel"/>
    <w:lvl w:ilvl="0" w:tplc="20217F3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Header"/>
    <w:basedOn w:val="P0"/>
    <w:next w:val="P1"/>
    <w:link w:val="C3"/>
    <w:pPr>
      <w:tabs>
        <w:tab w:val="center" w:pos="4513" w:leader="none"/>
        <w:tab w:val="right" w:pos="9026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513" w:leader="none"/>
        <w:tab w:val="right" w:pos="9026" w:leader="none"/>
      </w:tabs>
    </w:pPr>
    <w:rPr/>
  </w:style>
  <w:style w:type="paragraph" w:styleId="P3">
    <w:name w:val="Plain Text"/>
    <w:basedOn w:val="P0"/>
    <w:next w:val="P3"/>
    <w:pPr>
      <w:spacing w:lineRule="auto" w:line="240" w:after="0"/>
    </w:pPr>
    <w:rPr>
      <w:rFonts w:ascii="Courier New" w:hAnsi="Courier New"/>
      <w:sz w:val="20"/>
    </w:rPr>
  </w:style>
  <w:style w:type="paragraph" w:styleId="P4">
    <w:name w:val="Normal + Times New Roman"/>
    <w:aliases w:val="12 pt,After:  0 pt,Line spacing:  1.5 lines"/>
    <w:basedOn w:val="P0"/>
    <w:next w:val="P4"/>
    <w:pPr>
      <w:spacing w:lineRule="auto" w:line="360" w:after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1"/>
    <w:rPr/>
  </w:style>
  <w:style w:type="character" w:styleId="C4">
    <w:name w:val="Footer Char"/>
    <w:basedOn w:val="C0"/>
    <w:link w:val="P2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Main Server</dc:creator>
  <dcterms:created xsi:type="dcterms:W3CDTF">2012-04-30T11:16:00Z</dcterms:created>
  <cp:lastModifiedBy>TRIZ\user</cp:lastModifiedBy>
  <cp:lastPrinted>2012-05-26T08:41:00Z</cp:lastPrinted>
  <dcterms:modified xsi:type="dcterms:W3CDTF">2022-01-01T12:11:22Z</dcterms:modified>
  <cp:revision>87</cp:revision>
</cp:coreProperties>
</file>