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26" w:rsidRDefault="009D1E87">
      <w:r>
        <w:t>CHILD HEALTH, NUTRITION, GUIDANCE AND COUNSELLING</w:t>
      </w:r>
      <w:r>
        <w:br/>
        <w:t xml:space="preserve">December </w:t>
      </w:r>
      <w:r>
        <w:br/>
        <w:t>Time: 21/2 hours</w:t>
      </w:r>
      <w:r>
        <w:br/>
      </w:r>
      <w:r>
        <w:br/>
      </w:r>
      <w:r>
        <w:br/>
        <w:t>THE KENYA NATIONAL EXAMINATIONS COUNCIL</w:t>
      </w:r>
      <w:r>
        <w:br/>
        <w:t>CERTIFICATE IN EARLY CHILDHOOD</w:t>
      </w:r>
      <w:r>
        <w:br/>
        <w:t>DEVELOPMENT AND EDUCATION</w:t>
      </w:r>
      <w:r>
        <w:br/>
      </w:r>
      <w:r>
        <w:br/>
        <w:t>CHILD HEALTH, NUTRITION, GUIDANCE AND COUNSELLING</w:t>
      </w:r>
      <w:r>
        <w:br/>
      </w:r>
      <w:r>
        <w:br/>
        <w:t>INSTRUCTIONS TO CANDIDATES</w:t>
      </w:r>
      <w:r>
        <w:br/>
        <w:t>This question paper consists of TWO sections; A and B</w:t>
      </w:r>
      <w:proofErr w:type="gramStart"/>
      <w:r>
        <w:t>.</w:t>
      </w:r>
      <w:proofErr w:type="gramEnd"/>
      <w:r>
        <w:br/>
        <w:t>Answer ALL questions in section A and FOUR questions in section B.</w:t>
      </w:r>
      <w:r>
        <w:br/>
        <w:t>Answers to both sections A and B must be written in the spaces provided in this booklet.</w:t>
      </w:r>
      <w:r>
        <w:br/>
        <w:t>Candidates should answer the questions in English.</w:t>
      </w:r>
      <w:r>
        <w:br/>
      </w:r>
      <w:r>
        <w:br/>
      </w:r>
      <w:r>
        <w:br/>
        <w:t>SECTION A (40 marks</w:t>
      </w:r>
      <w:proofErr w:type="gramStart"/>
      <w:r>
        <w:t>)</w:t>
      </w:r>
      <w:proofErr w:type="gramEnd"/>
      <w:r>
        <w:br/>
        <w:t>Answer ALL the questions in this section.</w:t>
      </w:r>
      <w:r>
        <w:br/>
        <w:t xml:space="preserve">1. </w:t>
      </w:r>
      <w:proofErr w:type="gramStart"/>
      <w:r>
        <w:t>a</w:t>
      </w:r>
      <w:proofErr w:type="gramEnd"/>
      <w:r>
        <w:t xml:space="preserve">) </w:t>
      </w:r>
      <w:proofErr w:type="spellStart"/>
      <w:r>
        <w:t>i</w:t>
      </w:r>
      <w:proofErr w:type="spellEnd"/>
      <w:r>
        <w:t>) Give the meaning of the term confinement, in relation to maternal care.</w:t>
      </w:r>
      <w:r>
        <w:br/>
        <w:t>(2 marks</w:t>
      </w:r>
      <w:proofErr w:type="gramStart"/>
      <w:r>
        <w:t>)</w:t>
      </w:r>
      <w:proofErr w:type="gramEnd"/>
      <w:r>
        <w:br/>
        <w:t>ii) List any four discomforts a mother may experience during pregnancy.</w:t>
      </w:r>
      <w:r>
        <w:br/>
        <w:t>(2 marks</w:t>
      </w:r>
      <w:proofErr w:type="gramStart"/>
      <w:r>
        <w:t>)</w:t>
      </w:r>
      <w:proofErr w:type="gramEnd"/>
      <w:r>
        <w:br/>
      </w:r>
      <w:r>
        <w:br/>
        <w:t>b) Give three purposes of family planning.</w:t>
      </w:r>
      <w:r>
        <w:br/>
        <w:t>(3 marks</w:t>
      </w:r>
      <w:proofErr w:type="gramStart"/>
      <w:r>
        <w:t>)</w:t>
      </w:r>
      <w:proofErr w:type="gramEnd"/>
      <w:r>
        <w:br/>
        <w:t>c) Highlight three factors that may necessitate a pregnant mother to seek the help of a Traditional Birth Attendant (TBA).</w:t>
      </w:r>
      <w:r>
        <w:br/>
        <w:t>(3 marks)</w:t>
      </w:r>
      <w:r>
        <w:br/>
      </w:r>
      <w:r>
        <w:br/>
      </w:r>
      <w:r>
        <w:br/>
        <w:t xml:space="preserve">2. </w:t>
      </w:r>
      <w:proofErr w:type="gramStart"/>
      <w:r>
        <w:t>a</w:t>
      </w:r>
      <w:proofErr w:type="gramEnd"/>
      <w:r>
        <w:t>) State two advantages of using Antiretroviral drugs in HIV management.</w:t>
      </w:r>
      <w:r>
        <w:br/>
        <w:t>(2 marks</w:t>
      </w:r>
      <w:proofErr w:type="gramStart"/>
      <w:r>
        <w:t>)</w:t>
      </w:r>
      <w:proofErr w:type="gramEnd"/>
      <w:r>
        <w:br/>
        <w:t>b) state four factors to consider in order to preserve nutrients when preparing vegetables.</w:t>
      </w:r>
      <w:r>
        <w:br/>
        <w:t>(4 marks</w:t>
      </w:r>
      <w:proofErr w:type="gramStart"/>
      <w:r>
        <w:t>)</w:t>
      </w:r>
      <w:proofErr w:type="gramEnd"/>
      <w:r>
        <w:br/>
        <w:t>c) Highlight four ways of maintaining good health of a child at an ECDE centre.</w:t>
      </w:r>
      <w:r>
        <w:br/>
        <w:t>(4 marks)</w:t>
      </w:r>
      <w:r>
        <w:br/>
      </w:r>
      <w:r>
        <w:br/>
      </w:r>
      <w:r>
        <w:br/>
        <w:t xml:space="preserve">3. </w:t>
      </w:r>
      <w:proofErr w:type="gramStart"/>
      <w:r>
        <w:t>a</w:t>
      </w:r>
      <w:proofErr w:type="gramEnd"/>
      <w:r>
        <w:t>) State the uses of three improvised items of a First Aid kit in an ECDE centre.</w:t>
      </w:r>
      <w:r>
        <w:br/>
        <w:t>(3 marks</w:t>
      </w:r>
      <w:proofErr w:type="gramStart"/>
      <w:r>
        <w:t>)</w:t>
      </w:r>
      <w:proofErr w:type="gramEnd"/>
      <w:r>
        <w:br/>
      </w:r>
      <w:r>
        <w:lastRenderedPageBreak/>
        <w:t>b) State four measures a teacher may take to prevent the spread of respiratory tract infection among children in an ECDE centre.</w:t>
      </w:r>
      <w:r>
        <w:br/>
        <w:t>(4 marks</w:t>
      </w:r>
      <w:proofErr w:type="gramStart"/>
      <w:r>
        <w:t>)</w:t>
      </w:r>
      <w:proofErr w:type="gramEnd"/>
      <w:r>
        <w:br/>
        <w:t>c) Identify three factors that influence growth in children.</w:t>
      </w:r>
      <w:r>
        <w:br/>
        <w:t>(3 marks)</w:t>
      </w:r>
      <w:r>
        <w:br/>
      </w:r>
      <w:r>
        <w:br/>
        <w:t xml:space="preserve">4. </w:t>
      </w:r>
      <w:proofErr w:type="gramStart"/>
      <w:r>
        <w:t>a</w:t>
      </w:r>
      <w:proofErr w:type="gramEnd"/>
      <w:r>
        <w:t>) Define the term client as used in counseling.</w:t>
      </w:r>
      <w:r>
        <w:br/>
        <w:t>(1 mark</w:t>
      </w:r>
      <w:proofErr w:type="gramStart"/>
      <w:r>
        <w:t>)</w:t>
      </w:r>
      <w:proofErr w:type="gramEnd"/>
      <w:r>
        <w:br/>
        <w:t>b) State four characteristics of congruence as a quality of a good counselor.</w:t>
      </w:r>
      <w:r>
        <w:br/>
        <w:t>(4 marks</w:t>
      </w:r>
      <w:proofErr w:type="gramStart"/>
      <w:r>
        <w:t>)</w:t>
      </w:r>
      <w:proofErr w:type="gramEnd"/>
      <w:r>
        <w:br/>
        <w:t>c) Give five factors that may cause examination fever.</w:t>
      </w:r>
      <w:r>
        <w:br/>
        <w:t>(5 marks)</w:t>
      </w:r>
      <w:r>
        <w:br/>
      </w:r>
      <w:r>
        <w:br/>
      </w:r>
      <w:r>
        <w:br/>
        <w:t>SECTION B (60 marks</w:t>
      </w:r>
      <w:proofErr w:type="gramStart"/>
      <w:r>
        <w:t>)</w:t>
      </w:r>
      <w:proofErr w:type="gramEnd"/>
      <w:r>
        <w:br/>
        <w:t>Answer FOUR QUESTIONS from this section.</w:t>
      </w:r>
      <w:r>
        <w:br/>
        <w:t xml:space="preserve">5. </w:t>
      </w:r>
      <w:proofErr w:type="gramStart"/>
      <w:r>
        <w:t>a</w:t>
      </w:r>
      <w:proofErr w:type="gramEnd"/>
      <w:r>
        <w:t>) Outline seven categories of people who should seek VCT services.</w:t>
      </w:r>
      <w:r>
        <w:br/>
        <w:t>(7 marks</w:t>
      </w:r>
      <w:proofErr w:type="gramStart"/>
      <w:r>
        <w:t>)</w:t>
      </w:r>
      <w:proofErr w:type="gramEnd"/>
      <w:r>
        <w:br/>
        <w:t>b) Highlight four social factors that put women at risk of contracting HIV.</w:t>
      </w:r>
      <w:r>
        <w:br/>
        <w:t>(4 marks</w:t>
      </w:r>
      <w:proofErr w:type="gramStart"/>
      <w:r>
        <w:t>)</w:t>
      </w:r>
      <w:proofErr w:type="gramEnd"/>
      <w:r>
        <w:br/>
        <w:t>c) Explain two relationships between STIs and AIDs.</w:t>
      </w:r>
      <w:r>
        <w:br/>
        <w:t>(4 marks)</w:t>
      </w:r>
      <w:r>
        <w:br/>
      </w:r>
      <w:r>
        <w:br/>
        <w:t xml:space="preserve">6. </w:t>
      </w:r>
      <w:proofErr w:type="gramStart"/>
      <w:r>
        <w:t>a</w:t>
      </w:r>
      <w:proofErr w:type="gramEnd"/>
      <w:r>
        <w:t xml:space="preserve">) </w:t>
      </w:r>
      <w:proofErr w:type="spellStart"/>
      <w:r>
        <w:t>i</w:t>
      </w:r>
      <w:proofErr w:type="spellEnd"/>
      <w:r>
        <w:t>) State four symptoms of diarrhea and vomiting among children.</w:t>
      </w:r>
      <w:r>
        <w:br/>
        <w:t>(4 marks</w:t>
      </w:r>
      <w:proofErr w:type="gramStart"/>
      <w:r>
        <w:t>)</w:t>
      </w:r>
      <w:proofErr w:type="gramEnd"/>
      <w:r>
        <w:br/>
        <w:t>ii) Identify three ways of preventing diarrhea and vomiting among children.</w:t>
      </w:r>
      <w:r>
        <w:br/>
        <w:t>(3 marks</w:t>
      </w:r>
      <w:proofErr w:type="gramStart"/>
      <w:r>
        <w:t>)</w:t>
      </w:r>
      <w:proofErr w:type="gramEnd"/>
      <w:r>
        <w:br/>
        <w:t>b) Describe the procedure for treating a child who has been stung by a bee.</w:t>
      </w:r>
      <w:r>
        <w:br/>
        <w:t>(8 marks)</w:t>
      </w:r>
      <w:r>
        <w:br/>
      </w:r>
      <w:r>
        <w:br/>
        <w:t xml:space="preserve">7. </w:t>
      </w:r>
      <w:proofErr w:type="gramStart"/>
      <w:r>
        <w:t>a</w:t>
      </w:r>
      <w:proofErr w:type="gramEnd"/>
      <w:r>
        <w:t>) State two strategies that can be used to promote community health.</w:t>
      </w:r>
      <w:r>
        <w:br/>
        <w:t>(2 marks</w:t>
      </w:r>
      <w:proofErr w:type="gramStart"/>
      <w:r>
        <w:t>)</w:t>
      </w:r>
      <w:proofErr w:type="gramEnd"/>
      <w:r>
        <w:br/>
        <w:t>b) Give five reasons why counseling and testing for HIV and AIDs is important.</w:t>
      </w:r>
      <w:r>
        <w:br/>
        <w:t>(5 marks</w:t>
      </w:r>
      <w:proofErr w:type="gramStart"/>
      <w:r>
        <w:t>)</w:t>
      </w:r>
      <w:proofErr w:type="gramEnd"/>
      <w:r>
        <w:br/>
        <w:t>c) Explain four different ways through which poisoning may occur to a child at home.</w:t>
      </w:r>
      <w:r>
        <w:br/>
        <w:t>(8 marks)</w:t>
      </w:r>
      <w:r>
        <w:br/>
      </w:r>
      <w:r>
        <w:br/>
        <w:t xml:space="preserve">8. </w:t>
      </w:r>
      <w:proofErr w:type="gramStart"/>
      <w:r>
        <w:t>a</w:t>
      </w:r>
      <w:proofErr w:type="gramEnd"/>
      <w:r>
        <w:t xml:space="preserve">) Outline six factors that may affect normal development of a </w:t>
      </w:r>
      <w:proofErr w:type="spellStart"/>
      <w:r>
        <w:t>foetus</w:t>
      </w:r>
      <w:proofErr w:type="spellEnd"/>
      <w:r>
        <w:t>.</w:t>
      </w:r>
      <w:r>
        <w:br/>
        <w:t>(6 marks</w:t>
      </w:r>
      <w:proofErr w:type="gramStart"/>
      <w:r>
        <w:t>)</w:t>
      </w:r>
      <w:proofErr w:type="gramEnd"/>
      <w:r>
        <w:br/>
        <w:t>b) Identify five methods of modern food preservation that can be used in the home.</w:t>
      </w:r>
      <w:r>
        <w:br/>
        <w:t>(5 marks</w:t>
      </w:r>
      <w:proofErr w:type="gramStart"/>
      <w:r>
        <w:t>)</w:t>
      </w:r>
      <w:proofErr w:type="gramEnd"/>
      <w:r>
        <w:br/>
        <w:t>c) State four ways of ensuring good hygiene when preparing food in the Kitchen at an ECDE centre.</w:t>
      </w:r>
      <w:r>
        <w:br/>
      </w:r>
      <w:r>
        <w:lastRenderedPageBreak/>
        <w:t>(4 marks)</w:t>
      </w:r>
      <w:r>
        <w:br/>
      </w:r>
      <w:r>
        <w:br/>
        <w:t xml:space="preserve">9. </w:t>
      </w:r>
      <w:proofErr w:type="gramStart"/>
      <w:r>
        <w:t>a</w:t>
      </w:r>
      <w:proofErr w:type="gramEnd"/>
      <w:r>
        <w:t xml:space="preserve">) </w:t>
      </w:r>
      <w:proofErr w:type="spellStart"/>
      <w:r>
        <w:t>i</w:t>
      </w:r>
      <w:proofErr w:type="spellEnd"/>
      <w:r>
        <w:t>) Explain the meaning of educational guidance.</w:t>
      </w:r>
      <w:r>
        <w:br/>
        <w:t>(2 marks</w:t>
      </w:r>
      <w:proofErr w:type="gramStart"/>
      <w:r>
        <w:t>)</w:t>
      </w:r>
      <w:proofErr w:type="gramEnd"/>
      <w:r>
        <w:br/>
        <w:t>ii) Identify four advantages of educational guidance.</w:t>
      </w:r>
      <w:r>
        <w:br/>
        <w:t>(4 marks</w:t>
      </w:r>
      <w:proofErr w:type="gramStart"/>
      <w:r>
        <w:t>)</w:t>
      </w:r>
      <w:proofErr w:type="gramEnd"/>
      <w:r>
        <w:br/>
        <w:t xml:space="preserve">b) </w:t>
      </w:r>
      <w:proofErr w:type="spellStart"/>
      <w:r>
        <w:t>i</w:t>
      </w:r>
      <w:proofErr w:type="spellEnd"/>
      <w:r>
        <w:t>) Define substance abuse.</w:t>
      </w:r>
      <w:r>
        <w:br/>
        <w:t>(2 marks</w:t>
      </w:r>
      <w:proofErr w:type="gramStart"/>
      <w:r>
        <w:t>)</w:t>
      </w:r>
      <w:proofErr w:type="gramEnd"/>
      <w:r>
        <w:br/>
        <w:t>ii) Give three reasons why the youth use drugs.</w:t>
      </w:r>
      <w:r>
        <w:br/>
        <w:t>(3 marks</w:t>
      </w:r>
      <w:proofErr w:type="gramStart"/>
      <w:r>
        <w:t>)</w:t>
      </w:r>
      <w:proofErr w:type="gramEnd"/>
      <w:r>
        <w:br/>
        <w:t>c) State four issues a counselor would assist a client to establish during the exploration stage of counseling.</w:t>
      </w:r>
      <w:r>
        <w:br/>
        <w:t>(4 marks)</w:t>
      </w:r>
    </w:p>
    <w:sectPr w:rsidR="00993526" w:rsidSect="00993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1E87"/>
    <w:rsid w:val="00993526"/>
    <w:rsid w:val="009D1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</dc:creator>
  <cp:lastModifiedBy>Gordon</cp:lastModifiedBy>
  <cp:revision>1</cp:revision>
  <dcterms:created xsi:type="dcterms:W3CDTF">2019-12-13T07:35:00Z</dcterms:created>
  <dcterms:modified xsi:type="dcterms:W3CDTF">2019-12-13T07:35:00Z</dcterms:modified>
</cp:coreProperties>
</file>