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6516E5F" Type="http://schemas.openxmlformats.org/officeDocument/2006/relationships/officeDocument" Target="/word/document.xml" /><Relationship Id="coreR76516E5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</w:rPr>
        <w:t>21.</w:t>
        <w:tab/>
      </w:r>
      <w:r>
        <w:rPr>
          <w:b w:val="1"/>
          <w:i w:val="1"/>
          <w:color w:val="000000"/>
          <w:sz w:val="28"/>
          <w:u w:val="single"/>
        </w:rPr>
        <w:t xml:space="preserve"> Christian approaches to work</w:t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1. </w:t>
        <w:tab/>
        <w:t>1Identify ways in which Christians spend their leisure time to glorify God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2.</w:t>
        <w:tab/>
        <w:t>a) Explain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relationship between leisure and work in a Christian context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In what ways can Christians use Leisure to glorify God?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3. </w:t>
        <w:tab/>
        <w:t>(a) Outline the purpose of leisure to the life of a Christian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(b) Give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factors that may lead to the misuse of leisure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(c)  In what ways can drug addicts be assisted to overcome the problem?</w:t>
      </w:r>
      <w:r>
        <w:rPr>
          <w:b w:val="1"/>
          <w:i w:val="1"/>
          <w:color w:val="000000"/>
        </w:rPr>
        <w:t xml:space="preserve"> 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4.</w:t>
        <w:tab/>
        <w:t>a) Outline</w:t>
      </w:r>
      <w:r>
        <w:rPr>
          <w:b w:val="1"/>
          <w:color w:val="000000"/>
        </w:rPr>
        <w:t xml:space="preserve"> seven </w:t>
      </w:r>
      <w:r>
        <w:rPr>
          <w:color w:val="000000"/>
        </w:rPr>
        <w:t>Christian teachings on leisure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State</w:t>
      </w:r>
      <w:r>
        <w:rPr>
          <w:b w:val="1"/>
          <w:color w:val="000000"/>
        </w:rPr>
        <w:t xml:space="preserve"> seven</w:t>
      </w:r>
      <w:r>
        <w:rPr>
          <w:color w:val="000000"/>
        </w:rPr>
        <w:t xml:space="preserve"> factors that may lead to misuse of leisure in the modern society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c) Identify</w:t>
      </w:r>
      <w:r>
        <w:rPr>
          <w:b w:val="1"/>
          <w:color w:val="000000"/>
        </w:rPr>
        <w:t xml:space="preserve"> six </w:t>
      </w:r>
      <w:r>
        <w:rPr>
          <w:color w:val="000000"/>
        </w:rPr>
        <w:t>steps Christians should take to support people who abuse drugs and alcohol</w:t>
        <w:tab/>
      </w:r>
    </w:p>
    <w:p>
      <w:pPr>
        <w:rPr>
          <w:color w:val="000000"/>
        </w:rPr>
      </w:pPr>
      <w:r>
        <w:rPr>
          <w:color w:val="000000"/>
        </w:rPr>
        <w:t xml:space="preserve">5. </w:t>
        <w:tab/>
        <w:t xml:space="preserve">(a) State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ways in which leisure is important to human beings.</w:t>
      </w:r>
    </w:p>
    <w:p>
      <w:pPr>
        <w:rPr>
          <w:color w:val="000000"/>
        </w:rPr>
      </w:pPr>
    </w:p>
    <w:p>
      <w:pPr>
        <w:spacing w:lineRule="auto" w:line="360"/>
        <w:ind w:firstLine="720"/>
        <w:rPr>
          <w:color w:val="000000"/>
        </w:rPr>
      </w:pPr>
      <w:r>
        <w:rPr>
          <w:color w:val="000000"/>
        </w:rPr>
        <w:t xml:space="preserve">(b) Give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reasons why taking of alcohol as a way of spending leisure time is condemned.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</w:t>
        <w:tab/>
        <w:t xml:space="preserve">(c) State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reasons why the youths abuse drugs?  </w:t>
        <w:tab/>
        <w:tab/>
        <w:tab/>
        <w:tab/>
        <w:tab/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6.</w:t>
        <w:tab/>
        <w:t xml:space="preserve">a) What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teachings  do Christians emphasize on leisure ?                                </w:t>
        <w:tab/>
        <w:t xml:space="preserve">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</w:t>
        <w:tab/>
        <w:t xml:space="preserve">b) Give </w:t>
      </w:r>
      <w:r>
        <w:rPr>
          <w:b w:val="1"/>
          <w:color w:val="000000"/>
        </w:rPr>
        <w:t>eight</w:t>
      </w:r>
      <w:r>
        <w:rPr>
          <w:color w:val="000000"/>
        </w:rPr>
        <w:t xml:space="preserve"> reasons why leisure time should not be abused by people today.    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</w:t>
        <w:tab/>
        <w:t>c) State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qualities of good leisure for Christians.                                                              </w:t>
      </w:r>
    </w:p>
    <w:p>
      <w:r>
        <w:rPr>
          <w:color w:val="000000"/>
        </w:rPr>
        <w:t>7.</w:t>
        <w:tab/>
        <w:t>Give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ways in which the Africans spent their leisure time.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2011-03-14T06:39:00Z</dcterms:created>
  <cp:lastModifiedBy>Teacher E-Solutions</cp:lastModifiedBy>
  <cp:lastPrinted>2014-05-18T18:59:00Z</cp:lastPrinted>
  <dcterms:modified xsi:type="dcterms:W3CDTF">2019-01-13T19:36:04Z</dcterms:modified>
  <cp:revision>6</cp:revision>
  <dc:title>21</dc:title>
</cp:coreProperties>
</file>