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95630E" Type="http://schemas.openxmlformats.org/officeDocument/2006/relationships/officeDocument" Target="/word/document.xml" /><Relationship Id="coreR2E95630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4"/>
        </w:rPr>
      </w:pPr>
      <w:bookmarkStart w:id="0" w:name="_GoBack"/>
      <w:bookmarkEnd w:id="0"/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INSTRUCTIONS: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Answer all the questions in the spaces provided.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Give four reasons why Christian religious education (C.R.E) is learnt in schools                 </w:t>
        <w:tab/>
        <w:t xml:space="preserve"> 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a)Identify four poetic books in the old testament                                                                  </w:t>
        <w:tab/>
        <w:t xml:space="preserve"> 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b)Explain four reasons that make Christians not to be able to read the bible                        </w:t>
        <w:tab/>
        <w:t>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Outline four responsibilities given to human beings during creation in the Old Testament </w:t>
        <w:tab/>
        <w:t>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State four consequences of sin according to the book of Genesis                                         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5.a)Outline six promises made to Abraham  by God                                                                 (6mks)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b)State four ways in which Christians demonstrate their faith to God today                        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6.a)Explain  three differences  between  the  Jewish  circumcision  and  traditional  African  circumcision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 xml:space="preserve">(6mks)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b)Identify four forms of modern covenants in our society today                                                 ( 4mks)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7.a) Describe the call  of Moses [exodus 3:1-22]                                                                             (8mks)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b)Identify   four attributes of God that a Christian can learn from the ten plagues                    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8a) Explain four ways in which God demonstrated his love to Israelites during  the exodus. </w:t>
        <w:tab/>
        <w:t>(8mks)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In which ways do  Christians go against the Decalogue today. </w:t>
        <w:tab/>
        <w:tab/>
        <w:tab/>
        <w:tab/>
        <w:t xml:space="preserve">(5mks)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9a) Give six reasons why Israelities demanded for a king. </w:t>
        <w:tab/>
        <w:tab/>
        <w:tab/>
        <w:tab/>
        <w:t xml:space="preserve">(6mks)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Identify five ways in which church leaders fail in their duties today. </w:t>
        <w:tab/>
        <w:tab/>
        <w:t xml:space="preserve">(5mks)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a) Explain  four achievements of king David as  king of Israel. </w:t>
        <w:tab/>
        <w:tab/>
        <w:tab/>
        <w:tab/>
        <w:t>(8mks)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Outline the importance of the temple in Israel. </w:t>
        <w:tab/>
        <w:tab/>
        <w:tab/>
        <w:tab/>
        <w:tab/>
        <w:tab/>
        <w:t>(6mks)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11a) State five reasons why Elijah faced danger in Israel. </w:t>
        <w:tab/>
        <w:tab/>
        <w:tab/>
        <w:tab/>
        <w:tab/>
        <w:t xml:space="preserve">(5mks) 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</w:t>
      </w:r>
    </w:p>
    <w:p/>
    <w:sectPr>
      <w:footerReference xmlns:r="http://schemas.openxmlformats.org/officeDocument/2006/relationships" w:type="default" r:id="RelFtr1"/>
      <w:type w:val="nextPage"/>
      <w:pgMar w:left="1152" w:right="720" w:top="720" w:bottom="72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2015-06-08T08:02:00Z</dcterms:created>
  <cp:lastModifiedBy>Teacher E-Solutions</cp:lastModifiedBy>
  <cp:lastPrinted>2015-06-09T12:39:00Z</cp:lastPrinted>
  <dcterms:modified xsi:type="dcterms:W3CDTF">2019-01-13T09:39:28Z</dcterms:modified>
  <cp:revision>22</cp:revision>
</cp:coreProperties>
</file>