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191A8" w14:textId="77777777" w:rsidR="00875B1E" w:rsidRPr="00090643" w:rsidRDefault="00875B1E" w:rsidP="00875B1E">
      <w:pPr>
        <w:jc w:val="center"/>
        <w:rPr>
          <w:rFonts w:ascii="Bookman Old Style" w:eastAsiaTheme="minorHAnsi" w:hAnsi="Bookman Old Style" w:cstheme="minorBidi"/>
          <w:b/>
          <w:sz w:val="36"/>
          <w:szCs w:val="36"/>
        </w:rPr>
      </w:pPr>
      <w:r w:rsidRPr="00090643">
        <w:rPr>
          <w:rFonts w:ascii="Bookman Old Style" w:hAnsi="Bookman Old Style"/>
          <w:b/>
          <w:sz w:val="36"/>
          <w:szCs w:val="36"/>
        </w:rPr>
        <w:t>OPENER EXAM TERM 2 YEAR 2021</w:t>
      </w:r>
    </w:p>
    <w:p w14:paraId="4A085F91" w14:textId="77777777" w:rsidR="006A7111" w:rsidRDefault="006A7111" w:rsidP="006A71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470933" w14:textId="77777777" w:rsidR="006A7111" w:rsidRPr="00C229D5" w:rsidRDefault="006A7111" w:rsidP="006A71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9D5">
        <w:rPr>
          <w:rFonts w:ascii="Times New Roman" w:hAnsi="Times New Roman" w:cs="Times New Roman"/>
          <w:b/>
          <w:sz w:val="24"/>
          <w:szCs w:val="24"/>
        </w:rPr>
        <w:t>CHRISTIAN RELIGIOUS EDUCATION</w:t>
      </w:r>
    </w:p>
    <w:p w14:paraId="4638B3DB" w14:textId="77777777" w:rsidR="006A7111" w:rsidRPr="00C229D5" w:rsidRDefault="006A7111" w:rsidP="006A71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14:paraId="0858B998" w14:textId="77777777" w:rsidR="006A7111" w:rsidRPr="00C229D5" w:rsidRDefault="006A7111" w:rsidP="006A71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9D5">
        <w:rPr>
          <w:rFonts w:ascii="Times New Roman" w:hAnsi="Times New Roman" w:cs="Times New Roman"/>
          <w:b/>
          <w:sz w:val="24"/>
          <w:szCs w:val="24"/>
        </w:rPr>
        <w:t>TIME: 2 ½ HRS</w:t>
      </w:r>
    </w:p>
    <w:p w14:paraId="4ED4B850" w14:textId="77777777" w:rsidR="006A7111" w:rsidRPr="0066256A" w:rsidRDefault="0066256A" w:rsidP="006A7111">
      <w:pPr>
        <w:spacing w:after="0" w:line="240" w:lineRule="auto"/>
        <w:rPr>
          <w:rFonts w:ascii="Times New Roman" w:hAnsi="Times New Roman" w:cs="Times New Roman"/>
          <w:b/>
        </w:rPr>
      </w:pPr>
      <w:r w:rsidRPr="0066256A">
        <w:rPr>
          <w:rFonts w:ascii="Times New Roman" w:hAnsi="Times New Roman" w:cs="Times New Roman"/>
          <w:b/>
        </w:rPr>
        <w:t>FORM THREE</w:t>
      </w:r>
    </w:p>
    <w:p w14:paraId="51AFA276" w14:textId="77777777" w:rsidR="006A7111" w:rsidRDefault="006A7111" w:rsidP="006A7111">
      <w:pPr>
        <w:spacing w:after="0" w:line="240" w:lineRule="auto"/>
      </w:pPr>
    </w:p>
    <w:p w14:paraId="59F87B0F" w14:textId="77777777" w:rsidR="006A7111" w:rsidRDefault="006A7111" w:rsidP="006A7111">
      <w:pPr>
        <w:spacing w:after="0" w:line="240" w:lineRule="auto"/>
      </w:pPr>
    </w:p>
    <w:p w14:paraId="2C95C165" w14:textId="77777777" w:rsidR="006A7111" w:rsidRPr="00185931" w:rsidRDefault="006A7111" w:rsidP="006A71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NAME:…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</w:t>
      </w:r>
      <w:r w:rsidRPr="00185931">
        <w:rPr>
          <w:rFonts w:ascii="Times New Roman" w:hAnsi="Times New Roman" w:cs="Times New Roman"/>
          <w:b/>
          <w:sz w:val="24"/>
          <w:szCs w:val="24"/>
        </w:rPr>
        <w:t>….CLASS:…….ADM NO: ………..</w:t>
      </w:r>
    </w:p>
    <w:p w14:paraId="08291C75" w14:textId="77777777" w:rsidR="006A7111" w:rsidRDefault="006A7111" w:rsidP="006A7111">
      <w:pPr>
        <w:spacing w:after="0" w:line="240" w:lineRule="auto"/>
      </w:pPr>
    </w:p>
    <w:p w14:paraId="2C356309" w14:textId="77777777" w:rsidR="006A7111" w:rsidRDefault="006A7111" w:rsidP="006A7111">
      <w:pPr>
        <w:spacing w:after="0" w:line="240" w:lineRule="auto"/>
      </w:pPr>
    </w:p>
    <w:p w14:paraId="17252265" w14:textId="77777777" w:rsidR="006A7111" w:rsidRDefault="006A7111" w:rsidP="006A7111">
      <w:pPr>
        <w:spacing w:after="0" w:line="240" w:lineRule="auto"/>
      </w:pPr>
    </w:p>
    <w:p w14:paraId="06A5332B" w14:textId="77777777" w:rsidR="006A7111" w:rsidRDefault="006A7111" w:rsidP="006A7111">
      <w:pPr>
        <w:spacing w:after="0" w:line="240" w:lineRule="auto"/>
      </w:pPr>
    </w:p>
    <w:p w14:paraId="0AA8AE20" w14:textId="77777777" w:rsidR="006A7111" w:rsidRDefault="006A7111" w:rsidP="006A7111">
      <w:pPr>
        <w:spacing w:after="0" w:line="240" w:lineRule="auto"/>
      </w:pPr>
    </w:p>
    <w:p w14:paraId="042CA944" w14:textId="77777777" w:rsidR="006A7111" w:rsidRDefault="006A7111" w:rsidP="006A71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29D5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14:paraId="40664C8D" w14:textId="77777777" w:rsidR="006A7111" w:rsidRPr="00C229D5" w:rsidRDefault="006A7111" w:rsidP="006A71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F939590" w14:textId="77777777" w:rsidR="006A7111" w:rsidRPr="00047286" w:rsidRDefault="006A7111" w:rsidP="006A7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7286">
        <w:rPr>
          <w:rFonts w:ascii="Times New Roman" w:hAnsi="Times New Roman" w:cs="Times New Roman"/>
          <w:sz w:val="24"/>
          <w:szCs w:val="24"/>
        </w:rPr>
        <w:t>Answer any five questions.</w:t>
      </w:r>
    </w:p>
    <w:p w14:paraId="4BDD9512" w14:textId="77777777" w:rsidR="006A7111" w:rsidRDefault="006A7111" w:rsidP="006A7111">
      <w:pPr>
        <w:rPr>
          <w:rFonts w:ascii="Times New Roman" w:hAnsi="Times New Roman" w:cs="Times New Roman"/>
          <w:sz w:val="24"/>
          <w:szCs w:val="24"/>
        </w:rPr>
      </w:pPr>
    </w:p>
    <w:p w14:paraId="0EACB2A0" w14:textId="77777777" w:rsidR="006A7111" w:rsidRDefault="006A7111" w:rsidP="006A7111">
      <w:pPr>
        <w:rPr>
          <w:rFonts w:ascii="Times New Roman" w:hAnsi="Times New Roman" w:cs="Times New Roman"/>
          <w:sz w:val="24"/>
          <w:szCs w:val="24"/>
        </w:rPr>
      </w:pPr>
    </w:p>
    <w:p w14:paraId="124D6ADC" w14:textId="77777777" w:rsidR="006A7111" w:rsidRDefault="006A7111" w:rsidP="006A7111">
      <w:pPr>
        <w:rPr>
          <w:rFonts w:ascii="Times New Roman" w:hAnsi="Times New Roman" w:cs="Times New Roman"/>
          <w:sz w:val="24"/>
          <w:szCs w:val="24"/>
        </w:rPr>
      </w:pPr>
    </w:p>
    <w:p w14:paraId="3F093F61" w14:textId="77777777" w:rsidR="006A7111" w:rsidRDefault="006A7111" w:rsidP="006A7111">
      <w:pPr>
        <w:rPr>
          <w:rFonts w:ascii="Times New Roman" w:hAnsi="Times New Roman" w:cs="Times New Roman"/>
          <w:sz w:val="24"/>
          <w:szCs w:val="24"/>
        </w:rPr>
      </w:pPr>
    </w:p>
    <w:p w14:paraId="60D154B0" w14:textId="77777777" w:rsidR="006A7111" w:rsidRDefault="006A7111" w:rsidP="006A7111">
      <w:pPr>
        <w:rPr>
          <w:rFonts w:ascii="Times New Roman" w:hAnsi="Times New Roman" w:cs="Times New Roman"/>
          <w:sz w:val="24"/>
          <w:szCs w:val="24"/>
        </w:rPr>
      </w:pPr>
    </w:p>
    <w:p w14:paraId="59AAC5B8" w14:textId="77777777" w:rsidR="006A7111" w:rsidRDefault="006A7111" w:rsidP="006A7111">
      <w:pPr>
        <w:rPr>
          <w:rFonts w:ascii="Times New Roman" w:hAnsi="Times New Roman" w:cs="Times New Roman"/>
          <w:sz w:val="24"/>
          <w:szCs w:val="24"/>
        </w:rPr>
      </w:pPr>
    </w:p>
    <w:p w14:paraId="076FFF43" w14:textId="77777777" w:rsidR="006A7111" w:rsidRDefault="006A7111" w:rsidP="006A711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00" w:type="dxa"/>
        <w:tblInd w:w="648" w:type="dxa"/>
        <w:tblLook w:val="04A0" w:firstRow="1" w:lastRow="0" w:firstColumn="1" w:lastColumn="0" w:noHBand="0" w:noVBand="1"/>
      </w:tblPr>
      <w:tblGrid>
        <w:gridCol w:w="2109"/>
        <w:gridCol w:w="847"/>
        <w:gridCol w:w="929"/>
        <w:gridCol w:w="929"/>
        <w:gridCol w:w="929"/>
        <w:gridCol w:w="1011"/>
        <w:gridCol w:w="1092"/>
        <w:gridCol w:w="1154"/>
      </w:tblGrid>
      <w:tr w:rsidR="006A7111" w14:paraId="453ECA91" w14:textId="77777777" w:rsidTr="00502D36">
        <w:tc>
          <w:tcPr>
            <w:tcW w:w="2109" w:type="dxa"/>
          </w:tcPr>
          <w:p w14:paraId="6EA05187" w14:textId="77777777" w:rsidR="006A7111" w:rsidRDefault="006A7111" w:rsidP="00502D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649DFC" w14:textId="77777777" w:rsidR="006A7111" w:rsidRPr="00C229D5" w:rsidRDefault="006A7111" w:rsidP="00502D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847" w:type="dxa"/>
          </w:tcPr>
          <w:p w14:paraId="0A0D7C6E" w14:textId="77777777" w:rsidR="006A7111" w:rsidRDefault="006A7111" w:rsidP="00502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6B3E0F" w14:textId="77777777" w:rsidR="006A7111" w:rsidRPr="00C229D5" w:rsidRDefault="006A7111" w:rsidP="00502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9D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29" w:type="dxa"/>
          </w:tcPr>
          <w:p w14:paraId="2738A4D6" w14:textId="77777777" w:rsidR="006A7111" w:rsidRDefault="006A7111" w:rsidP="00502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1861FC" w14:textId="77777777" w:rsidR="006A7111" w:rsidRPr="00C229D5" w:rsidRDefault="006A7111" w:rsidP="00502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9D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29" w:type="dxa"/>
          </w:tcPr>
          <w:p w14:paraId="1973DBE3" w14:textId="77777777" w:rsidR="006A7111" w:rsidRDefault="006A7111" w:rsidP="00502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C7570E" w14:textId="77777777" w:rsidR="006A7111" w:rsidRPr="00C229D5" w:rsidRDefault="006A7111" w:rsidP="00502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9D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29" w:type="dxa"/>
          </w:tcPr>
          <w:p w14:paraId="5663616B" w14:textId="77777777" w:rsidR="006A7111" w:rsidRDefault="006A7111" w:rsidP="00502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9D1B97" w14:textId="77777777" w:rsidR="006A7111" w:rsidRPr="00C229D5" w:rsidRDefault="006A7111" w:rsidP="00502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9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11" w:type="dxa"/>
          </w:tcPr>
          <w:p w14:paraId="4F3841E7" w14:textId="77777777" w:rsidR="006A7111" w:rsidRDefault="006A7111" w:rsidP="00502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4510C9" w14:textId="77777777" w:rsidR="006A7111" w:rsidRPr="00C229D5" w:rsidRDefault="006A7111" w:rsidP="00502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9D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92" w:type="dxa"/>
          </w:tcPr>
          <w:p w14:paraId="40A1CF01" w14:textId="77777777" w:rsidR="006A7111" w:rsidRDefault="006A7111" w:rsidP="00502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8F26FE" w14:textId="77777777" w:rsidR="006A7111" w:rsidRPr="00C229D5" w:rsidRDefault="006A7111" w:rsidP="00502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29D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54" w:type="dxa"/>
          </w:tcPr>
          <w:p w14:paraId="00D798A6" w14:textId="77777777" w:rsidR="006A7111" w:rsidRDefault="006A7111" w:rsidP="00502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07B886" w14:textId="77777777" w:rsidR="006A7111" w:rsidRDefault="006A7111" w:rsidP="00502D3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</w:p>
        </w:tc>
      </w:tr>
      <w:tr w:rsidR="006A7111" w14:paraId="67123ABA" w14:textId="77777777" w:rsidTr="00502D36">
        <w:tc>
          <w:tcPr>
            <w:tcW w:w="2109" w:type="dxa"/>
          </w:tcPr>
          <w:p w14:paraId="14EDF279" w14:textId="77777777" w:rsidR="006A7111" w:rsidRDefault="006A7111" w:rsidP="00502D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77BBE9D" w14:textId="77777777" w:rsidR="006A7111" w:rsidRPr="00C229D5" w:rsidRDefault="006A7111" w:rsidP="00502D3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MARKS </w:t>
            </w:r>
          </w:p>
        </w:tc>
        <w:tc>
          <w:tcPr>
            <w:tcW w:w="847" w:type="dxa"/>
          </w:tcPr>
          <w:p w14:paraId="314C386B" w14:textId="77777777" w:rsidR="006A7111" w:rsidRDefault="006A7111" w:rsidP="00502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14:paraId="541D413A" w14:textId="77777777" w:rsidR="006A7111" w:rsidRDefault="006A7111" w:rsidP="00502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14:paraId="015C3E8B" w14:textId="77777777" w:rsidR="006A7111" w:rsidRDefault="006A7111" w:rsidP="00502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dxa"/>
          </w:tcPr>
          <w:p w14:paraId="4AD80042" w14:textId="77777777" w:rsidR="006A7111" w:rsidRDefault="006A7111" w:rsidP="00502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14:paraId="5B8ED2CC" w14:textId="77777777" w:rsidR="006A7111" w:rsidRDefault="006A7111" w:rsidP="00502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14:paraId="1139B3DB" w14:textId="77777777" w:rsidR="006A7111" w:rsidRDefault="006A7111" w:rsidP="00502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</w:tcPr>
          <w:p w14:paraId="6DB58091" w14:textId="77777777" w:rsidR="006A7111" w:rsidRDefault="006A7111" w:rsidP="00502D3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63DBBE" w14:textId="77777777" w:rsidR="006A7111" w:rsidRDefault="006A7111" w:rsidP="006A7111">
      <w:pPr>
        <w:rPr>
          <w:rFonts w:ascii="Times New Roman" w:hAnsi="Times New Roman" w:cs="Times New Roman"/>
          <w:sz w:val="24"/>
          <w:szCs w:val="24"/>
        </w:rPr>
      </w:pPr>
    </w:p>
    <w:p w14:paraId="2EF1F0A0" w14:textId="77777777" w:rsidR="006A7111" w:rsidRDefault="006A7111" w:rsidP="006A7111">
      <w:pPr>
        <w:rPr>
          <w:rFonts w:ascii="Times New Roman" w:hAnsi="Times New Roman" w:cs="Times New Roman"/>
          <w:sz w:val="24"/>
          <w:szCs w:val="24"/>
        </w:rPr>
      </w:pPr>
    </w:p>
    <w:p w14:paraId="12A8F37C" w14:textId="77777777" w:rsidR="006A7111" w:rsidRDefault="006A7111" w:rsidP="006A7111">
      <w:pPr>
        <w:rPr>
          <w:rFonts w:ascii="Times New Roman" w:hAnsi="Times New Roman" w:cs="Times New Roman"/>
          <w:sz w:val="24"/>
          <w:szCs w:val="24"/>
        </w:rPr>
      </w:pPr>
    </w:p>
    <w:p w14:paraId="769188DA" w14:textId="77777777" w:rsidR="006A7111" w:rsidRDefault="006A7111" w:rsidP="006A7111">
      <w:pPr>
        <w:rPr>
          <w:rFonts w:ascii="Times New Roman" w:hAnsi="Times New Roman" w:cs="Times New Roman"/>
          <w:sz w:val="24"/>
          <w:szCs w:val="24"/>
        </w:rPr>
      </w:pPr>
    </w:p>
    <w:p w14:paraId="483C04DD" w14:textId="77777777" w:rsidR="006A7111" w:rsidRDefault="006A7111" w:rsidP="006A711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935AE4" w14:textId="77777777" w:rsidR="006A7111" w:rsidRDefault="006A7111" w:rsidP="006A711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D12B70B" w14:textId="77777777" w:rsidR="006A7111" w:rsidRDefault="006A7111" w:rsidP="006A7111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04EF25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>(a) Explain the difference between the first and the second account of creation. (8 marks)</w:t>
      </w:r>
    </w:p>
    <w:p w14:paraId="72574996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9AEF5F5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Outline </w:t>
      </w:r>
      <w:r w:rsidRPr="008F1108"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consequences of sin after the fall of man in the Genesis stories of creation.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681E7239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310D3B7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(c) Show </w:t>
      </w:r>
      <w:r w:rsidRPr="008F1108">
        <w:rPr>
          <w:rFonts w:ascii="Times New Roman" w:hAnsi="Times New Roman" w:cs="Times New Roman"/>
          <w:b/>
          <w:sz w:val="24"/>
          <w:szCs w:val="24"/>
        </w:rPr>
        <w:t>six</w:t>
      </w:r>
      <w:r>
        <w:rPr>
          <w:rFonts w:ascii="Times New Roman" w:hAnsi="Times New Roman" w:cs="Times New Roman"/>
          <w:sz w:val="24"/>
          <w:szCs w:val="24"/>
        </w:rPr>
        <w:t xml:space="preserve"> causes of evil in African traditional societies.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6796F99B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5F29F54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7D72232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>(a) State</w:t>
      </w:r>
      <w:r w:rsidRPr="008F1108">
        <w:rPr>
          <w:rFonts w:ascii="Times New Roman" w:hAnsi="Times New Roman" w:cs="Times New Roman"/>
          <w:b/>
          <w:sz w:val="24"/>
          <w:szCs w:val="24"/>
        </w:rPr>
        <w:t xml:space="preserve"> five</w:t>
      </w:r>
      <w:r>
        <w:rPr>
          <w:rFonts w:ascii="Times New Roman" w:hAnsi="Times New Roman" w:cs="Times New Roman"/>
          <w:sz w:val="24"/>
          <w:szCs w:val="24"/>
        </w:rPr>
        <w:t xml:space="preserve"> reasons why Moses was reluctant to go back to Egypt.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4347B959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19E555D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Describe how God showed love and concern to the people of Israel during the exodus.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mark)</w:t>
      </w:r>
    </w:p>
    <w:p w14:paraId="223D95F2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FAE317E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(c) Give lessons Christians learn from the incident when the Israelites worshipped the </w:t>
      </w:r>
    </w:p>
    <w:p w14:paraId="48AD7AAD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golden calf.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424818C3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2EAC97A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 xml:space="preserve">(a) State </w:t>
      </w:r>
      <w:r w:rsidRPr="008F1108">
        <w:rPr>
          <w:rFonts w:ascii="Times New Roman" w:hAnsi="Times New Roman" w:cs="Times New Roman"/>
          <w:b/>
          <w:sz w:val="24"/>
          <w:szCs w:val="24"/>
        </w:rPr>
        <w:t xml:space="preserve">six </w:t>
      </w:r>
      <w:r>
        <w:rPr>
          <w:rFonts w:ascii="Times New Roman" w:hAnsi="Times New Roman" w:cs="Times New Roman"/>
          <w:sz w:val="24"/>
          <w:szCs w:val="24"/>
        </w:rPr>
        <w:t>promises of God to king David.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644048F3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13B873E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Explain how King Solomon turned away from the covenant way of life.</w:t>
      </w:r>
      <w:r>
        <w:rPr>
          <w:rFonts w:ascii="Times New Roman" w:hAnsi="Times New Roman" w:cs="Times New Roman"/>
          <w:sz w:val="24"/>
          <w:szCs w:val="24"/>
        </w:rPr>
        <w:tab/>
        <w:t>(7 marks)</w:t>
      </w:r>
    </w:p>
    <w:p w14:paraId="33C01DC1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C4252D9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Show importance of the temple of Jerusalem to the Israelites.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marks)</w:t>
      </w:r>
    </w:p>
    <w:p w14:paraId="47713196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C8830EA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FC970A6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(a) Mention different forms of injustice that prophet Amos condemned.</w:t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14:paraId="1DF382DF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21F07483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Explain </w:t>
      </w:r>
      <w:r w:rsidRPr="00A27FCA">
        <w:rPr>
          <w:rFonts w:ascii="Times New Roman" w:hAnsi="Times New Roman" w:cs="Times New Roman"/>
          <w:sz w:val="24"/>
          <w:szCs w:val="24"/>
        </w:rPr>
        <w:t>reasons why prophets condemned Israelites way of life.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20B294B7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E00031F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State evils that prophet Amos would condemn in Kenya today.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(6 marks)</w:t>
      </w:r>
    </w:p>
    <w:p w14:paraId="6184C9E0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3E417BE7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13B2B7A" w14:textId="77777777" w:rsidR="0066256A" w:rsidRPr="0066256A" w:rsidRDefault="0066256A" w:rsidP="0066256A">
      <w:pPr>
        <w:spacing w:after="0" w:line="240" w:lineRule="auto"/>
        <w:ind w:left="-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66256A">
        <w:rPr>
          <w:rFonts w:ascii="Times New Roman" w:hAnsi="Times New Roman" w:cs="Times New Roman"/>
          <w:sz w:val="24"/>
          <w:szCs w:val="24"/>
        </w:rPr>
        <w:t>(a) Explain the role of pr</w:t>
      </w:r>
      <w:r>
        <w:rPr>
          <w:rFonts w:ascii="Times New Roman" w:hAnsi="Times New Roman" w:cs="Times New Roman"/>
          <w:sz w:val="24"/>
          <w:szCs w:val="24"/>
        </w:rPr>
        <w:t>ophets in the old Testament.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256A">
        <w:rPr>
          <w:rFonts w:ascii="Times New Roman" w:hAnsi="Times New Roman" w:cs="Times New Roman"/>
          <w:sz w:val="24"/>
          <w:szCs w:val="24"/>
        </w:rPr>
        <w:t>(7marks)</w:t>
      </w:r>
    </w:p>
    <w:p w14:paraId="05FFCA01" w14:textId="77777777" w:rsidR="0066256A" w:rsidRPr="0066256A" w:rsidRDefault="0066256A" w:rsidP="0066256A">
      <w:pPr>
        <w:spacing w:after="0" w:line="240" w:lineRule="auto"/>
        <w:ind w:left="-360" w:firstLine="360"/>
        <w:rPr>
          <w:rFonts w:ascii="Times New Roman" w:hAnsi="Times New Roman" w:cs="Times New Roman"/>
          <w:sz w:val="24"/>
          <w:szCs w:val="24"/>
        </w:rPr>
      </w:pPr>
    </w:p>
    <w:p w14:paraId="40F54462" w14:textId="77777777" w:rsidR="0066256A" w:rsidRPr="0066256A" w:rsidRDefault="0066256A" w:rsidP="0066256A">
      <w:pPr>
        <w:spacing w:after="0" w:line="240" w:lineRule="auto"/>
        <w:ind w:left="-360" w:firstLine="360"/>
        <w:rPr>
          <w:rFonts w:ascii="Times New Roman" w:hAnsi="Times New Roman" w:cs="Times New Roman"/>
          <w:sz w:val="24"/>
          <w:szCs w:val="24"/>
        </w:rPr>
      </w:pPr>
      <w:r w:rsidRPr="0066256A">
        <w:rPr>
          <w:rFonts w:ascii="Times New Roman" w:hAnsi="Times New Roman" w:cs="Times New Roman"/>
          <w:sz w:val="24"/>
          <w:szCs w:val="24"/>
        </w:rPr>
        <w:t xml:space="preserve">     (b) State seven teachings of prophet Amos on the day of the Lord </w:t>
      </w:r>
      <w:r w:rsidRPr="0066256A">
        <w:rPr>
          <w:rFonts w:ascii="Times New Roman" w:hAnsi="Times New Roman" w:cs="Times New Roman"/>
          <w:sz w:val="24"/>
          <w:szCs w:val="24"/>
        </w:rPr>
        <w:tab/>
      </w:r>
      <w:r w:rsidRPr="0066256A">
        <w:rPr>
          <w:rFonts w:ascii="Times New Roman" w:hAnsi="Times New Roman" w:cs="Times New Roman"/>
          <w:sz w:val="24"/>
          <w:szCs w:val="24"/>
        </w:rPr>
        <w:tab/>
        <w:t>(7mks)</w:t>
      </w:r>
    </w:p>
    <w:p w14:paraId="1C4D2A09" w14:textId="77777777" w:rsidR="0066256A" w:rsidRPr="0066256A" w:rsidRDefault="0066256A" w:rsidP="0066256A">
      <w:pPr>
        <w:spacing w:after="0" w:line="240" w:lineRule="auto"/>
        <w:ind w:left="-360" w:firstLine="360"/>
        <w:rPr>
          <w:rFonts w:ascii="Times New Roman" w:hAnsi="Times New Roman" w:cs="Times New Roman"/>
          <w:sz w:val="24"/>
          <w:szCs w:val="24"/>
        </w:rPr>
      </w:pPr>
    </w:p>
    <w:p w14:paraId="57526B38" w14:textId="77777777" w:rsidR="0066256A" w:rsidRPr="0066256A" w:rsidRDefault="0066256A" w:rsidP="0066256A">
      <w:pPr>
        <w:spacing w:after="0" w:line="240" w:lineRule="auto"/>
        <w:ind w:left="-360" w:firstLine="360"/>
        <w:rPr>
          <w:rFonts w:ascii="Times New Roman" w:hAnsi="Times New Roman" w:cs="Times New Roman"/>
          <w:sz w:val="24"/>
          <w:szCs w:val="24"/>
        </w:rPr>
      </w:pPr>
      <w:r w:rsidRPr="0066256A">
        <w:rPr>
          <w:rFonts w:ascii="Times New Roman" w:hAnsi="Times New Roman" w:cs="Times New Roman"/>
          <w:sz w:val="24"/>
          <w:szCs w:val="24"/>
        </w:rPr>
        <w:t xml:space="preserve">     (c) What can Christians do to avoid God’s punishment</w:t>
      </w:r>
      <w:r w:rsidRPr="0066256A">
        <w:rPr>
          <w:rFonts w:ascii="Times New Roman" w:hAnsi="Times New Roman" w:cs="Times New Roman"/>
          <w:sz w:val="24"/>
          <w:szCs w:val="24"/>
        </w:rPr>
        <w:tab/>
      </w:r>
      <w:r w:rsidRPr="0066256A">
        <w:rPr>
          <w:rFonts w:ascii="Times New Roman" w:hAnsi="Times New Roman" w:cs="Times New Roman"/>
          <w:sz w:val="24"/>
          <w:szCs w:val="24"/>
        </w:rPr>
        <w:tab/>
      </w:r>
      <w:r w:rsidRPr="0066256A">
        <w:rPr>
          <w:rFonts w:ascii="Times New Roman" w:hAnsi="Times New Roman" w:cs="Times New Roman"/>
          <w:sz w:val="24"/>
          <w:szCs w:val="24"/>
        </w:rPr>
        <w:tab/>
      </w:r>
      <w:r w:rsidRPr="0066256A">
        <w:rPr>
          <w:rFonts w:ascii="Times New Roman" w:hAnsi="Times New Roman" w:cs="Times New Roman"/>
          <w:sz w:val="24"/>
          <w:szCs w:val="24"/>
        </w:rPr>
        <w:tab/>
        <w:t>(6marks)</w:t>
      </w:r>
    </w:p>
    <w:p w14:paraId="0FE815EB" w14:textId="77777777" w:rsidR="0066256A" w:rsidRPr="0066256A" w:rsidRDefault="0066256A" w:rsidP="0066256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59D924A" w14:textId="77777777" w:rsidR="006A7111" w:rsidRDefault="006A7111" w:rsidP="0066256A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19020A62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E5521D9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ab/>
        <w:t xml:space="preserve">(a) Name </w:t>
      </w:r>
      <w:r w:rsidRPr="008F1108"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>specialists in traditional African communities.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23007047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62E023BD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Describe why cleansing rituals where performed in traditional African communities.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(8 marks)</w:t>
      </w:r>
    </w:p>
    <w:p w14:paraId="4BC80298" w14:textId="77777777" w:rsidR="006A7111" w:rsidRDefault="006A7111" w:rsidP="006A7111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53186180" w14:textId="77777777" w:rsidR="005D71D2" w:rsidRDefault="006A7111" w:rsidP="006A7111">
      <w:pPr>
        <w:pStyle w:val="NoSpacing"/>
        <w:ind w:left="360" w:hanging="360"/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(c) Identify </w:t>
      </w:r>
      <w:r w:rsidRPr="008F1108">
        <w:rPr>
          <w:rFonts w:ascii="Times New Roman" w:hAnsi="Times New Roman" w:cs="Times New Roman"/>
          <w:b/>
          <w:sz w:val="24"/>
          <w:szCs w:val="24"/>
        </w:rPr>
        <w:t>seven</w:t>
      </w:r>
      <w:r>
        <w:rPr>
          <w:rFonts w:ascii="Times New Roman" w:hAnsi="Times New Roman" w:cs="Times New Roman"/>
          <w:sz w:val="24"/>
          <w:szCs w:val="24"/>
        </w:rPr>
        <w:t xml:space="preserve"> factors that are undermining the role of elders in Kenya today?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(7 marks)</w:t>
      </w:r>
    </w:p>
    <w:sectPr w:rsidR="005D71D2" w:rsidSect="005D71D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571BE" w14:textId="77777777" w:rsidR="00982C41" w:rsidRPr="0082595C" w:rsidRDefault="00982C41" w:rsidP="006A7111">
      <w:pPr>
        <w:pStyle w:val="Header"/>
        <w:rPr>
          <w:rFonts w:eastAsiaTheme="minorHAnsi"/>
          <w:lang w:val="en-GB"/>
        </w:rPr>
      </w:pPr>
      <w:r>
        <w:separator/>
      </w:r>
    </w:p>
  </w:endnote>
  <w:endnote w:type="continuationSeparator" w:id="0">
    <w:p w14:paraId="72B9D292" w14:textId="77777777" w:rsidR="00982C41" w:rsidRPr="0082595C" w:rsidRDefault="00982C41" w:rsidP="006A7111">
      <w:pPr>
        <w:pStyle w:val="Header"/>
        <w:rPr>
          <w:rFonts w:eastAsiaTheme="minorHAnsi"/>
          <w:lang w:val="en-GB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68166"/>
      <w:docPartObj>
        <w:docPartGallery w:val="Page Numbers (Bottom of Page)"/>
        <w:docPartUnique/>
      </w:docPartObj>
    </w:sdtPr>
    <w:sdtEndPr/>
    <w:sdtContent>
      <w:p w14:paraId="4ECF63E2" w14:textId="77777777" w:rsidR="006A7111" w:rsidRDefault="00860E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08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37C785" w14:textId="77777777" w:rsidR="006A7111" w:rsidRDefault="006A7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1B7DB1" w14:textId="77777777" w:rsidR="00982C41" w:rsidRPr="0082595C" w:rsidRDefault="00982C41" w:rsidP="006A7111">
      <w:pPr>
        <w:pStyle w:val="Header"/>
        <w:rPr>
          <w:rFonts w:eastAsiaTheme="minorHAnsi"/>
          <w:lang w:val="en-GB"/>
        </w:rPr>
      </w:pPr>
      <w:r>
        <w:separator/>
      </w:r>
    </w:p>
  </w:footnote>
  <w:footnote w:type="continuationSeparator" w:id="0">
    <w:p w14:paraId="6CDE480D" w14:textId="77777777" w:rsidR="00982C41" w:rsidRPr="0082595C" w:rsidRDefault="00982C41" w:rsidP="006A7111">
      <w:pPr>
        <w:pStyle w:val="Header"/>
        <w:rPr>
          <w:rFonts w:eastAsiaTheme="minorHAnsi"/>
          <w:lang w:val="en-GB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111"/>
    <w:rsid w:val="00090643"/>
    <w:rsid w:val="00374FB1"/>
    <w:rsid w:val="00400800"/>
    <w:rsid w:val="005D71D2"/>
    <w:rsid w:val="0066256A"/>
    <w:rsid w:val="006A7111"/>
    <w:rsid w:val="00860EEA"/>
    <w:rsid w:val="00875B1E"/>
    <w:rsid w:val="008A1536"/>
    <w:rsid w:val="00982C41"/>
    <w:rsid w:val="00A5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1097C"/>
  <w15:docId w15:val="{A0466502-BDCF-446E-8B2B-AFC4FE56D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111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7111"/>
    <w:pPr>
      <w:spacing w:after="0" w:line="240" w:lineRule="auto"/>
    </w:pPr>
  </w:style>
  <w:style w:type="table" w:styleId="TableGrid">
    <w:name w:val="Table Grid"/>
    <w:basedOn w:val="TableNormal"/>
    <w:uiPriority w:val="59"/>
    <w:rsid w:val="006A71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6A7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711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A71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11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Exams Dept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Sunshine</dc:creator>
  <cp:lastModifiedBy>Njau</cp:lastModifiedBy>
  <cp:revision>5</cp:revision>
  <dcterms:created xsi:type="dcterms:W3CDTF">2020-02-25T18:14:00Z</dcterms:created>
  <dcterms:modified xsi:type="dcterms:W3CDTF">2020-12-12T10:32:00Z</dcterms:modified>
</cp:coreProperties>
</file>