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03D56E" Type="http://schemas.openxmlformats.org/officeDocument/2006/relationships/officeDocument" Target="/word/document.xml" /><Relationship Id="coreR6103D56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 w:beforeAutospacing="0" w:afterAutospacing="0"/>
        <w:rPr>
          <w:rFonts w:ascii="Times New Roman" w:hAnsi="Times New Roman"/>
          <w:color w:val="00B0F0"/>
          <w:sz w:val="24"/>
        </w:rPr>
      </w:pPr>
      <w:bookmarkStart w:id="0" w:name="_GoBack"/>
      <w:bookmarkEnd w:id="0"/>
      <w:r>
        <w:rPr>
          <w:rFonts w:ascii="Times New Roman" w:hAnsi="Times New Roman"/>
          <w:color w:val="00B0F0"/>
          <w:sz w:val="24"/>
        </w:rPr>
        <w:t>FORM 2 ENGLISH</w:t>
      </w:r>
    </w:p>
    <w:p>
      <w:pPr>
        <w:spacing w:after="0" w:beforeAutospacing="0" w:afterAutospacing="0"/>
        <w:rPr>
          <w:rFonts w:ascii="Times New Roman" w:hAnsi="Times New Roman"/>
          <w:color w:val="00B0F0"/>
          <w:sz w:val="24"/>
        </w:rPr>
      </w:pPr>
      <w:r>
        <w:rPr>
          <w:rFonts w:ascii="Times New Roman" w:hAnsi="Times New Roman"/>
          <w:color w:val="00B0F0"/>
          <w:sz w:val="24"/>
        </w:rPr>
        <w:t>MARKING SCHEME</w:t>
      </w: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SECTION A: WRITING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</w:rPr>
        <w:t xml:space="preserve">                                     (20mks) SECTION F: GRAMMAR                                      15mks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Writers address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 w:val="1"/>
          <w:sz w:val="24"/>
        </w:rPr>
        <w:t xml:space="preserve">(2mks) </w:t>
      </w:r>
      <w:r>
        <w:rPr>
          <w:rFonts w:ascii="Times New Roman" w:hAnsi="Times New Roman"/>
          <w:sz w:val="24"/>
        </w:rPr>
        <w:t>deny one mark where the name of the writer is included in the address.</w:t>
      </w: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Date  (1mk)  </w:t>
      </w:r>
      <w:r>
        <w:rPr>
          <w:rFonts w:ascii="Times New Roman" w:hAnsi="Times New Roman"/>
          <w:sz w:val="24"/>
        </w:rPr>
        <w:t>should not be part of address</w:t>
      </w: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Recipient’s address beginning with the title  </w:t>
      </w:r>
      <w:r>
        <w:rPr>
          <w:rFonts w:ascii="Times New Roman" w:hAnsi="Times New Roman"/>
          <w:b w:val="1"/>
          <w:sz w:val="24"/>
        </w:rPr>
        <w:t xml:space="preserve">(2mks) </w:t>
      </w:r>
      <w:r>
        <w:rPr>
          <w:rFonts w:ascii="Times New Roman" w:hAnsi="Times New Roman"/>
          <w:sz w:val="24"/>
        </w:rPr>
        <w:t xml:space="preserve"> if no title of recipient deny (</w:t>
      </w:r>
      <w:r>
        <w:rPr>
          <w:rFonts w:ascii="Times New Roman" w:hAnsi="Times New Roman"/>
          <w:b w:val="1"/>
          <w:sz w:val="24"/>
        </w:rPr>
        <w:t>1mk)</w:t>
      </w: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Salutation </w:t>
      </w:r>
      <w:r>
        <w:rPr>
          <w:rFonts w:ascii="Times New Roman" w:hAnsi="Times New Roman"/>
          <w:b w:val="1"/>
          <w:sz w:val="24"/>
        </w:rPr>
        <w:t>(1mk)</w:t>
      </w: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Reference</w:t>
      </w:r>
      <w:r>
        <w:rPr>
          <w:rFonts w:ascii="Times New Roman" w:hAnsi="Times New Roman"/>
          <w:b w:val="1"/>
          <w:sz w:val="24"/>
        </w:rPr>
        <w:t xml:space="preserve"> (1mk)</w:t>
      </w: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Introduction </w:t>
      </w:r>
      <w:r>
        <w:rPr>
          <w:rFonts w:ascii="Times New Roman" w:hAnsi="Times New Roman"/>
          <w:b w:val="1"/>
          <w:sz w:val="24"/>
        </w:rPr>
        <w:t>(2mks</w:t>
      </w:r>
      <w:r>
        <w:rPr>
          <w:rFonts w:ascii="Times New Roman" w:hAnsi="Times New Roman"/>
          <w:sz w:val="24"/>
        </w:rPr>
        <w:t>) the student must acknowledge the mistake to score.</w:t>
      </w: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Body  </w:t>
      </w:r>
      <w:r>
        <w:rPr>
          <w:rFonts w:ascii="Times New Roman" w:hAnsi="Times New Roman"/>
          <w:b w:val="1"/>
          <w:sz w:val="24"/>
        </w:rPr>
        <w:t>(3mks)-</w:t>
      </w:r>
      <w:r>
        <w:rPr>
          <w:rFonts w:ascii="Times New Roman" w:hAnsi="Times New Roman"/>
          <w:sz w:val="24"/>
        </w:rPr>
        <w:t xml:space="preserve"> student gives a short explanation as to why he/she did not open the school in time. Explanation must  be in line with the situation in question for student to score.</w:t>
      </w: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Conclusion (1mk) student to assure the principal that it will not happen again, or promise to work hard to catch up with the rest.</w:t>
      </w: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Signing off (2mks). Must contain the valedictory formula, signature and full name. if name comes before signature, or if one item is missing, deny 1 mark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Grammar -   D- 1 mk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C- 2 mks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B -3mks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A- 4mks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Consistency in format of address and paragraphing style (indented/blocked)= 1 mk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Total( 20mks)</w:t>
      </w:r>
    </w:p>
    <w:p>
      <w:pPr>
        <w:spacing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after="0" w:beforeAutospacing="0" w:afterAutospacing="0"/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SECTION B: COMPREHENSION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                     (20mks)</w:t>
      </w:r>
    </w:p>
    <w:p>
      <w:pPr>
        <w:pStyle w:val="P1"/>
        <w:numPr>
          <w:ilvl w:val="0"/>
          <w:numId w:val="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discovery of a valuable mineral gave the villagers the hopes of striking it rich.       </w:t>
        <w:tab/>
        <w:t xml:space="preserve">  </w:t>
      </w:r>
      <w:r>
        <w:rPr>
          <w:rFonts w:ascii="Times New Roman" w:hAnsi="Times New Roman"/>
          <w:b w:val="1"/>
          <w:sz w:val="24"/>
        </w:rPr>
        <w:t>(2mks)</w:t>
      </w:r>
    </w:p>
    <w:p>
      <w:pPr>
        <w:pStyle w:val="P1"/>
        <w:numPr>
          <w:ilvl w:val="0"/>
          <w:numId w:val="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-Hundreds of people have died in the process of digging the mine                                   </w:t>
        <w:tab/>
        <w:t xml:space="preserve">   (1mk)  </w:t>
      </w:r>
    </w:p>
    <w:p>
      <w:pPr>
        <w:pStyle w:val="P1"/>
        <w:numPr>
          <w:ilvl w:val="0"/>
          <w:numId w:val="5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Pregnant women working in the area have been giving birth to children with deformities </w:t>
        <w:tab/>
        <w:t xml:space="preserve">(1mk)  </w:t>
      </w:r>
    </w:p>
    <w:p>
      <w:pPr>
        <w:pStyle w:val="P1"/>
        <w:numPr>
          <w:ilvl w:val="0"/>
          <w:numId w:val="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According to the residents, the lack of modern equipment to exploit the minerals professionally contributes to their misfortunes. .         </w:t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1"/>
          <w:sz w:val="24"/>
        </w:rPr>
        <w:t>(2mks)</w:t>
      </w:r>
    </w:p>
    <w:p>
      <w:pPr>
        <w:pStyle w:val="P1"/>
        <w:numPr>
          <w:ilvl w:val="0"/>
          <w:numId w:val="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rate of deaths among the villagers has been prevented by use of the ball machine during mining  </w:t>
      </w:r>
      <w:r>
        <w:rPr>
          <w:rFonts w:ascii="Times New Roman" w:hAnsi="Times New Roman"/>
          <w:b w:val="1"/>
          <w:sz w:val="24"/>
        </w:rPr>
        <w:t>(2mks)</w:t>
      </w:r>
    </w:p>
    <w:p>
      <w:pPr>
        <w:pStyle w:val="P1"/>
        <w:numPr>
          <w:ilvl w:val="0"/>
          <w:numId w:val="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Mr.Okello got the idea of the machine from a friend who visited Zimbabwe  and returned with a photograph of a gold mining machine.        </w:t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b w:val="1"/>
          <w:sz w:val="24"/>
        </w:rPr>
        <w:t>(2mks)</w:t>
      </w:r>
    </w:p>
    <w:p>
      <w:pPr>
        <w:pStyle w:val="P1"/>
        <w:numPr>
          <w:ilvl w:val="0"/>
          <w:numId w:val="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Mr. Okello says it took him two years to design his first machine and in 1999, he eventually came up with the ball mill.</w:t>
      </w:r>
    </w:p>
    <w:p>
      <w:pPr>
        <w:pStyle w:val="P1"/>
        <w:numPr>
          <w:ilvl w:val="0"/>
          <w:numId w:val="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Mr.Okello explains that the machine is  a multipurpose appliance, doesn’t’he?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Student should rewrite the whole sentence before adding the tag.</w:t>
      </w:r>
    </w:p>
    <w:p>
      <w:pPr>
        <w:pStyle w:val="P1"/>
        <w:numPr>
          <w:ilvl w:val="0"/>
          <w:numId w:val="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Uses of gold include;</w:t>
      </w:r>
    </w:p>
    <w:p>
      <w:pPr>
        <w:pStyle w:val="P1"/>
        <w:numPr>
          <w:ilvl w:val="0"/>
          <w:numId w:val="5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Filling</w:t>
      </w:r>
    </w:p>
    <w:p>
      <w:pPr>
        <w:pStyle w:val="P1"/>
        <w:numPr>
          <w:ilvl w:val="0"/>
          <w:numId w:val="5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Making crowns</w:t>
      </w:r>
    </w:p>
    <w:p>
      <w:pPr>
        <w:pStyle w:val="P1"/>
        <w:numPr>
          <w:ilvl w:val="0"/>
          <w:numId w:val="5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Construction of bridges</w:t>
      </w:r>
    </w:p>
    <w:p>
      <w:pPr>
        <w:pStyle w:val="P1"/>
        <w:numPr>
          <w:ilvl w:val="0"/>
          <w:numId w:val="5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In orthodontic appliances.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b w:val="1"/>
          <w:sz w:val="24"/>
        </w:rPr>
        <w:t>if written in summary, divide the total score by two.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i)  </w:t>
      </w: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Invented- came up with, created, made</w:t>
      </w: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Mapped- identified, located, sited</w:t>
      </w: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Coveted- wanted, sought for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SECTION C: CLOZE TEST</w:t>
      </w:r>
      <w:r>
        <w:rPr>
          <w:rFonts w:ascii="Times New Roman" w:hAnsi="Times New Roman"/>
          <w:sz w:val="24"/>
        </w:rPr>
        <w:t xml:space="preserve">                                 ( 10mks)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ask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state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eradicating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Although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condusive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supremacy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same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corruption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fair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SECTION D: ORAL SKILLS</w:t>
      </w:r>
      <w:r>
        <w:rPr>
          <w:rFonts w:ascii="Times New Roman" w:hAnsi="Times New Roman"/>
          <w:b w:val="1"/>
          <w:sz w:val="24"/>
        </w:rPr>
        <w:t xml:space="preserve">                                (15mks)</w:t>
      </w:r>
    </w:p>
    <w:p>
      <w:pPr>
        <w:pStyle w:val="P1"/>
        <w:numPr>
          <w:ilvl w:val="0"/>
          <w:numId w:val="9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0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–Ask  the audience relevant questions e.g Do you know the story f the chameleon and the donkey? Between the donkey and the chameleon, who is faster?</w:t>
      </w:r>
    </w:p>
    <w:p>
      <w:pPr>
        <w:pStyle w:val="P1"/>
        <w:numPr>
          <w:ilvl w:val="0"/>
          <w:numId w:val="1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Bang a table</w:t>
      </w:r>
    </w:p>
    <w:p>
      <w:pPr>
        <w:pStyle w:val="P1"/>
        <w:numPr>
          <w:ilvl w:val="0"/>
          <w:numId w:val="1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Ring a bell</w:t>
      </w:r>
    </w:p>
    <w:p>
      <w:pPr>
        <w:pStyle w:val="P1"/>
        <w:numPr>
          <w:ilvl w:val="0"/>
          <w:numId w:val="1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Clap my hands</w:t>
      </w:r>
    </w:p>
    <w:p>
      <w:pPr>
        <w:pStyle w:val="P1"/>
        <w:numPr>
          <w:ilvl w:val="0"/>
          <w:numId w:val="1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Clear my throat</w:t>
      </w:r>
    </w:p>
    <w:p>
      <w:pPr>
        <w:pStyle w:val="P1"/>
        <w:spacing w:lineRule="auto" w:line="360" w:after="0" w:beforeAutospacing="0" w:afterAutospacing="0"/>
        <w:ind w:left="117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*Accept any other relevant way                      2×1=2mks</w:t>
      </w:r>
    </w:p>
    <w:p>
      <w:pPr>
        <w:pStyle w:val="P1"/>
        <w:numPr>
          <w:ilvl w:val="0"/>
          <w:numId w:val="10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–Use of gestures-Chameleon pointing at the donkey, or himself</w:t>
      </w:r>
    </w:p>
    <w:p>
      <w:pPr>
        <w:pStyle w:val="P1"/>
        <w:numPr>
          <w:ilvl w:val="0"/>
          <w:numId w:val="1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Facial expressions- chameleon displaying arrogance, confidence.</w:t>
      </w:r>
    </w:p>
    <w:p>
      <w:pPr>
        <w:pStyle w:val="P1"/>
        <w:spacing w:lineRule="auto" w:line="360" w:after="0" w:beforeAutospacing="0" w:afterAutospacing="0"/>
        <w:ind w:left="117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Tonal variation-authoritative tone for donkey, calm tone for chameleon   </w:t>
      </w:r>
      <w:r>
        <w:rPr>
          <w:rFonts w:ascii="Times New Roman" w:hAnsi="Times New Roman"/>
          <w:b w:val="1"/>
          <w:sz w:val="24"/>
        </w:rPr>
        <w:t>2×1=2mks</w:t>
      </w:r>
    </w:p>
    <w:p>
      <w:pPr>
        <w:pStyle w:val="P1"/>
        <w:numPr>
          <w:ilvl w:val="0"/>
          <w:numId w:val="10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Maintaining eye contact with narrator</w:t>
      </w:r>
    </w:p>
    <w:p>
      <w:pPr>
        <w:pStyle w:val="P1"/>
        <w:numPr>
          <w:ilvl w:val="0"/>
          <w:numId w:val="1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Nodding the head</w:t>
      </w:r>
    </w:p>
    <w:p>
      <w:pPr>
        <w:pStyle w:val="P1"/>
        <w:numPr>
          <w:ilvl w:val="0"/>
          <w:numId w:val="1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Laughing where necessary</w:t>
      </w:r>
    </w:p>
    <w:p>
      <w:pPr>
        <w:pStyle w:val="P1"/>
        <w:spacing w:lineRule="auto" w:line="360" w:after="0" w:beforeAutospacing="0" w:afterAutospacing="0"/>
        <w:ind w:left="117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Answer questions from narrator                               </w:t>
      </w:r>
      <w:r>
        <w:rPr>
          <w:rFonts w:ascii="Times New Roman" w:hAnsi="Times New Roman"/>
          <w:b w:val="1"/>
          <w:sz w:val="24"/>
        </w:rPr>
        <w:t>3×1=3mks</w:t>
      </w:r>
    </w:p>
    <w:p>
      <w:pPr>
        <w:pStyle w:val="P1"/>
        <w:numPr>
          <w:ilvl w:val="0"/>
          <w:numId w:val="9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Chal</w:t>
      </w:r>
      <w:r>
        <w:rPr>
          <w:rFonts w:ascii="Times New Roman" w:hAnsi="Times New Roman"/>
          <w:sz w:val="24"/>
        </w:rPr>
        <w:t>.lenge</w:t>
      </w:r>
    </w:p>
    <w:p>
      <w:pPr>
        <w:pStyle w:val="P1"/>
        <w:numPr>
          <w:ilvl w:val="0"/>
          <w:numId w:val="12"/>
        </w:numPr>
        <w:spacing w:lineRule="auto" w:line="360" w:after="0" w:beforeAutospacing="0" w:afterAutospacing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Ad.</w:t>
      </w:r>
      <w:r>
        <w:rPr>
          <w:rFonts w:ascii="Times New Roman" w:hAnsi="Times New Roman"/>
          <w:sz w:val="24"/>
          <w:u w:val="single"/>
        </w:rPr>
        <w:t>vise</w:t>
      </w:r>
    </w:p>
    <w:p>
      <w:pPr>
        <w:pStyle w:val="P1"/>
        <w:numPr>
          <w:ilvl w:val="0"/>
          <w:numId w:val="1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Ac.</w:t>
      </w:r>
      <w:r>
        <w:rPr>
          <w:rFonts w:ascii="Times New Roman" w:hAnsi="Times New Roman"/>
          <w:sz w:val="24"/>
        </w:rPr>
        <w:t>cent</w:t>
      </w:r>
    </w:p>
    <w:p>
      <w:pPr>
        <w:pStyle w:val="P1"/>
        <w:numPr>
          <w:ilvl w:val="0"/>
          <w:numId w:val="12"/>
        </w:numPr>
        <w:spacing w:lineRule="auto" w:line="360" w:after="0" w:beforeAutospacing="0" w:afterAutospacing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De.</w:t>
      </w:r>
      <w:r>
        <w:rPr>
          <w:rFonts w:ascii="Times New Roman" w:hAnsi="Times New Roman"/>
          <w:sz w:val="24"/>
          <w:u w:val="single"/>
        </w:rPr>
        <w:t>lete</w:t>
      </w:r>
    </w:p>
    <w:p>
      <w:pPr>
        <w:pStyle w:val="P1"/>
        <w:numPr>
          <w:ilvl w:val="0"/>
          <w:numId w:val="9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thyme</w:t>
      </w:r>
    </w:p>
    <w:p>
      <w:pPr>
        <w:pStyle w:val="P1"/>
        <w:numPr>
          <w:ilvl w:val="0"/>
          <w:numId w:val="1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tored</w:t>
      </w:r>
    </w:p>
    <w:p>
      <w:pPr>
        <w:pStyle w:val="P1"/>
        <w:numPr>
          <w:ilvl w:val="0"/>
          <w:numId w:val="1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watt</w:t>
      </w:r>
    </w:p>
    <w:p>
      <w:pPr>
        <w:pStyle w:val="P1"/>
        <w:numPr>
          <w:ilvl w:val="0"/>
          <w:numId w:val="1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cellar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SECTION E: LITERARY APPRECIATION</w:t>
      </w:r>
      <w:r>
        <w:rPr>
          <w:rFonts w:ascii="Times New Roman" w:hAnsi="Times New Roman"/>
          <w:b w:val="1"/>
          <w:sz w:val="24"/>
        </w:rPr>
        <w:t xml:space="preserve">          (20mks)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t xml:space="preserve">-Love song   </w:t>
      </w:r>
      <w:r>
        <w:rPr>
          <w:rFonts w:ascii="Times New Roman" w:hAnsi="Times New Roman"/>
          <w:sz w:val="24"/>
        </w:rPr>
        <w:t xml:space="preserve"> </w:t>
        <w:tab/>
        <w:tab/>
        <w:tab/>
        <w:tab/>
        <w:t xml:space="preserve">  (1mk)</w:t>
      </w:r>
    </w:p>
    <w:p>
      <w:pPr>
        <w:pStyle w:val="P1"/>
        <w:spacing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-when does my love come back?                  (1mk)  </w:t>
      </w:r>
    </w:p>
    <w:p>
      <w:pPr>
        <w:pStyle w:val="P1"/>
        <w:spacing w:after="0" w:beforeAutospacing="0" w:afterAutospacing="0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The singer is a male lover/a man in love    (1mk)  </w:t>
      </w:r>
    </w:p>
    <w:p>
      <w:pPr>
        <w:pStyle w:val="P1"/>
        <w:numPr>
          <w:ilvl w:val="0"/>
          <w:numId w:val="15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Abul, daughter of Lekamoi                         (1mk)  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Loving- he says, all men want her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Admiration- tall and graceful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Respectful- leader of the girls</w:t>
      </w:r>
    </w:p>
    <w:p>
      <w:pPr>
        <w:spacing w:after="0" w:beforeAutospacing="0" w:afterAutospacing="0"/>
        <w:ind w:left="99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*One adjective well explained and illustrated from the song gets (3mks)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She is married, and she is with the husband in Anaka L</w:t>
      </w:r>
      <w:r>
        <w:rPr>
          <w:rFonts w:ascii="Times New Roman" w:hAnsi="Times New Roman"/>
          <w:sz w:val="24"/>
          <w:vertAlign w:val="subscript"/>
        </w:rPr>
        <w:t>26</w:t>
      </w:r>
      <w:r>
        <w:rPr>
          <w:rFonts w:ascii="Times New Roman" w:hAnsi="Times New Roman"/>
          <w:sz w:val="24"/>
        </w:rPr>
        <w:t>, L</w:t>
      </w:r>
      <w:r>
        <w:rPr>
          <w:rFonts w:ascii="Times New Roman" w:hAnsi="Times New Roman"/>
          <w:sz w:val="24"/>
          <w:vertAlign w:val="subscript"/>
        </w:rPr>
        <w:t>34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vertAlign w:val="subscript"/>
        </w:rPr>
        <w:t>35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Use of direct speech/direct address  </w:t>
      </w:r>
    </w:p>
    <w:p>
      <w:pPr>
        <w:spacing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.   Woman, come, let me see you, L</w:t>
      </w:r>
      <w:r>
        <w:rPr>
          <w:rFonts w:ascii="Times New Roman" w:hAnsi="Times New Roman"/>
          <w:sz w:val="24"/>
          <w:vertAlign w:val="subscript"/>
        </w:rPr>
        <w:t>7</w:t>
      </w:r>
      <w:r>
        <w:rPr>
          <w:rFonts w:ascii="Times New Roman" w:hAnsi="Times New Roman"/>
          <w:sz w:val="24"/>
        </w:rPr>
        <w:t>.</w:t>
      </w:r>
    </w:p>
    <w:p>
      <w:pPr>
        <w:spacing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Listen L</w:t>
      </w:r>
      <w:r>
        <w:rPr>
          <w:rFonts w:ascii="Times New Roman" w:hAnsi="Times New Roman"/>
          <w:sz w:val="24"/>
          <w:vertAlign w:val="subscript"/>
        </w:rPr>
        <w:t>8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interjections</w:t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Oh, L </w:t>
      </w:r>
      <w:r>
        <w:rPr>
          <w:rFonts w:ascii="Times New Roman" w:hAnsi="Times New Roman"/>
          <w:sz w:val="24"/>
          <w:vertAlign w:val="subscript"/>
        </w:rPr>
        <w:t>17,</w:t>
      </w:r>
      <w:r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  <w:vertAlign w:val="subscript"/>
        </w:rPr>
        <w:t>1</w:t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Ye, L</w:t>
      </w:r>
      <w:r>
        <w:rPr>
          <w:rFonts w:ascii="Times New Roman" w:hAnsi="Times New Roman"/>
          <w:sz w:val="24"/>
          <w:vertAlign w:val="subscript"/>
        </w:rPr>
        <w:t>38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Metaphor –daughter of the bull L</w:t>
      </w:r>
      <w:r>
        <w:rPr>
          <w:rFonts w:ascii="Times New Roman" w:hAnsi="Times New Roman"/>
          <w:sz w:val="24"/>
          <w:vertAlign w:val="subscript"/>
        </w:rPr>
        <w:t>33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Repetition – listen L </w:t>
      </w:r>
      <w:r>
        <w:rPr>
          <w:rFonts w:ascii="Times New Roman" w:hAnsi="Times New Roman"/>
          <w:sz w:val="24"/>
          <w:vertAlign w:val="subscript"/>
        </w:rPr>
        <w:t>8</w:t>
      </w:r>
      <w:r>
        <w:rPr>
          <w:rFonts w:ascii="Times New Roman" w:hAnsi="Times New Roman"/>
          <w:sz w:val="24"/>
        </w:rPr>
        <w:t xml:space="preserve"> L </w:t>
      </w:r>
      <w:r>
        <w:rPr>
          <w:rFonts w:ascii="Times New Roman" w:hAnsi="Times New Roman"/>
          <w:sz w:val="24"/>
          <w:vertAlign w:val="subscript"/>
        </w:rPr>
        <w:t xml:space="preserve">20 </w:t>
      </w:r>
      <w:r>
        <w:rPr>
          <w:rFonts w:ascii="Times New Roman" w:hAnsi="Times New Roman"/>
          <w:sz w:val="24"/>
        </w:rPr>
        <w:t>Daughter of Lekamoi L</w:t>
      </w:r>
      <w:r>
        <w:rPr>
          <w:rFonts w:ascii="Times New Roman" w:hAnsi="Times New Roman"/>
          <w:sz w:val="24"/>
          <w:vertAlign w:val="subscript"/>
        </w:rPr>
        <w:t>9</w:t>
      </w:r>
      <w:r>
        <w:rPr>
          <w:rFonts w:ascii="Times New Roman" w:hAnsi="Times New Roman"/>
          <w:sz w:val="24"/>
        </w:rPr>
        <w:t>,L</w:t>
      </w:r>
      <w:r>
        <w:rPr>
          <w:rFonts w:ascii="Times New Roman" w:hAnsi="Times New Roman"/>
          <w:sz w:val="24"/>
          <w:vertAlign w:val="subscript"/>
        </w:rPr>
        <w:t>15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Rhetoric questions, when does my own arrive? L</w:t>
      </w:r>
      <w:r>
        <w:rPr>
          <w:rFonts w:ascii="Times New Roman" w:hAnsi="Times New Roman"/>
          <w:sz w:val="24"/>
          <w:vertAlign w:val="subscript"/>
        </w:rPr>
        <w:t>11</w:t>
      </w:r>
    </w:p>
    <w:p>
      <w:pPr>
        <w:pStyle w:val="P1"/>
        <w:spacing w:after="0" w:beforeAutospacing="0" w:afterAutospacing="0"/>
        <w:ind w:firstLine="630" w:left="585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(2×2= 4mks)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Desperate/ longin mood. The speaker wishes that Abul would appear on the path from Anaka: Young woman, when will she return? L</w:t>
      </w:r>
      <w:r>
        <w:rPr>
          <w:rFonts w:ascii="Times New Roman" w:hAnsi="Times New Roman"/>
          <w:sz w:val="24"/>
          <w:vertAlign w:val="subscript"/>
        </w:rPr>
        <w:t xml:space="preserve">5 </w:t>
      </w:r>
    </w:p>
    <w:p>
      <w:pPr>
        <w:pStyle w:val="P1"/>
        <w:spacing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does my love come back? L</w:t>
      </w:r>
      <w:r>
        <w:rPr>
          <w:rFonts w:ascii="Times New Roman" w:hAnsi="Times New Roman"/>
          <w:sz w:val="24"/>
          <w:vertAlign w:val="subscript"/>
        </w:rPr>
        <w:t>6</w:t>
      </w:r>
    </w:p>
    <w:p>
      <w:pPr>
        <w:pStyle w:val="P1"/>
        <w:spacing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Woman,come, let me see you. L</w:t>
      </w:r>
      <w:r>
        <w:rPr>
          <w:rFonts w:ascii="Times New Roman" w:hAnsi="Times New Roman"/>
          <w:sz w:val="24"/>
          <w:vertAlign w:val="subscript"/>
        </w:rPr>
        <w:t>7</w:t>
      </w:r>
    </w:p>
    <w:p>
      <w:pPr>
        <w:pStyle w:val="P1"/>
        <w:spacing w:after="0" w:beforeAutospacing="0" w:afterAutospacing="0"/>
        <w:ind w:left="108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 xml:space="preserve">SECTION F: GRAMMAR    </w:t>
      </w:r>
      <w:r>
        <w:rPr>
          <w:rFonts w:ascii="Times New Roman" w:hAnsi="Times New Roman"/>
          <w:b w:val="1"/>
          <w:sz w:val="24"/>
        </w:rPr>
        <w:t xml:space="preserve">                                 ( 15mks)</w:t>
      </w:r>
    </w:p>
    <w:p>
      <w:pPr>
        <w:pStyle w:val="P1"/>
        <w:numPr>
          <w:ilvl w:val="0"/>
          <w:numId w:val="18"/>
        </w:numPr>
        <w:spacing w:after="0" w:beforeAutospacing="0" w:afterAutospacing="0"/>
        <w:rPr>
          <w:rFonts w:ascii="Times New Roman" w:hAnsi="Times New Roman"/>
        </w:rPr>
      </w:pP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with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on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on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</w:p>
    <w:p>
      <w:pPr>
        <w:pStyle w:val="P1"/>
        <w:numPr>
          <w:ilvl w:val="0"/>
          <w:numId w:val="18"/>
        </w:numPr>
        <w:spacing w:after="0" w:beforeAutospacing="0" w:afterAutospacing="0"/>
      </w:pPr>
    </w:p>
    <w:p>
      <w:pPr>
        <w:pStyle w:val="P1"/>
        <w:numPr>
          <w:ilvl w:val="0"/>
          <w:numId w:val="20"/>
        </w:numPr>
        <w:spacing w:after="0" w:beforeAutospacing="0" w:afterAutospacing="0"/>
      </w:pPr>
      <w:r>
        <w:t>would have bought</w:t>
      </w:r>
    </w:p>
    <w:p>
      <w:pPr>
        <w:pStyle w:val="P1"/>
        <w:numPr>
          <w:ilvl w:val="0"/>
          <w:numId w:val="20"/>
        </w:numPr>
        <w:spacing w:after="0" w:beforeAutospacing="0" w:afterAutospacing="0"/>
      </w:pPr>
      <w:r>
        <w:t>were</w:t>
      </w:r>
    </w:p>
    <w:p>
      <w:pPr>
        <w:pStyle w:val="P1"/>
        <w:numPr>
          <w:ilvl w:val="0"/>
          <w:numId w:val="20"/>
        </w:numPr>
        <w:spacing w:after="0" w:beforeAutospacing="0" w:afterAutospacing="0"/>
      </w:pPr>
      <w:r>
        <w:t>were walking</w:t>
      </w:r>
    </w:p>
    <w:p>
      <w:pPr>
        <w:pStyle w:val="P1"/>
        <w:numPr>
          <w:ilvl w:val="0"/>
          <w:numId w:val="20"/>
        </w:numPr>
        <w:spacing w:after="0" w:beforeAutospacing="0" w:afterAutospacing="0"/>
      </w:pPr>
      <w:r>
        <w:t>started</w:t>
      </w:r>
    </w:p>
    <w:p>
      <w:pPr>
        <w:pStyle w:val="P1"/>
        <w:spacing w:after="0" w:beforeAutospacing="0" w:afterAutospacing="0"/>
        <w:ind w:left="1080"/>
      </w:pPr>
    </w:p>
    <w:p>
      <w:pPr>
        <w:pStyle w:val="P1"/>
        <w:numPr>
          <w:ilvl w:val="0"/>
          <w:numId w:val="18"/>
        </w:numPr>
        <w:spacing w:after="0" w:beforeAutospacing="0" w:afterAutospacing="0"/>
      </w:pPr>
    </w:p>
    <w:p>
      <w:pPr>
        <w:pStyle w:val="P1"/>
        <w:numPr>
          <w:ilvl w:val="0"/>
          <w:numId w:val="21"/>
        </w:numPr>
        <w:spacing w:after="0" w:beforeAutospacing="0" w:afterAutospacing="0"/>
      </w:pPr>
      <w:r>
        <w:t>Although Wanjohi is the last born, he is more responsible than his brother</w:t>
      </w:r>
    </w:p>
    <w:p>
      <w:pPr>
        <w:pStyle w:val="P1"/>
        <w:numPr>
          <w:ilvl w:val="0"/>
          <w:numId w:val="21"/>
        </w:numPr>
        <w:spacing w:after="0" w:beforeAutospacing="0" w:afterAutospacing="0"/>
      </w:pPr>
      <w:r>
        <w:t>The man who bombed the hotel was finally arrested.</w:t>
      </w:r>
    </w:p>
    <w:p>
      <w:pPr>
        <w:pStyle w:val="P1"/>
        <w:numPr>
          <w:ilvl w:val="0"/>
          <w:numId w:val="21"/>
        </w:numPr>
        <w:spacing w:after="0" w:beforeAutospacing="0" w:afterAutospacing="0"/>
      </w:pPr>
      <w:r>
        <w:t>Jane is as strong as his brother</w:t>
      </w:r>
    </w:p>
    <w:p>
      <w:pPr>
        <w:pStyle w:val="P1"/>
        <w:numPr>
          <w:ilvl w:val="0"/>
          <w:numId w:val="21"/>
        </w:numPr>
        <w:spacing w:after="0" w:beforeAutospacing="0" w:afterAutospacing="0"/>
      </w:pPr>
      <w:r>
        <w:t>So hungry was the young man that he swallowed the potato without chewing it.</w:t>
      </w:r>
    </w:p>
    <w:p>
      <w:pPr>
        <w:pStyle w:val="P1"/>
        <w:numPr>
          <w:ilvl w:val="0"/>
          <w:numId w:val="21"/>
        </w:numPr>
        <w:spacing w:after="0" w:beforeAutospacing="0" w:afterAutospacing="0"/>
      </w:pPr>
      <w:r>
        <w:t xml:space="preserve">Kimani said he would do the work the  following/next day</w:t>
      </w:r>
    </w:p>
    <w:p>
      <w:pPr>
        <w:pStyle w:val="P1"/>
        <w:spacing w:after="0" w:beforeAutospacing="0" w:afterAutospacing="0"/>
        <w:ind w:left="1080"/>
      </w:pPr>
    </w:p>
    <w:p>
      <w:pPr>
        <w:pStyle w:val="P1"/>
        <w:numPr>
          <w:ilvl w:val="0"/>
          <w:numId w:val="18"/>
        </w:numPr>
        <w:spacing w:after="0" w:beforeAutospacing="0" w:afterAutospacing="0"/>
      </w:pPr>
      <w:r>
        <w:t xml:space="preserve"> </w:t>
      </w:r>
    </w:p>
    <w:p>
      <w:pPr>
        <w:pStyle w:val="P1"/>
        <w:numPr>
          <w:ilvl w:val="0"/>
          <w:numId w:val="22"/>
        </w:numPr>
        <w:spacing w:after="0" w:beforeAutospacing="0" w:afterAutospacing="0"/>
      </w:pPr>
      <w:r>
        <w:t xml:space="preserve">The East African community has </w:t>
      </w:r>
      <w:r>
        <w:rPr>
          <w:u w:val="single"/>
        </w:rPr>
        <w:t>powerful, combined, military</w:t>
      </w:r>
      <w:r>
        <w:t xml:space="preserve"> forces,</w:t>
      </w:r>
    </w:p>
    <w:p>
      <w:pPr>
        <w:pStyle w:val="P1"/>
        <w:numPr>
          <w:ilvl w:val="0"/>
          <w:numId w:val="22"/>
        </w:numPr>
        <w:spacing w:after="0" w:beforeAutospacing="0" w:afterAutospacing="0"/>
      </w:pPr>
      <w:r>
        <w:t xml:space="preserve">She bought a </w:t>
      </w:r>
      <w:r>
        <w:rPr>
          <w:u w:val="single"/>
        </w:rPr>
        <w:t>huge, old, wooden, Japanese</w:t>
      </w:r>
      <w:r>
        <w:t xml:space="preserve"> bed.</w:t>
      </w:r>
    </w:p>
    <w:sectPr>
      <w:type w:val="nextPage"/>
      <w:pgMar w:left="720" w:right="720" w:top="720" w:bottom="72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5234835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8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1">
    <w:nsid w:val="076D10D3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">
    <w:nsid w:val="0ADA6F83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8785821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1C02295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45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17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189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61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33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05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477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49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210"/>
      </w:pPr>
      <w:rPr>
        <w:rFonts w:ascii="Wingdings" w:hAnsi="Wingdings"/>
      </w:rPr>
    </w:lvl>
  </w:abstractNum>
  <w:abstractNum w:abstractNumId="5">
    <w:nsid w:val="390B0C41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6">
    <w:nsid w:val="39B1755B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8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7">
    <w:nsid w:val="3B9A394E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3C7D4A27"/>
    <w:multiLevelType w:val="hybridMultilevel"/>
    <w:lvl w:ilvl="0" w:tplc="96B41B1A">
      <w:start w:val="1"/>
      <w:numFmt w:val="upperRoman"/>
      <w:suff w:val="tab"/>
      <w:lvlText w:val="%1."/>
      <w:lvlJc w:val="right"/>
      <w:pPr>
        <w:ind w:hanging="360" w:left="72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3F002B87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0">
    <w:nsid w:val="40BD4934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8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11">
    <w:nsid w:val="434A3013"/>
    <w:multiLevelType w:val="hybridMultilevel"/>
    <w:lvl w:ilvl="0" w:tplc="04090013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44FE08A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4A58442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35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2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19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7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4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1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48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5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300"/>
      </w:pPr>
      <w:rPr>
        <w:rFonts w:ascii="Wingdings" w:hAnsi="Wingdings"/>
      </w:rPr>
    </w:lvl>
  </w:abstractNum>
  <w:abstractNum w:abstractNumId="14">
    <w:nsid w:val="4C6A482B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45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17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189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61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33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05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477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49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210"/>
      </w:pPr>
      <w:rPr>
        <w:rFonts w:ascii="Wingdings" w:hAnsi="Wingdings"/>
      </w:rPr>
    </w:lvl>
  </w:abstractNum>
  <w:abstractNum w:abstractNumId="15">
    <w:nsid w:val="4D97683B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4FCA3262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7">
    <w:nsid w:val="559B50B1"/>
    <w:multiLevelType w:val="hybridMultilevel"/>
    <w:lvl w:ilvl="0" w:tplc="482AF97A">
      <w:start w:val="1"/>
      <w:numFmt w:val="bullet"/>
      <w:suff w:val="tab"/>
      <w:lvlText w:val="-"/>
      <w:lvlJc w:val="left"/>
      <w:pPr>
        <w:ind w:hanging="360" w:left="153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9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61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33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05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77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9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21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930"/>
      </w:pPr>
      <w:rPr>
        <w:rFonts w:ascii="Wingdings" w:hAnsi="Wingdings"/>
      </w:rPr>
    </w:lvl>
  </w:abstractNum>
  <w:abstractNum w:abstractNumId="18">
    <w:nsid w:val="63003A71"/>
    <w:multiLevelType w:val="hybridMultilevel"/>
    <w:lvl w:ilvl="0" w:tplc="E7FC467E">
      <w:start w:val="1"/>
      <w:numFmt w:val="upperLetter"/>
      <w:suff w:val="tab"/>
      <w:lvlText w:val="%1-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644C064F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4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20">
    <w:nsid w:val="66DA7A6F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2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9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4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1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8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5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020"/>
      </w:pPr>
      <w:rPr/>
    </w:lvl>
  </w:abstractNum>
  <w:abstractNum w:abstractNumId="21">
    <w:nsid w:val="6EA038FF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720" w:left="1080"/>
      </w:pPr>
      <w:rPr>
        <w:sz w:val="22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"/>
  </w:num>
  <w:num w:numId="5">
    <w:abstractNumId w:val="13"/>
  </w:num>
  <w:num w:numId="6">
    <w:abstractNumId w:val="20"/>
  </w:num>
  <w:num w:numId="7">
    <w:abstractNumId w:val="15"/>
  </w:num>
  <w:num w:numId="8">
    <w:abstractNumId w:val="12"/>
  </w:num>
  <w:num w:numId="9">
    <w:abstractNumId w:val="11"/>
  </w:num>
  <w:num w:numId="10">
    <w:abstractNumId w:val="0"/>
  </w:num>
  <w:num w:numId="11">
    <w:abstractNumId w:val="17"/>
  </w:num>
  <w:num w:numId="12">
    <w:abstractNumId w:val="6"/>
  </w:num>
  <w:num w:numId="13">
    <w:abstractNumId w:val="10"/>
  </w:num>
  <w:num w:numId="14">
    <w:abstractNumId w:val="2"/>
  </w:num>
  <w:num w:numId="15">
    <w:abstractNumId w:val="21"/>
  </w:num>
  <w:num w:numId="16">
    <w:abstractNumId w:val="3"/>
  </w:num>
  <w:num w:numId="17">
    <w:abstractNumId w:val="19"/>
  </w:num>
  <w:num w:numId="18">
    <w:abstractNumId w:val="8"/>
  </w:num>
  <w:num w:numId="19">
    <w:abstractNumId w:val="9"/>
  </w:num>
  <w:num w:numId="20">
    <w:abstractNumId w:val="5"/>
  </w:num>
  <w:num w:numId="21">
    <w:abstractNumId w:val="16"/>
  </w:num>
  <w:num w:numId="22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crystals</dc:creator>
  <dcterms:created xsi:type="dcterms:W3CDTF">1980-01-04T12:12:00Z</dcterms:created>
  <cp:lastModifiedBy>Teacher E-Solutions</cp:lastModifiedBy>
  <cp:lastPrinted>1980-01-04T13:36:00Z</cp:lastPrinted>
  <dcterms:modified xsi:type="dcterms:W3CDTF">2019-01-13T09:39:45Z</dcterms:modified>
  <cp:revision>56</cp:revision>
</cp:coreProperties>
</file>