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9C958EE" Type="http://schemas.openxmlformats.org/officeDocument/2006/relationships/officeDocument" Target="/word/document.xml" /><Relationship Id="coreR59C958E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ENGLISH 101/1</w:t>
      </w:r>
    </w:p>
    <w:p>
      <w:pPr>
        <w:pStyle w:val="P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FORM 3 </w:t>
      </w:r>
      <w:bookmarkStart w:id="0" w:name="_GoBack"/>
      <w:bookmarkEnd w:id="0"/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MARKING SCHEME</w:t>
      </w:r>
    </w:p>
    <w:p>
      <w:pPr>
        <w:pStyle w:val="P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Question I</w:t>
      </w: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must be a personal journal; if not mark linguistically then deduct. (4 mks)</w:t>
      </w: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should cover three days. (3 entries)</w:t>
      </w: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Show activities of each day and how they affect the write (places visited and reaction).</w:t>
      </w: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Deduct 1mk for any entry missing.</w:t>
      </w: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Check use of descriptive and emotive language as well as content on motivational talk and reaction.</w:t>
      </w: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Candidate to state his/her thoughts reflections.</w:t>
      </w: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Check correct format.</w:t>
      </w: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Languages: (4 mks)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Questions 2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purpose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Communication(capital C)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both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need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related/compared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moves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Similarly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but 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being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Question 3(a)</w:t>
      </w: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A. (i) Alliteration – </w:t>
      </w:r>
      <w:r>
        <w:rPr>
          <w:rFonts w:ascii="Times New Roman" w:hAnsi="Times New Roman"/>
          <w:sz w:val="24"/>
          <w:u w:val="single"/>
        </w:rPr>
        <w:t>c</w:t>
      </w:r>
      <w:r>
        <w:rPr>
          <w:rFonts w:ascii="Times New Roman" w:hAnsi="Times New Roman"/>
          <w:sz w:val="24"/>
        </w:rPr>
        <w:t xml:space="preserve">lasps </w:t>
      </w:r>
      <w:r>
        <w:rPr>
          <w:rFonts w:ascii="Times New Roman" w:hAnsi="Times New Roman"/>
          <w:sz w:val="24"/>
          <w:u w:val="single"/>
        </w:rPr>
        <w:t>c</w:t>
      </w:r>
      <w:r>
        <w:rPr>
          <w:rFonts w:ascii="Times New Roman" w:hAnsi="Times New Roman"/>
          <w:sz w:val="24"/>
        </w:rPr>
        <w:t xml:space="preserve">rag </w:t>
      </w:r>
      <w:r>
        <w:rPr>
          <w:rFonts w:ascii="Times New Roman" w:hAnsi="Times New Roman"/>
          <w:sz w:val="24"/>
          <w:u w:val="single"/>
        </w:rPr>
        <w:t>c</w:t>
      </w:r>
      <w:r>
        <w:rPr>
          <w:rFonts w:ascii="Times New Roman" w:hAnsi="Times New Roman"/>
          <w:sz w:val="24"/>
        </w:rPr>
        <w:t>rooked</w:t>
      </w: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Onomatopoeia – thunderbolt</w:t>
      </w: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Rhyme – </w:t>
        <w:tab/>
        <w:t xml:space="preserve">hands </w:t>
        <w:tab/>
        <w:tab/>
        <w:t xml:space="preserve">crawls </w:t>
      </w:r>
    </w:p>
    <w:p>
      <w:pPr>
        <w:pStyle w:val="P1"/>
        <w:ind w:firstLine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lands </w:t>
        <w:tab/>
        <w:tab/>
        <w:t xml:space="preserve">walls </w:t>
        <w:tab/>
        <w:t>(2 mks)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(ii) Rhythm i.e the musicality of the poem making it memorable and enjoyable. </w:t>
        <w:tab/>
        <w:t>(2 mks)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(iii) Thunderbolt – it captures the meaning of the line and vividly capture the strength of the eagle.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(iv) Folding hands into a fist to showing how the eagle is flying.</w:t>
      </w: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dramatize flapping of the wings.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 (i) Sheets</w:t>
      </w: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(ii) road</w:t>
      </w: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(iii) shorts</w:t>
      </w: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(iv) sells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 (i) Short forms – Tongue twister</w:t>
      </w: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(ii) Assonance - /a/ in akawala akaawa - - -</w:t>
      </w: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Repetition –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(iii) Riddles </w:t>
      </w:r>
    </w:p>
    <w:p>
      <w:pPr>
        <w:pStyle w:val="P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proverbs</w:t>
      </w:r>
    </w:p>
    <w:p>
      <w:pPr>
        <w:pStyle w:val="P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puns</w:t>
      </w:r>
    </w:p>
    <w:p>
      <w:pPr>
        <w:pStyle w:val="P1"/>
        <w:ind w:left="79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any 2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(iv) entertainment</w:t>
      </w:r>
    </w:p>
    <w:p>
      <w:pPr>
        <w:pStyle w:val="P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language therapy</w:t>
      </w:r>
    </w:p>
    <w:p>
      <w:pPr>
        <w:pStyle w:val="P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speech learning/training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D. (i) Berth</w:t>
      </w: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(ii) Mined</w:t>
      </w: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(iii) Braze</w:t>
      </w: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(iv) Flaws</w:t>
      </w: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(v) Phew</w:t>
      </w:r>
    </w:p>
    <w:p>
      <w:pPr>
        <w:pStyle w:val="P1"/>
        <w:ind w:firstLine="72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NB: 1 mk each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E. Verbal skills </w:t>
        <w:tab/>
        <w:tab/>
        <w:tab/>
        <w:tab/>
        <w:tab/>
        <w:tab/>
        <w:t>(2 mks)</w:t>
      </w: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Audibility</w:t>
      </w: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Tone – variation</w:t>
      </w: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Relevance of the points. </w:t>
        <w:tab/>
        <w:tab/>
        <w:t>(any other appropriate skill)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Non-verbal skills </w:t>
        <w:tab/>
        <w:tab/>
        <w:tab/>
        <w:tab/>
        <w:tab/>
        <w:tab/>
        <w:t>(3 mks)</w:t>
      </w:r>
    </w:p>
    <w:p>
      <w:pPr>
        <w:pStyle w:val="P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Gesture </w:t>
        <w:tab/>
        <w:tab/>
        <w:tab/>
      </w:r>
    </w:p>
    <w:p>
      <w:pPr>
        <w:pStyle w:val="P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Facial expressions</w:t>
      </w:r>
    </w:p>
    <w:p>
      <w:pPr>
        <w:pStyle w:val="P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Body movements</w:t>
        <w:tab/>
        <w:tab/>
        <w:tab/>
        <w:t xml:space="preserve">must be appropriate </w:t>
      </w:r>
    </w:p>
    <w:p>
      <w:pPr>
        <w:pStyle w:val="P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Appropriately dressed.</w:t>
      </w:r>
    </w:p>
    <w:p>
      <w:pPr>
        <w:pStyle w:val="P1"/>
        <w:jc w:val="both"/>
        <w:rPr>
          <w:rFonts w:ascii="Times New Roman" w:hAnsi="Times New Roman"/>
          <w:sz w:val="24"/>
        </w:rPr>
      </w:pPr>
    </w:p>
    <w:p>
      <w:pPr>
        <w:pStyle w:val="P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57727C7B"/>
    <w:multiLevelType w:val="hybridMultilevel"/>
    <w:lvl w:ilvl="0" w:tplc="E82ED6EC">
      <w:start w:val="3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69966E52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3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2015-03-06T10:12:00Z</dcterms:created>
  <cp:lastModifiedBy>Teacher E-Solutions</cp:lastModifiedBy>
  <dcterms:modified xsi:type="dcterms:W3CDTF">2019-01-13T09:40:15Z</dcterms:modified>
  <cp:revision>7</cp:revision>
</cp:coreProperties>
</file>