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43" w:rsidRPr="00850E4C" w:rsidRDefault="005D7B43" w:rsidP="005D7B43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SAMETA SUB-COUNTY JOINT EVALUATION TEST-2016</w:t>
      </w:r>
    </w:p>
    <w:p w:rsidR="005D7B43" w:rsidRDefault="005D7B43" w:rsidP="005D7B43">
      <w:pPr>
        <w:spacing w:after="0" w:line="240" w:lineRule="auto"/>
        <w:jc w:val="center"/>
        <w:rPr>
          <w:rFonts w:ascii="Times New Roman" w:hAnsi="Times New Roman"/>
          <w:i/>
          <w:sz w:val="32"/>
          <w:szCs w:val="24"/>
        </w:rPr>
      </w:pPr>
      <w:r w:rsidRPr="00850E4C">
        <w:rPr>
          <w:rFonts w:ascii="Times New Roman" w:hAnsi="Times New Roman"/>
          <w:i/>
          <w:sz w:val="32"/>
          <w:szCs w:val="24"/>
        </w:rPr>
        <w:t>Kenya Certificate of Secondary Education (KCSE)</w:t>
      </w:r>
    </w:p>
    <w:p w:rsidR="005D7B43" w:rsidRDefault="005D7B43" w:rsidP="005D7B43">
      <w:pPr>
        <w:spacing w:after="0" w:line="240" w:lineRule="auto"/>
        <w:jc w:val="center"/>
        <w:rPr>
          <w:rFonts w:ascii="Times New Roman" w:hAnsi="Times New Roman"/>
          <w:i/>
          <w:sz w:val="32"/>
          <w:szCs w:val="24"/>
        </w:rPr>
      </w:pPr>
    </w:p>
    <w:p w:rsidR="005D7B43" w:rsidRPr="00850E4C" w:rsidRDefault="005D7B43" w:rsidP="005D7B43">
      <w:pPr>
        <w:spacing w:after="0" w:line="240" w:lineRule="auto"/>
        <w:rPr>
          <w:rFonts w:ascii="Times New Roman" w:hAnsi="Times New Roman"/>
          <w:i/>
          <w:sz w:val="32"/>
          <w:szCs w:val="24"/>
        </w:rPr>
      </w:pPr>
    </w:p>
    <w:p w:rsidR="005D7B43" w:rsidRPr="00FA7DE5" w:rsidRDefault="005D7B43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101/1</w:t>
      </w:r>
    </w:p>
    <w:p w:rsidR="005D7B43" w:rsidRPr="00FA7DE5" w:rsidRDefault="005D7B43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5D7B43" w:rsidRPr="00FA7DE5" w:rsidRDefault="005D7B43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5D7B43" w:rsidRPr="00FA7DE5" w:rsidRDefault="005D7B43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(Functional writing, cloze test and oral skills)</w:t>
      </w:r>
    </w:p>
    <w:p w:rsidR="005D7B43" w:rsidRPr="00FA7DE5" w:rsidRDefault="005D7B43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JULY/AUGUST, 2016</w:t>
      </w:r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78C" w:rsidRDefault="005D7B43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B43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Functional writing</w:t>
      </w:r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E-mail</w:t>
      </w:r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format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5mks</w:t>
      </w:r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218C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218C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8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E-mail To: authentic e-mail address format.</w:t>
      </w:r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9078C"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Kebwaro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@ yahoo.com                                                                                </w:t>
      </w:r>
      <w:r w:rsidR="00290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 w:rsidR="0029078C"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From: sender email</w:t>
      </w:r>
    </w:p>
    <w:p w:rsidR="005D7B43" w:rsidRDefault="005D7B43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9078C"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Nyakaru</w:t>
      </w:r>
      <w:proofErr w:type="spellEnd"/>
      <w:r w:rsidR="0029078C">
        <w:rPr>
          <w:rFonts w:ascii="Times New Roman" w:hAnsi="Times New Roman" w:cs="Times New Roman"/>
          <w:sz w:val="24"/>
          <w:szCs w:val="24"/>
        </w:rPr>
        <w:t xml:space="preserve"> @ yahoo.com</w:t>
      </w:r>
      <w:r w:rsidR="0029078C">
        <w:rPr>
          <w:rFonts w:ascii="Times New Roman" w:hAnsi="Times New Roman" w:cs="Times New Roman"/>
          <w:sz w:val="24"/>
          <w:szCs w:val="24"/>
        </w:rPr>
        <w:tab/>
      </w:r>
      <w:r w:rsidR="0029078C">
        <w:rPr>
          <w:rFonts w:ascii="Times New Roman" w:hAnsi="Times New Roman" w:cs="Times New Roman"/>
          <w:sz w:val="24"/>
          <w:szCs w:val="24"/>
        </w:rPr>
        <w:tab/>
      </w:r>
      <w:r w:rsidR="0029078C">
        <w:rPr>
          <w:rFonts w:ascii="Times New Roman" w:hAnsi="Times New Roman" w:cs="Times New Roman"/>
          <w:sz w:val="24"/>
          <w:szCs w:val="24"/>
        </w:rPr>
        <w:tab/>
      </w:r>
      <w:r w:rsidR="0029078C">
        <w:rPr>
          <w:rFonts w:ascii="Times New Roman" w:hAnsi="Times New Roman" w:cs="Times New Roman"/>
          <w:sz w:val="24"/>
          <w:szCs w:val="24"/>
        </w:rPr>
        <w:tab/>
      </w:r>
      <w:r w:rsidR="0029078C">
        <w:rPr>
          <w:rFonts w:ascii="Times New Roman" w:hAnsi="Times New Roman" w:cs="Times New Roman"/>
          <w:sz w:val="24"/>
          <w:szCs w:val="24"/>
        </w:rPr>
        <w:tab/>
      </w:r>
      <w:r w:rsidR="0029078C">
        <w:rPr>
          <w:rFonts w:ascii="Times New Roman" w:hAnsi="Times New Roman" w:cs="Times New Roman"/>
          <w:sz w:val="24"/>
          <w:szCs w:val="24"/>
        </w:rPr>
        <w:tab/>
      </w:r>
      <w:r w:rsidR="0029078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9078C">
        <w:rPr>
          <w:rFonts w:ascii="Times New Roman" w:hAnsi="Times New Roman" w:cs="Times New Roman"/>
          <w:sz w:val="24"/>
          <w:szCs w:val="24"/>
        </w:rPr>
        <w:sym w:font="Wingdings" w:char="F0FC"/>
      </w:r>
      <w:r w:rsidR="0029078C"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 w:rsidR="0029078C"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29078C" w:rsidRDefault="0029078C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Date: E.g. 12/03/2016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29078C" w:rsidRDefault="0029078C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Subject: Recipe</w:t>
      </w:r>
    </w:p>
    <w:p w:rsidR="0029078C" w:rsidRDefault="0029078C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Ugali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four (whatever favourite African dish)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29078C" w:rsidRDefault="0029078C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Salutation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Kebwaro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salutation)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mk</w:t>
      </w:r>
    </w:p>
    <w:p w:rsidR="0029078C" w:rsidRDefault="0029078C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Validation: Your friend (appropriate validation)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29078C" w:rsidRDefault="0029078C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Sender: Name of sender</w:t>
      </w:r>
    </w:p>
    <w:p w:rsidR="0029078C" w:rsidRDefault="0029078C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E.g. </w:t>
      </w:r>
      <w:proofErr w:type="spellStart"/>
      <w:r>
        <w:rPr>
          <w:rFonts w:ascii="Times New Roman" w:hAnsi="Times New Roman" w:cs="Times New Roman"/>
          <w:sz w:val="24"/>
          <w:szCs w:val="24"/>
        </w:rPr>
        <w:t>Nyakaru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indicate familiarity with recipient.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29078C" w:rsidRDefault="0029078C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C7" w:rsidRDefault="008218C7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18C7">
        <w:rPr>
          <w:rFonts w:ascii="Times New Roman" w:hAnsi="Times New Roman" w:cs="Times New Roman"/>
          <w:b/>
          <w:sz w:val="24"/>
          <w:szCs w:val="24"/>
        </w:rPr>
        <w:t>ii)</w:t>
      </w:r>
      <w:r w:rsidRPr="008218C7">
        <w:rPr>
          <w:rFonts w:ascii="Times New Roman" w:hAnsi="Times New Roman" w:cs="Times New Roman"/>
          <w:b/>
          <w:sz w:val="24"/>
          <w:szCs w:val="24"/>
        </w:rPr>
        <w:tab/>
        <w:t>Recipe</w:t>
      </w:r>
    </w:p>
    <w:p w:rsidR="008218C7" w:rsidRDefault="008218C7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Title – Meal/Dish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8218C7" w:rsidRDefault="008218C7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Ingredients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8218C7" w:rsidRDefault="008218C7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Method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8218C7" w:rsidRDefault="008218C7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C7" w:rsidRDefault="008218C7" w:rsidP="005D7B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18C7">
        <w:rPr>
          <w:rFonts w:ascii="Times New Roman" w:hAnsi="Times New Roman" w:cs="Times New Roman"/>
          <w:b/>
          <w:sz w:val="24"/>
          <w:szCs w:val="24"/>
        </w:rPr>
        <w:t>Content/body</w:t>
      </w:r>
    </w:p>
    <w:p w:rsidR="008218C7" w:rsidRDefault="008218C7" w:rsidP="005D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content derived from the requirement of the question.</w:t>
      </w:r>
    </w:p>
    <w:p w:rsidR="008218C7" w:rsidRDefault="008218C7" w:rsidP="008218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an e-mail to a friend. Therefore, a friendly mail.</w:t>
      </w:r>
    </w:p>
    <w:p w:rsidR="008218C7" w:rsidRDefault="008218C7" w:rsidP="008218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sender must enquire after the welfare of the recipient. </w:t>
      </w:r>
      <w:proofErr w:type="gramStart"/>
      <w:r>
        <w:rPr>
          <w:rFonts w:ascii="Times New Roman" w:hAnsi="Times New Roman" w:cs="Times New Roman"/>
          <w:sz w:val="24"/>
          <w:szCs w:val="24"/>
        </w:rPr>
        <w:t>i.e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greetings + how USA is.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8218C7" w:rsidRDefault="008218C7" w:rsidP="008218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brief description/introduction.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mk</w:t>
      </w:r>
    </w:p>
    <w:p w:rsidR="008218C7" w:rsidRDefault="008218C7" w:rsidP="008218C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nutritional value.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4313CC" w:rsidRDefault="004313CC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4313CC" w:rsidRDefault="004313CC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13CC">
        <w:rPr>
          <w:rFonts w:ascii="Times New Roman" w:hAnsi="Times New Roman" w:cs="Times New Roman"/>
          <w:b/>
          <w:sz w:val="24"/>
          <w:szCs w:val="24"/>
        </w:rPr>
        <w:t>-Ingredients</w:t>
      </w:r>
      <w:r>
        <w:rPr>
          <w:rFonts w:ascii="Times New Roman" w:hAnsi="Times New Roman" w:cs="Times New Roman"/>
          <w:sz w:val="24"/>
          <w:szCs w:val="24"/>
        </w:rPr>
        <w:t xml:space="preserve">- Any six ingredients of the dish and their amounts/measure x ½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(3mks)</w:t>
      </w:r>
    </w:p>
    <w:p w:rsidR="004313CC" w:rsidRPr="004313CC" w:rsidRDefault="004313CC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4313C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313CC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4313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13CC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 xml:space="preserve">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wiki (kales)</w:t>
      </w:r>
    </w:p>
    <w:p w:rsidR="004313CC" w:rsidRDefault="004313CC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313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Method: </w:t>
      </w:r>
      <w:proofErr w:type="gramStart"/>
      <w:r>
        <w:rPr>
          <w:rFonts w:ascii="Times New Roman" w:hAnsi="Times New Roman" w:cs="Times New Roman"/>
          <w:sz w:val="24"/>
          <w:szCs w:val="24"/>
        </w:rPr>
        <w:t>a description of the method the meal cook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wiki (kales) in a shallow frying </w:t>
      </w:r>
      <w:r>
        <w:rPr>
          <w:rFonts w:ascii="Times New Roman" w:hAnsi="Times New Roman" w:cs="Times New Roman"/>
          <w:sz w:val="24"/>
          <w:szCs w:val="24"/>
        </w:rPr>
        <w:tab/>
        <w:t xml:space="preserve">pan for 3 minutes. </w:t>
      </w:r>
    </w:p>
    <w:p w:rsidR="004313CC" w:rsidRDefault="004313CC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At least four steps in preparation of the meal.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½ mk  (2mks)</w:t>
      </w:r>
    </w:p>
    <w:p w:rsidR="004313CC" w:rsidRDefault="004313CC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Serving – give instructions for serving the meal,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>. serve while hot</w:t>
      </w:r>
      <w:r w:rsidR="00B82A82">
        <w:rPr>
          <w:rFonts w:ascii="Times New Roman" w:hAnsi="Times New Roman" w:cs="Times New Roman"/>
          <w:sz w:val="24"/>
          <w:szCs w:val="24"/>
        </w:rPr>
        <w:t>. (1mk)</w:t>
      </w:r>
    </w:p>
    <w:p w:rsidR="00B82A82" w:rsidRDefault="00B82A82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-What to be served with (1mk)</w:t>
      </w:r>
    </w:p>
    <w:p w:rsidR="00B82A82" w:rsidRDefault="00B82A82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-How many people it will serve.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people. (1mk)</w:t>
      </w:r>
    </w:p>
    <w:p w:rsidR="00B82A82" w:rsidRDefault="00B82A82" w:rsidP="004313CC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82A82" w:rsidRDefault="00B82A82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Language/Linguistic ability = 5mks</w:t>
      </w:r>
    </w:p>
    <w:p w:rsidR="00B82A82" w:rsidRDefault="00B82A82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– 5mks        B – 4mks</w:t>
      </w:r>
      <w:r>
        <w:rPr>
          <w:rFonts w:ascii="Times New Roman" w:hAnsi="Times New Roman" w:cs="Times New Roman"/>
          <w:sz w:val="24"/>
          <w:szCs w:val="24"/>
        </w:rPr>
        <w:tab/>
        <w:t xml:space="preserve"> C – 3mks      D – 1 or 2mks</w:t>
      </w:r>
    </w:p>
    <w:p w:rsidR="00B82A82" w:rsidRDefault="00B82A82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</w:p>
    <w:p w:rsidR="00B82A82" w:rsidRDefault="00B82A82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</w:p>
    <w:p w:rsidR="00B82A82" w:rsidRDefault="00B82A82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</w:p>
    <w:p w:rsidR="00B82A82" w:rsidRDefault="00B82A82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b/>
          <w:sz w:val="24"/>
          <w:szCs w:val="24"/>
        </w:rPr>
      </w:pPr>
      <w:r w:rsidRPr="00B82A82">
        <w:rPr>
          <w:rFonts w:ascii="Times New Roman" w:hAnsi="Times New Roman" w:cs="Times New Roman"/>
          <w:b/>
          <w:sz w:val="24"/>
          <w:szCs w:val="24"/>
        </w:rPr>
        <w:lastRenderedPageBreak/>
        <w:t>N/B</w:t>
      </w:r>
      <w:r>
        <w:rPr>
          <w:rFonts w:ascii="Times New Roman" w:hAnsi="Times New Roman" w:cs="Times New Roman"/>
          <w:b/>
          <w:sz w:val="24"/>
          <w:szCs w:val="24"/>
        </w:rPr>
        <w:t>:  INSTRUCTIONS</w:t>
      </w:r>
    </w:p>
    <w:p w:rsidR="00B82A82" w:rsidRDefault="00CE243F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2A82">
        <w:rPr>
          <w:rFonts w:ascii="Times New Roman" w:hAnsi="Times New Roman" w:cs="Times New Roman"/>
          <w:sz w:val="24"/>
          <w:szCs w:val="24"/>
        </w:rPr>
        <w:t>E-mail address should be in small letters. If not (0 mks)</w:t>
      </w:r>
    </w:p>
    <w:p w:rsidR="00B82A82" w:rsidRDefault="00CE243F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2A82">
        <w:rPr>
          <w:rFonts w:ascii="Times New Roman" w:hAnsi="Times New Roman" w:cs="Times New Roman"/>
          <w:sz w:val="24"/>
          <w:szCs w:val="24"/>
        </w:rPr>
        <w:t>Accept numbered/itemized instruction in describing methods of preparation.</w:t>
      </w:r>
    </w:p>
    <w:p w:rsidR="00B82A82" w:rsidRDefault="00CE243F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2A82">
        <w:rPr>
          <w:rFonts w:ascii="Times New Roman" w:hAnsi="Times New Roman" w:cs="Times New Roman"/>
          <w:sz w:val="24"/>
          <w:szCs w:val="24"/>
        </w:rPr>
        <w:t>Award linguistic ability mark by considering the ability and innovativeness.</w:t>
      </w:r>
    </w:p>
    <w:p w:rsidR="00B82A82" w:rsidRDefault="00CE243F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2A82">
        <w:rPr>
          <w:rFonts w:ascii="Times New Roman" w:hAnsi="Times New Roman" w:cs="Times New Roman"/>
          <w:sz w:val="24"/>
          <w:szCs w:val="24"/>
        </w:rPr>
        <w:t>The tone should be informal.</w:t>
      </w:r>
    </w:p>
    <w:p w:rsidR="00B82A82" w:rsidRDefault="00CE243F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2A82">
        <w:rPr>
          <w:rFonts w:ascii="Times New Roman" w:hAnsi="Times New Roman" w:cs="Times New Roman"/>
          <w:sz w:val="24"/>
          <w:szCs w:val="24"/>
        </w:rPr>
        <w:t xml:space="preserve">Appropriate use of Register. </w:t>
      </w:r>
      <w:proofErr w:type="gramStart"/>
      <w:r w:rsidR="00B82A82">
        <w:rPr>
          <w:rFonts w:ascii="Times New Roman" w:hAnsi="Times New Roman" w:cs="Times New Roman"/>
          <w:sz w:val="24"/>
          <w:szCs w:val="24"/>
        </w:rPr>
        <w:t>Use of cookery register</w:t>
      </w:r>
      <w:proofErr w:type="gramEnd"/>
      <w:r w:rsidR="00B82A82">
        <w:rPr>
          <w:rFonts w:ascii="Times New Roman" w:hAnsi="Times New Roman" w:cs="Times New Roman"/>
          <w:sz w:val="24"/>
          <w:szCs w:val="24"/>
        </w:rPr>
        <w:t xml:space="preserve"> scores highly.</w:t>
      </w:r>
    </w:p>
    <w:p w:rsidR="00B82A82" w:rsidRPr="0021689F" w:rsidRDefault="00CE243F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  <w:lang w:val="fr-FR"/>
        </w:rPr>
      </w:pPr>
      <w:r w:rsidRPr="0021689F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21689F">
        <w:rPr>
          <w:rFonts w:ascii="Times New Roman" w:hAnsi="Times New Roman" w:cs="Times New Roman"/>
          <w:sz w:val="24"/>
          <w:szCs w:val="24"/>
          <w:lang w:val="fr-FR"/>
        </w:rPr>
        <w:t>E.g</w:t>
      </w:r>
      <w:proofErr w:type="spellEnd"/>
      <w:r w:rsidRPr="0021689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21689F">
        <w:rPr>
          <w:rFonts w:ascii="Times New Roman" w:hAnsi="Times New Roman" w:cs="Times New Roman"/>
          <w:sz w:val="24"/>
          <w:szCs w:val="24"/>
          <w:lang w:val="fr-FR"/>
        </w:rPr>
        <w:t>Roast</w:t>
      </w:r>
      <w:proofErr w:type="spellEnd"/>
      <w:r w:rsidRPr="0021689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1689F">
        <w:rPr>
          <w:rFonts w:ascii="Times New Roman" w:hAnsi="Times New Roman" w:cs="Times New Roman"/>
          <w:sz w:val="24"/>
          <w:szCs w:val="24"/>
          <w:lang w:val="fr-FR"/>
        </w:rPr>
        <w:t>dice</w:t>
      </w:r>
      <w:proofErr w:type="spellEnd"/>
      <w:r w:rsidRPr="0021689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1689F">
        <w:rPr>
          <w:rFonts w:ascii="Times New Roman" w:hAnsi="Times New Roman" w:cs="Times New Roman"/>
          <w:sz w:val="24"/>
          <w:szCs w:val="24"/>
          <w:lang w:val="fr-FR"/>
        </w:rPr>
        <w:t>simmer</w:t>
      </w:r>
      <w:proofErr w:type="spellEnd"/>
      <w:r w:rsidRPr="0021689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1689F">
        <w:rPr>
          <w:rFonts w:ascii="Times New Roman" w:hAnsi="Times New Roman" w:cs="Times New Roman"/>
          <w:sz w:val="24"/>
          <w:szCs w:val="24"/>
          <w:lang w:val="fr-FR"/>
        </w:rPr>
        <w:t>stew</w:t>
      </w:r>
      <w:proofErr w:type="spellEnd"/>
      <w:r w:rsidRPr="0021689F">
        <w:rPr>
          <w:rFonts w:ascii="Times New Roman" w:hAnsi="Times New Roman" w:cs="Times New Roman"/>
          <w:sz w:val="24"/>
          <w:szCs w:val="24"/>
          <w:lang w:val="fr-FR"/>
        </w:rPr>
        <w:t xml:space="preserve">, sauté, </w:t>
      </w:r>
      <w:proofErr w:type="spellStart"/>
      <w:r w:rsidRPr="0021689F">
        <w:rPr>
          <w:rFonts w:ascii="Times New Roman" w:hAnsi="Times New Roman" w:cs="Times New Roman"/>
          <w:sz w:val="24"/>
          <w:szCs w:val="24"/>
          <w:lang w:val="fr-FR"/>
        </w:rPr>
        <w:t>bauste</w:t>
      </w:r>
      <w:proofErr w:type="spellEnd"/>
      <w:r w:rsidRPr="0021689F"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(20mks)</w:t>
      </w:r>
    </w:p>
    <w:p w:rsidR="00CE243F" w:rsidRPr="0021689F" w:rsidRDefault="00CE243F" w:rsidP="00B82A82">
      <w:pPr>
        <w:pStyle w:val="ListParagraph"/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  <w:lang w:val="fr-FR"/>
        </w:rPr>
      </w:pPr>
    </w:p>
    <w:p w:rsidR="00CE243F" w:rsidRPr="0021689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fr-FR"/>
        </w:rPr>
      </w:pPr>
      <w:r w:rsidRPr="0021689F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  <w:t xml:space="preserve">1. </w:t>
      </w:r>
      <w:proofErr w:type="gramStart"/>
      <w:r w:rsidRPr="0021689F">
        <w:rPr>
          <w:rFonts w:ascii="Times New Roman" w:hAnsi="Times New Roman" w:cs="Times New Roman"/>
          <w:sz w:val="24"/>
          <w:szCs w:val="24"/>
          <w:lang w:val="fr-FR"/>
        </w:rPr>
        <w:t>curriculum</w:t>
      </w:r>
      <w:proofErr w:type="gramEnd"/>
    </w:p>
    <w:p w:rsidR="00CE243F" w:rsidRPr="0021689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fr-FR"/>
        </w:rPr>
      </w:pP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  <w:t>2. syllabus</w:t>
      </w:r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21689F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opposed</w:t>
      </w:r>
      <w:proofErr w:type="gramEnd"/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emphasized</w:t>
      </w:r>
      <w:proofErr w:type="gramEnd"/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resources</w:t>
      </w:r>
      <w:proofErr w:type="gramEnd"/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practical</w:t>
      </w:r>
      <w:proofErr w:type="gramEnd"/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trainees</w:t>
      </w:r>
      <w:proofErr w:type="gramEnd"/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oriented</w:t>
      </w:r>
      <w:proofErr w:type="gramEnd"/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vocational</w:t>
      </w:r>
      <w:proofErr w:type="gramEnd"/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>developmental</w:t>
      </w:r>
      <w:proofErr w:type="gramEnd"/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Alliteration – </w:t>
      </w:r>
      <w:r w:rsidRPr="00CE243F">
        <w:rPr>
          <w:rFonts w:ascii="Times New Roman" w:hAnsi="Times New Roman" w:cs="Times New Roman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ade </w:t>
      </w:r>
      <w:r w:rsidRPr="00CE243F">
        <w:rPr>
          <w:rFonts w:ascii="Times New Roman" w:hAnsi="Times New Roman" w:cs="Times New Roman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CE243F" w:rsidRDefault="00CE243F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CE243F">
        <w:rPr>
          <w:rFonts w:ascii="Times New Roman" w:hAnsi="Times New Roman" w:cs="Times New Roman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ondered  </w:t>
      </w:r>
      <w:r w:rsidRPr="00CE243F">
        <w:rPr>
          <w:rFonts w:ascii="Times New Roman" w:hAnsi="Times New Roman" w:cs="Times New Roman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sz w:val="24"/>
          <w:szCs w:val="24"/>
        </w:rPr>
        <w:t>hat</w:t>
      </w:r>
      <w:proofErr w:type="gramEnd"/>
    </w:p>
    <w:p w:rsidR="00CE243F" w:rsidRPr="00BD43CB" w:rsidRDefault="00CE243F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43CB">
        <w:rPr>
          <w:rFonts w:ascii="Times New Roman" w:hAnsi="Times New Roman" w:cs="Times New Roman"/>
          <w:sz w:val="24"/>
          <w:szCs w:val="24"/>
        </w:rPr>
        <w:t xml:space="preserve">Rhyming words – awake   </w:t>
      </w:r>
      <w:r w:rsidRPr="00BD43CB">
        <w:rPr>
          <w:rFonts w:ascii="Times New Roman" w:hAnsi="Times New Roman" w:cs="Times New Roman"/>
          <w:sz w:val="24"/>
          <w:szCs w:val="24"/>
        </w:rPr>
        <w:tab/>
      </w:r>
      <w:r w:rsidR="00BD43CB">
        <w:rPr>
          <w:rFonts w:ascii="Times New Roman" w:hAnsi="Times New Roman" w:cs="Times New Roman"/>
          <w:sz w:val="24"/>
          <w:szCs w:val="24"/>
        </w:rPr>
        <w:tab/>
      </w:r>
      <w:r w:rsidRPr="00BD43CB">
        <w:rPr>
          <w:rFonts w:ascii="Times New Roman" w:hAnsi="Times New Roman" w:cs="Times New Roman"/>
          <w:sz w:val="24"/>
          <w:szCs w:val="24"/>
        </w:rPr>
        <w:t>take</w:t>
      </w:r>
    </w:p>
    <w:p w:rsidR="00CE243F" w:rsidRDefault="00BD43CB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CE243F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="00CE24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24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243F">
        <w:rPr>
          <w:rFonts w:ascii="Times New Roman" w:hAnsi="Times New Roman" w:cs="Times New Roman"/>
          <w:sz w:val="24"/>
          <w:szCs w:val="24"/>
        </w:rPr>
        <w:t>stout</w:t>
      </w:r>
    </w:p>
    <w:p w:rsidR="00CE243F" w:rsidRDefault="00BD43CB" w:rsidP="00CE243F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CE243F">
        <w:rPr>
          <w:rFonts w:ascii="Times New Roman" w:hAnsi="Times New Roman" w:cs="Times New Roman"/>
          <w:sz w:val="24"/>
          <w:szCs w:val="24"/>
        </w:rPr>
        <w:t>dreamed</w:t>
      </w:r>
      <w:proofErr w:type="gramEnd"/>
      <w:r w:rsidR="00CE243F">
        <w:rPr>
          <w:rFonts w:ascii="Times New Roman" w:hAnsi="Times New Roman" w:cs="Times New Roman"/>
          <w:sz w:val="24"/>
          <w:szCs w:val="24"/>
        </w:rPr>
        <w:t xml:space="preserve">  </w:t>
      </w:r>
      <w:r w:rsidR="00CE24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243F">
        <w:rPr>
          <w:rFonts w:ascii="Times New Roman" w:hAnsi="Times New Roman" w:cs="Times New Roman"/>
          <w:sz w:val="24"/>
          <w:szCs w:val="24"/>
        </w:rPr>
        <w:t>seemed</w:t>
      </w:r>
    </w:p>
    <w:p w:rsidR="00CE243F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Repetition</w:t>
      </w:r>
      <w:r>
        <w:rPr>
          <w:rFonts w:ascii="Times New Roman" w:hAnsi="Times New Roman" w:cs="Times New Roman"/>
          <w:sz w:val="24"/>
          <w:szCs w:val="24"/>
        </w:rPr>
        <w:tab/>
        <w:t>- I had to</w:t>
      </w: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Assonance</w:t>
      </w:r>
      <w:r>
        <w:rPr>
          <w:rFonts w:ascii="Times New Roman" w:hAnsi="Times New Roman" w:cs="Times New Roman"/>
          <w:sz w:val="24"/>
          <w:szCs w:val="24"/>
        </w:rPr>
        <w:tab/>
        <w:t>- w</w:t>
      </w:r>
      <w:r w:rsidRPr="00BD43CB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</w:rPr>
        <w:t>ndered wh</w:t>
      </w:r>
      <w:r w:rsidRPr="00BD43CB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Irregular rhyme scheme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proofErr w:type="gramStart"/>
      <w:r>
        <w:rPr>
          <w:rFonts w:ascii="Times New Roman" w:hAnsi="Times New Roman" w:cs="Times New Roman"/>
          <w:sz w:val="24"/>
          <w:szCs w:val="24"/>
        </w:rPr>
        <w:t>sprang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awake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They emphasize the suddenness or abruptness with which the persona woke up.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falling intonation because it is a statement.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an assertive tone to express confidence or satisfaction.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bight</w:t>
      </w: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</w:t>
      </w:r>
      <w:proofErr w:type="gramStart"/>
      <w:r>
        <w:rPr>
          <w:rFonts w:ascii="Times New Roman" w:hAnsi="Times New Roman" w:cs="Times New Roman"/>
          <w:sz w:val="24"/>
          <w:szCs w:val="24"/>
        </w:rPr>
        <w:t>blue</w:t>
      </w:r>
      <w:proofErr w:type="gramEnd"/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iii) </w:t>
      </w:r>
      <w:proofErr w:type="gramStart"/>
      <w:r>
        <w:rPr>
          <w:rFonts w:ascii="Times New Roman" w:hAnsi="Times New Roman" w:cs="Times New Roman"/>
          <w:sz w:val="24"/>
          <w:szCs w:val="24"/>
        </w:rPr>
        <w:t>seller</w:t>
      </w:r>
      <w:proofErr w:type="gramEnd"/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iv) </w:t>
      </w:r>
      <w:proofErr w:type="gramStart"/>
      <w:r>
        <w:rPr>
          <w:rFonts w:ascii="Times New Roman" w:hAnsi="Times New Roman" w:cs="Times New Roman"/>
          <w:sz w:val="24"/>
          <w:szCs w:val="24"/>
        </w:rPr>
        <w:t>sum</w:t>
      </w:r>
      <w:proofErr w:type="gramEnd"/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v) </w:t>
      </w:r>
      <w:proofErr w:type="gramStart"/>
      <w:r>
        <w:rPr>
          <w:rFonts w:ascii="Times New Roman" w:hAnsi="Times New Roman" w:cs="Times New Roman"/>
          <w:sz w:val="24"/>
          <w:szCs w:val="24"/>
        </w:rPr>
        <w:t>would</w:t>
      </w:r>
      <w:proofErr w:type="gramEnd"/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vi) </w:t>
      </w:r>
      <w:proofErr w:type="gramStart"/>
      <w:r>
        <w:rPr>
          <w:rFonts w:ascii="Times New Roman" w:hAnsi="Times New Roman" w:cs="Times New Roman"/>
          <w:sz w:val="24"/>
          <w:szCs w:val="24"/>
        </w:rPr>
        <w:t>aunt</w:t>
      </w:r>
      <w:proofErr w:type="gramEnd"/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42BB">
        <w:rPr>
          <w:rFonts w:ascii="Times New Roman" w:hAnsi="Times New Roman" w:cs="Times New Roman"/>
          <w:sz w:val="24"/>
          <w:szCs w:val="24"/>
          <w:u w:val="single"/>
        </w:rPr>
        <w:t>ois</w:t>
      </w:r>
      <w:proofErr w:type="spellEnd"/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</w:t>
      </w:r>
      <w:proofErr w:type="gramStart"/>
      <w:r w:rsidRPr="000D42BB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iii) </w:t>
      </w:r>
      <w:proofErr w:type="gramStart"/>
      <w:r w:rsidRPr="000D42BB">
        <w:rPr>
          <w:rFonts w:ascii="Times New Roman" w:hAnsi="Times New Roman" w:cs="Times New Roman"/>
          <w:sz w:val="24"/>
          <w:szCs w:val="24"/>
          <w:u w:val="single"/>
        </w:rPr>
        <w:t>g</w:t>
      </w:r>
      <w:proofErr w:type="gramEnd"/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iv) </w:t>
      </w:r>
      <w:proofErr w:type="gramStart"/>
      <w:r w:rsidRPr="000D42BB">
        <w:rPr>
          <w:rFonts w:ascii="Times New Roman" w:hAnsi="Times New Roman" w:cs="Times New Roman"/>
          <w:sz w:val="24"/>
          <w:szCs w:val="24"/>
          <w:u w:val="single"/>
        </w:rPr>
        <w:t>t</w:t>
      </w:r>
      <w:proofErr w:type="gramEnd"/>
    </w:p>
    <w:p w:rsidR="00BD43CB" w:rsidRDefault="00BD43C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Falling intonation</w:t>
      </w: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Rising intonation</w:t>
      </w: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The instructions were not clear and precise.</w:t>
      </w: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Did not use approximate land marks.</w:t>
      </w: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iii) Did not use approximate distance.</w:t>
      </w:r>
    </w:p>
    <w:p w:rsidR="000D42BB" w:rsidRDefault="000D42B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iv) Did</w:t>
      </w:r>
      <w:proofErr w:type="gramEnd"/>
      <w:r w:rsidR="0011467B">
        <w:rPr>
          <w:rFonts w:ascii="Times New Roman" w:hAnsi="Times New Roman" w:cs="Times New Roman"/>
          <w:sz w:val="24"/>
          <w:szCs w:val="24"/>
        </w:rPr>
        <w:t xml:space="preserve"> not</w:t>
      </w:r>
      <w:r w:rsidR="00526B7B">
        <w:rPr>
          <w:rFonts w:ascii="Times New Roman" w:hAnsi="Times New Roman" w:cs="Times New Roman"/>
          <w:sz w:val="24"/>
          <w:szCs w:val="24"/>
        </w:rPr>
        <w:t xml:space="preserve"> use specific direction terms </w:t>
      </w:r>
      <w:proofErr w:type="spellStart"/>
      <w:r w:rsidR="00526B7B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526B7B">
        <w:rPr>
          <w:rFonts w:ascii="Times New Roman" w:hAnsi="Times New Roman" w:cs="Times New Roman"/>
          <w:sz w:val="24"/>
          <w:szCs w:val="24"/>
        </w:rPr>
        <w:t xml:space="preserve"> right and left.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v) Were not systematic –Thomas is likely to have forgotten some instructions.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– Both parties should be calm.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Aim at the two parties getting something (win-win situation)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Take into account the feelings/option of the two parties.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Beat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like the </w:t>
      </w:r>
      <w:r w:rsidRPr="00526B7B">
        <w:rPr>
          <w:rFonts w:ascii="Times New Roman" w:hAnsi="Times New Roman" w:cs="Times New Roman"/>
          <w:sz w:val="24"/>
          <w:szCs w:val="24"/>
          <w:u w:val="single"/>
        </w:rPr>
        <w:t>beat</w:t>
      </w:r>
      <w:r>
        <w:rPr>
          <w:rFonts w:ascii="Times New Roman" w:hAnsi="Times New Roman" w:cs="Times New Roman"/>
          <w:sz w:val="24"/>
          <w:szCs w:val="24"/>
        </w:rPr>
        <w:t xml:space="preserve"> of that music. (N)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</w:t>
      </w:r>
      <w:r w:rsidRPr="00526B7B">
        <w:rPr>
          <w:rFonts w:ascii="Times New Roman" w:hAnsi="Times New Roman" w:cs="Times New Roman"/>
          <w:sz w:val="24"/>
          <w:szCs w:val="24"/>
          <w:u w:val="single"/>
        </w:rPr>
        <w:t>beat</w:t>
      </w:r>
      <w:r>
        <w:rPr>
          <w:rFonts w:ascii="Times New Roman" w:hAnsi="Times New Roman" w:cs="Times New Roman"/>
          <w:sz w:val="24"/>
          <w:szCs w:val="24"/>
        </w:rPr>
        <w:t xml:space="preserve"> you. (V)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26B7B">
        <w:rPr>
          <w:rFonts w:ascii="Times New Roman" w:hAnsi="Times New Roman" w:cs="Times New Roman"/>
          <w:sz w:val="24"/>
          <w:szCs w:val="24"/>
          <w:u w:val="single"/>
        </w:rPr>
        <w:t>produce</w:t>
      </w:r>
      <w:r>
        <w:rPr>
          <w:rFonts w:ascii="Times New Roman" w:hAnsi="Times New Roman" w:cs="Times New Roman"/>
          <w:sz w:val="24"/>
          <w:szCs w:val="24"/>
        </w:rPr>
        <w:t xml:space="preserve"> is worthwhile. (N)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duty was to </w:t>
      </w:r>
      <w:r w:rsidRPr="00526B7B">
        <w:rPr>
          <w:rFonts w:ascii="Times New Roman" w:hAnsi="Times New Roman" w:cs="Times New Roman"/>
          <w:sz w:val="24"/>
          <w:szCs w:val="24"/>
          <w:u w:val="single"/>
        </w:rPr>
        <w:t>produce</w:t>
      </w:r>
      <w:r>
        <w:rPr>
          <w:rFonts w:ascii="Times New Roman" w:hAnsi="Times New Roman" w:cs="Times New Roman"/>
          <w:sz w:val="24"/>
          <w:szCs w:val="24"/>
        </w:rPr>
        <w:t xml:space="preserve"> an heir. (V)</w:t>
      </w: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26B7B" w:rsidRDefault="00526B7B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interrupts Jimmy in the middle of a sentence and laughs at the mistake he has made.</w:t>
      </w:r>
    </w:p>
    <w:p w:rsidR="00526B7B" w:rsidRDefault="00C53DCE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Instead of politely correcting him, she rudely calls him a liar.</w:t>
      </w:r>
    </w:p>
    <w:p w:rsidR="00C53DCE" w:rsidRDefault="00C53DCE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iii) Jimmy on the other hand calls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semi-illiterate which is equally offensive.</w:t>
      </w:r>
    </w:p>
    <w:p w:rsidR="00C53DCE" w:rsidRDefault="00C53DCE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iv) Jimmy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interrupts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middle of a sentence.</w:t>
      </w:r>
    </w:p>
    <w:p w:rsidR="00C53DCE" w:rsidRPr="00BD43CB" w:rsidRDefault="00C53DCE" w:rsidP="00BD4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v)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being sarcastic when she refers to Jimmy as a genius and an asset.</w:t>
      </w:r>
      <w:r w:rsidR="00887E8E">
        <w:rPr>
          <w:rFonts w:ascii="Times New Roman" w:hAnsi="Times New Roman" w:cs="Times New Roman"/>
          <w:sz w:val="24"/>
          <w:szCs w:val="24"/>
        </w:rPr>
        <w:t xml:space="preserve"> </w:t>
      </w:r>
      <w:r w:rsidR="00216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53DCE" w:rsidRPr="00BD43CB" w:rsidSect="005D7B43">
      <w:footerReference w:type="default" r:id="rId7"/>
      <w:pgSz w:w="11907" w:h="16839" w:code="9"/>
      <w:pgMar w:top="576" w:right="576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E8E" w:rsidRDefault="00887E8E" w:rsidP="005D7B43">
      <w:pPr>
        <w:spacing w:after="0" w:line="240" w:lineRule="auto"/>
      </w:pPr>
      <w:r>
        <w:separator/>
      </w:r>
    </w:p>
  </w:endnote>
  <w:endnote w:type="continuationSeparator" w:id="1">
    <w:p w:rsidR="00887E8E" w:rsidRDefault="00887E8E" w:rsidP="005D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070"/>
      <w:docPartObj>
        <w:docPartGallery w:val="Page Numbers (Bottom of Page)"/>
        <w:docPartUnique/>
      </w:docPartObj>
    </w:sdtPr>
    <w:sdtContent>
      <w:p w:rsidR="00887E8E" w:rsidRDefault="00887E8E">
        <w:pPr>
          <w:pStyle w:val="Footer"/>
        </w:pPr>
        <w:r w:rsidRPr="005D7B43">
          <w:rPr>
            <w:rFonts w:ascii="Times New Roman" w:hAnsi="Times New Roman" w:cs="Times New Roman"/>
            <w:i/>
          </w:rPr>
          <w:t xml:space="preserve">© 2016 </w:t>
        </w:r>
        <w:proofErr w:type="spellStart"/>
        <w:r w:rsidRPr="005D7B43">
          <w:rPr>
            <w:rFonts w:ascii="Times New Roman" w:hAnsi="Times New Roman" w:cs="Times New Roman"/>
            <w:i/>
          </w:rPr>
          <w:t>Sameta</w:t>
        </w:r>
        <w:proofErr w:type="spellEnd"/>
        <w:r w:rsidRPr="005D7B43">
          <w:rPr>
            <w:rFonts w:ascii="Times New Roman" w:hAnsi="Times New Roman" w:cs="Times New Roman"/>
            <w:i/>
          </w:rPr>
          <w:t xml:space="preserve"> Sub-County Academic Committee                </w:t>
        </w:r>
        <w:r w:rsidRPr="005D7B43">
          <w:rPr>
            <w:rFonts w:ascii="Times New Roman" w:hAnsi="Times New Roman" w:cs="Times New Roman"/>
          </w:rPr>
          <w:fldChar w:fldCharType="begin"/>
        </w:r>
        <w:r w:rsidRPr="005D7B43">
          <w:rPr>
            <w:rFonts w:ascii="Times New Roman" w:hAnsi="Times New Roman" w:cs="Times New Roman"/>
          </w:rPr>
          <w:instrText xml:space="preserve"> PAGE   \* MERGEFORMAT </w:instrText>
        </w:r>
        <w:r w:rsidRPr="005D7B43">
          <w:rPr>
            <w:rFonts w:ascii="Times New Roman" w:hAnsi="Times New Roman" w:cs="Times New Roman"/>
          </w:rPr>
          <w:fldChar w:fldCharType="separate"/>
        </w:r>
        <w:r w:rsidR="0021689F">
          <w:rPr>
            <w:rFonts w:ascii="Times New Roman" w:hAnsi="Times New Roman" w:cs="Times New Roman"/>
            <w:noProof/>
          </w:rPr>
          <w:t>3</w:t>
        </w:r>
        <w:r w:rsidRPr="005D7B43">
          <w:rPr>
            <w:rFonts w:ascii="Times New Roman" w:hAnsi="Times New Roman" w:cs="Times New Roman"/>
          </w:rPr>
          <w:fldChar w:fldCharType="end"/>
        </w:r>
        <w:r w:rsidRPr="005D7B43">
          <w:rPr>
            <w:rFonts w:ascii="Times New Roman" w:hAnsi="Times New Roman" w:cs="Times New Roman"/>
            <w:i/>
          </w:rPr>
          <w:t xml:space="preserve">            101/1 English      </w:t>
        </w:r>
        <w:r>
          <w:rPr>
            <w:rFonts w:ascii="Times New Roman" w:hAnsi="Times New Roman" w:cs="Times New Roman"/>
            <w:i/>
          </w:rPr>
          <w:t xml:space="preserve">                 </w:t>
        </w:r>
        <w:r w:rsidRPr="005D7B43">
          <w:rPr>
            <w:rFonts w:ascii="Times New Roman" w:hAnsi="Times New Roman" w:cs="Times New Roman"/>
            <w:i/>
          </w:rPr>
          <w:t xml:space="preserve">  </w:t>
        </w:r>
        <w:r>
          <w:rPr>
            <w:rFonts w:ascii="Times New Roman" w:hAnsi="Times New Roman" w:cs="Times New Roman"/>
            <w:i/>
          </w:rPr>
          <w:t>Marking Scheme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E8E" w:rsidRDefault="00887E8E" w:rsidP="005D7B43">
      <w:pPr>
        <w:spacing w:after="0" w:line="240" w:lineRule="auto"/>
      </w:pPr>
      <w:r>
        <w:separator/>
      </w:r>
    </w:p>
  </w:footnote>
  <w:footnote w:type="continuationSeparator" w:id="1">
    <w:p w:rsidR="00887E8E" w:rsidRDefault="00887E8E" w:rsidP="005D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01F0"/>
    <w:multiLevelType w:val="hybridMultilevel"/>
    <w:tmpl w:val="35CC5FD6"/>
    <w:lvl w:ilvl="0" w:tplc="620029D4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B43"/>
    <w:rsid w:val="000D42BB"/>
    <w:rsid w:val="0011467B"/>
    <w:rsid w:val="0021689F"/>
    <w:rsid w:val="0029078C"/>
    <w:rsid w:val="002E21EB"/>
    <w:rsid w:val="004313CC"/>
    <w:rsid w:val="00526B7B"/>
    <w:rsid w:val="005D7B43"/>
    <w:rsid w:val="008218C7"/>
    <w:rsid w:val="00887E8E"/>
    <w:rsid w:val="00B82A82"/>
    <w:rsid w:val="00BD43CB"/>
    <w:rsid w:val="00C53DCE"/>
    <w:rsid w:val="00CE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B43"/>
  </w:style>
  <w:style w:type="paragraph" w:styleId="Footer">
    <w:name w:val="footer"/>
    <w:basedOn w:val="Normal"/>
    <w:link w:val="FooterChar"/>
    <w:uiPriority w:val="99"/>
    <w:unhideWhenUsed/>
    <w:rsid w:val="005D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B43"/>
  </w:style>
  <w:style w:type="paragraph" w:styleId="ListParagraph">
    <w:name w:val="List Paragraph"/>
    <w:basedOn w:val="Normal"/>
    <w:uiPriority w:val="34"/>
    <w:qFormat/>
    <w:rsid w:val="00821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2016-05-06T08:52:00Z</dcterms:created>
  <dcterms:modified xsi:type="dcterms:W3CDTF">2016-05-06T10:03:00Z</dcterms:modified>
</cp:coreProperties>
</file>