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41" w:rsidRPr="00CF5E41" w:rsidRDefault="00CF5E41" w:rsidP="00CF5E41">
      <w:pPr>
        <w:spacing w:line="276" w:lineRule="auto"/>
        <w:rPr>
          <w:rFonts w:ascii="Times New Roman" w:eastAsia="Calibri" w:hAnsi="Times New Roman" w:cs="Times New Roman"/>
          <w:b/>
          <w:sz w:val="24"/>
          <w:szCs w:val="24"/>
        </w:rPr>
      </w:pPr>
      <w:r w:rsidRPr="00CF5E41">
        <w:rPr>
          <w:rFonts w:ascii="Times New Roman" w:eastAsia="Calibri" w:hAnsi="Times New Roman" w:cs="Times New Roman"/>
          <w:b/>
          <w:sz w:val="24"/>
          <w:szCs w:val="24"/>
        </w:rPr>
        <w:t xml:space="preserve">P3 MARKING SCHEME TERM </w:t>
      </w:r>
      <w:r>
        <w:rPr>
          <w:rFonts w:ascii="Times New Roman" w:eastAsia="Calibri" w:hAnsi="Times New Roman" w:cs="Times New Roman"/>
          <w:b/>
          <w:sz w:val="24"/>
          <w:szCs w:val="24"/>
        </w:rPr>
        <w:t xml:space="preserve">3 </w:t>
      </w:r>
      <w:r w:rsidR="00B733FC">
        <w:rPr>
          <w:rFonts w:ascii="Times New Roman" w:eastAsia="Calibri" w:hAnsi="Times New Roman" w:cs="Times New Roman"/>
          <w:b/>
          <w:sz w:val="24"/>
          <w:szCs w:val="24"/>
        </w:rPr>
        <w:t>2021</w:t>
      </w:r>
      <w:bookmarkStart w:id="0" w:name="_GoBack"/>
      <w:bookmarkEnd w:id="0"/>
    </w:p>
    <w:p w:rsidR="00CF5E41" w:rsidRDefault="009C1B02" w:rsidP="009C1B02">
      <w:pPr>
        <w:rPr>
          <w:rFonts w:ascii="Comic Sans MS" w:hAnsi="Comic Sans MS"/>
          <w:b/>
          <w:sz w:val="24"/>
          <w:szCs w:val="24"/>
        </w:rPr>
      </w:pPr>
      <w:r>
        <w:rPr>
          <w:rFonts w:ascii="Comic Sans MS" w:hAnsi="Comic Sans MS"/>
          <w:b/>
          <w:sz w:val="24"/>
          <w:szCs w:val="24"/>
        </w:rPr>
        <w:t xml:space="preserve">      </w:t>
      </w:r>
    </w:p>
    <w:p w:rsidR="009C1B02" w:rsidRDefault="009C1B02" w:rsidP="009C1B02">
      <w:pPr>
        <w:rPr>
          <w:rFonts w:ascii="Comic Sans MS" w:hAnsi="Comic Sans MS"/>
          <w:b/>
          <w:sz w:val="24"/>
          <w:szCs w:val="24"/>
        </w:rPr>
      </w:pPr>
      <w:r w:rsidRPr="002A4D83">
        <w:rPr>
          <w:rFonts w:ascii="Comic Sans MS" w:hAnsi="Comic Sans MS"/>
          <w:b/>
          <w:sz w:val="24"/>
          <w:szCs w:val="24"/>
        </w:rPr>
        <w:t xml:space="preserve">Imaginative composition </w:t>
      </w:r>
    </w:p>
    <w:p w:rsidR="009C1B02" w:rsidRPr="00D8709C" w:rsidRDefault="00CF5E41" w:rsidP="009C1B02">
      <w:pPr>
        <w:numPr>
          <w:ilvl w:val="0"/>
          <w:numId w:val="4"/>
        </w:numPr>
        <w:spacing w:after="0" w:line="276" w:lineRule="auto"/>
        <w:jc w:val="both"/>
        <w:rPr>
          <w:rFonts w:ascii="Comic Sans MS" w:eastAsia="Calibri" w:hAnsi="Comic Sans MS" w:cstheme="minorHAnsi"/>
          <w:sz w:val="24"/>
          <w:szCs w:val="24"/>
        </w:rPr>
      </w:pPr>
      <w:r>
        <w:rPr>
          <w:rFonts w:ascii="Comic Sans MS" w:eastAsia="Calibri" w:hAnsi="Comic Sans MS" w:cstheme="minorHAnsi"/>
          <w:sz w:val="24"/>
          <w:szCs w:val="24"/>
        </w:rPr>
        <w:t xml:space="preserve">a) </w:t>
      </w:r>
      <w:r w:rsidR="009C1B02" w:rsidRPr="00D8709C">
        <w:rPr>
          <w:rFonts w:ascii="Comic Sans MS" w:eastAsia="Calibri" w:hAnsi="Comic Sans MS" w:cstheme="minorHAnsi"/>
          <w:sz w:val="24"/>
          <w:szCs w:val="24"/>
        </w:rPr>
        <w:t>- Must end with the given words.</w:t>
      </w:r>
    </w:p>
    <w:p w:rsidR="009C1B02" w:rsidRPr="00D8709C" w:rsidRDefault="00CF5E41" w:rsidP="009C1B02">
      <w:pPr>
        <w:spacing w:after="0" w:line="276" w:lineRule="auto"/>
        <w:ind w:left="360"/>
        <w:jc w:val="both"/>
        <w:rPr>
          <w:rFonts w:ascii="Comic Sans MS" w:eastAsia="Calibri" w:hAnsi="Comic Sans MS" w:cstheme="minorHAnsi"/>
          <w:sz w:val="24"/>
          <w:szCs w:val="24"/>
        </w:rPr>
      </w:pPr>
      <w:r>
        <w:rPr>
          <w:rFonts w:ascii="Comic Sans MS" w:eastAsia="Calibri" w:hAnsi="Comic Sans MS" w:cstheme="minorHAnsi"/>
          <w:sz w:val="24"/>
          <w:szCs w:val="24"/>
        </w:rPr>
        <w:t xml:space="preserve">   </w:t>
      </w:r>
      <w:r w:rsidR="009C1B02" w:rsidRPr="00D8709C">
        <w:rPr>
          <w:rFonts w:ascii="Comic Sans MS" w:eastAsia="Calibri" w:hAnsi="Comic Sans MS" w:cstheme="minorHAnsi"/>
          <w:sz w:val="24"/>
          <w:szCs w:val="24"/>
        </w:rPr>
        <w:t>- The story must demonstrate a situation where the events that took place show clearly how the choices made brought above results.</w:t>
      </w:r>
    </w:p>
    <w:p w:rsidR="009C1B02" w:rsidRPr="00D8709C" w:rsidRDefault="00CF5E41" w:rsidP="009C1B02">
      <w:pPr>
        <w:spacing w:after="0" w:line="276" w:lineRule="auto"/>
        <w:ind w:left="360"/>
        <w:jc w:val="both"/>
        <w:rPr>
          <w:rFonts w:ascii="Comic Sans MS" w:eastAsia="Calibri" w:hAnsi="Comic Sans MS" w:cstheme="minorHAnsi"/>
          <w:sz w:val="24"/>
          <w:szCs w:val="24"/>
        </w:rPr>
      </w:pPr>
      <w:r>
        <w:rPr>
          <w:rFonts w:ascii="Comic Sans MS" w:eastAsia="Calibri" w:hAnsi="Comic Sans MS" w:cstheme="minorHAnsi"/>
          <w:sz w:val="24"/>
          <w:szCs w:val="24"/>
        </w:rPr>
        <w:t xml:space="preserve"> </w:t>
      </w:r>
      <w:r w:rsidR="009C1B02" w:rsidRPr="00D8709C">
        <w:rPr>
          <w:rFonts w:ascii="Comic Sans MS" w:eastAsia="Calibri" w:hAnsi="Comic Sans MS" w:cstheme="minorHAnsi"/>
          <w:sz w:val="24"/>
          <w:szCs w:val="24"/>
        </w:rPr>
        <w:t>- Deduct 2mks if story exceeds 2 pages.</w:t>
      </w:r>
    </w:p>
    <w:p w:rsidR="009C1B02" w:rsidRPr="002A4D83" w:rsidRDefault="009C1B02" w:rsidP="009C1B02">
      <w:pPr>
        <w:rPr>
          <w:rFonts w:ascii="Comic Sans MS" w:hAnsi="Comic Sans MS"/>
          <w:b/>
          <w:sz w:val="24"/>
          <w:szCs w:val="24"/>
        </w:rPr>
      </w:pPr>
    </w:p>
    <w:p w:rsidR="009C1B02" w:rsidRPr="009C1B02" w:rsidRDefault="009C1B02" w:rsidP="009C1B02">
      <w:pPr>
        <w:pStyle w:val="ListParagraph"/>
        <w:numPr>
          <w:ilvl w:val="0"/>
          <w:numId w:val="7"/>
        </w:numPr>
        <w:rPr>
          <w:rFonts w:ascii="Comic Sans MS" w:hAnsi="Comic Sans MS"/>
          <w:sz w:val="24"/>
          <w:szCs w:val="24"/>
        </w:rPr>
      </w:pPr>
      <w:r w:rsidRPr="009C1B02">
        <w:rPr>
          <w:rFonts w:ascii="Comic Sans MS" w:hAnsi="Comic Sans MS"/>
          <w:sz w:val="24"/>
          <w:szCs w:val="24"/>
        </w:rPr>
        <w:t xml:space="preserve">It must be a story. "the story must illustrate the saying, "Hurry has no blessing. </w:t>
      </w:r>
    </w:p>
    <w:p w:rsidR="009C1B02" w:rsidRPr="009C1B02" w:rsidRDefault="009C1B02" w:rsidP="009C1B02">
      <w:pPr>
        <w:rPr>
          <w:rFonts w:ascii="Comic Sans MS" w:eastAsia="Calibri" w:hAnsi="Comic Sans MS" w:cs="Times New Roman"/>
          <w:b/>
          <w:sz w:val="24"/>
          <w:szCs w:val="24"/>
        </w:rPr>
      </w:pPr>
      <w:r w:rsidRPr="009C1B02">
        <w:rPr>
          <w:rFonts w:ascii="Comic Sans MS" w:eastAsia="Calibri" w:hAnsi="Comic Sans MS" w:cs="Times New Roman"/>
          <w:b/>
          <w:sz w:val="24"/>
          <w:szCs w:val="24"/>
        </w:rPr>
        <w:t>2.</w:t>
      </w:r>
      <w:r w:rsidR="0056740B">
        <w:rPr>
          <w:rFonts w:ascii="Comic Sans MS" w:eastAsia="Calibri" w:hAnsi="Comic Sans MS" w:cs="Times New Roman"/>
          <w:b/>
          <w:sz w:val="24"/>
          <w:szCs w:val="24"/>
        </w:rPr>
        <w:t xml:space="preserve">a) </w:t>
      </w:r>
      <w:r w:rsidRPr="009C1B02">
        <w:rPr>
          <w:rFonts w:ascii="Comic Sans MS" w:eastAsia="Calibri" w:hAnsi="Comic Sans MS" w:cs="Times New Roman"/>
          <w:b/>
          <w:sz w:val="24"/>
          <w:szCs w:val="24"/>
        </w:rPr>
        <w:t xml:space="preserve"> Introduction </w:t>
      </w:r>
    </w:p>
    <w:p w:rsidR="009C1B02" w:rsidRPr="009C1B02" w:rsidRDefault="009C1B02" w:rsidP="009C1B02">
      <w:pPr>
        <w:numPr>
          <w:ilvl w:val="0"/>
          <w:numId w:val="2"/>
        </w:numPr>
        <w:rPr>
          <w:rFonts w:ascii="Comic Sans MS" w:eastAsia="Calibri" w:hAnsi="Comic Sans MS" w:cs="Times New Roman"/>
          <w:sz w:val="24"/>
          <w:szCs w:val="24"/>
        </w:rPr>
      </w:pPr>
      <w:r w:rsidRPr="009C1B02">
        <w:rPr>
          <w:rFonts w:ascii="Comic Sans MS" w:eastAsia="Calibri" w:hAnsi="Comic Sans MS" w:cs="Times New Roman"/>
          <w:sz w:val="24"/>
          <w:szCs w:val="24"/>
        </w:rPr>
        <w:t xml:space="preserve">Lack of money can lead to breakage of marriages. Mrs Linde divorces her husband, Krogstad, because he is financially unstable. She gets married to a rich man. Money can be a source of humiliation. </w:t>
      </w:r>
    </w:p>
    <w:p w:rsidR="009C1B02" w:rsidRPr="009C1B02" w:rsidRDefault="009C1B02" w:rsidP="009C1B02">
      <w:pPr>
        <w:numPr>
          <w:ilvl w:val="0"/>
          <w:numId w:val="2"/>
        </w:numPr>
        <w:rPr>
          <w:rFonts w:ascii="Comic Sans MS" w:eastAsia="Calibri" w:hAnsi="Comic Sans MS" w:cs="Times New Roman"/>
          <w:sz w:val="24"/>
          <w:szCs w:val="24"/>
        </w:rPr>
      </w:pPr>
      <w:r w:rsidRPr="009C1B02">
        <w:rPr>
          <w:rFonts w:ascii="Comic Sans MS" w:eastAsia="Calibri" w:hAnsi="Comic Sans MS" w:cs="Times New Roman"/>
          <w:sz w:val="24"/>
          <w:szCs w:val="24"/>
        </w:rPr>
        <w:t xml:space="preserve">Krogstad, a money lender, blackmails Nora in order for him to retain his job at the bank. Money can make people to focus on materialism at the expense of humanity. </w:t>
      </w:r>
    </w:p>
    <w:p w:rsidR="009C1B02" w:rsidRPr="009C1B02" w:rsidRDefault="009C1B02" w:rsidP="009C1B02">
      <w:pPr>
        <w:numPr>
          <w:ilvl w:val="0"/>
          <w:numId w:val="2"/>
        </w:numPr>
        <w:rPr>
          <w:rFonts w:ascii="Comic Sans MS" w:eastAsia="Calibri" w:hAnsi="Comic Sans MS" w:cs="Times New Roman"/>
          <w:sz w:val="24"/>
          <w:szCs w:val="24"/>
        </w:rPr>
      </w:pPr>
      <w:r w:rsidRPr="009C1B02">
        <w:rPr>
          <w:rFonts w:ascii="Comic Sans MS" w:eastAsia="Calibri" w:hAnsi="Comic Sans MS" w:cs="Times New Roman"/>
          <w:sz w:val="24"/>
          <w:szCs w:val="24"/>
        </w:rPr>
        <w:t xml:space="preserve">Torvalds felt discontented dealing with unsavory cases' as a lawyer. For that reason, he decided to get a job in a bank where he would be dealing with money. </w:t>
      </w:r>
    </w:p>
    <w:p w:rsidR="009C1B02" w:rsidRDefault="009C1B02" w:rsidP="009C1B02">
      <w:pPr>
        <w:numPr>
          <w:ilvl w:val="0"/>
          <w:numId w:val="2"/>
        </w:numPr>
        <w:rPr>
          <w:rFonts w:ascii="Comic Sans MS" w:eastAsia="Calibri" w:hAnsi="Comic Sans MS" w:cs="Times New Roman"/>
          <w:sz w:val="24"/>
          <w:szCs w:val="24"/>
        </w:rPr>
      </w:pPr>
      <w:r w:rsidRPr="009C1B02">
        <w:rPr>
          <w:rFonts w:ascii="Comic Sans MS" w:eastAsia="Calibri" w:hAnsi="Comic Sans MS" w:cs="Times New Roman"/>
          <w:sz w:val="24"/>
          <w:szCs w:val="24"/>
        </w:rPr>
        <w:t xml:space="preserve">When the business of Mrs Linde's late husband collapsed, she was left with nothing to survive on. </w:t>
      </w:r>
    </w:p>
    <w:p w:rsidR="0056740B" w:rsidRDefault="0056740B" w:rsidP="0056740B">
      <w:pPr>
        <w:ind w:left="360"/>
        <w:rPr>
          <w:rFonts w:ascii="Comic Sans MS" w:eastAsia="Calibri" w:hAnsi="Comic Sans MS" w:cs="Times New Roman"/>
          <w:sz w:val="24"/>
          <w:szCs w:val="24"/>
        </w:rPr>
      </w:pPr>
      <w:r>
        <w:rPr>
          <w:rFonts w:ascii="Comic Sans MS" w:eastAsia="Calibri" w:hAnsi="Comic Sans MS" w:cs="Times New Roman"/>
          <w:sz w:val="24"/>
          <w:szCs w:val="24"/>
        </w:rPr>
        <w:t xml:space="preserve">Conclusion: Accept a valid conclusion  </w:t>
      </w:r>
    </w:p>
    <w:p w:rsidR="0056740B" w:rsidRDefault="0056740B" w:rsidP="0056740B">
      <w:pPr>
        <w:rPr>
          <w:rFonts w:ascii="Comic Sans MS" w:eastAsia="Calibri" w:hAnsi="Comic Sans MS" w:cs="Times New Roman"/>
          <w:sz w:val="24"/>
          <w:szCs w:val="24"/>
        </w:rPr>
      </w:pPr>
    </w:p>
    <w:p w:rsidR="0056740B" w:rsidRPr="0056740B" w:rsidRDefault="0056740B" w:rsidP="0056740B">
      <w:pPr>
        <w:rPr>
          <w:rFonts w:ascii="Comic Sans MS" w:eastAsia="Calibri" w:hAnsi="Comic Sans MS" w:cs="Times New Roman"/>
          <w:b/>
          <w:sz w:val="24"/>
          <w:szCs w:val="24"/>
        </w:rPr>
      </w:pPr>
      <w:r>
        <w:rPr>
          <w:rFonts w:ascii="Comic Sans MS" w:eastAsia="Calibri" w:hAnsi="Comic Sans MS" w:cs="Times New Roman"/>
          <w:sz w:val="24"/>
          <w:szCs w:val="24"/>
        </w:rPr>
        <w:t xml:space="preserve">b) </w:t>
      </w:r>
      <w:r w:rsidRPr="0056740B">
        <w:rPr>
          <w:rFonts w:ascii="Comic Sans MS" w:eastAsia="Calibri" w:hAnsi="Comic Sans MS" w:cs="Times New Roman"/>
          <w:b/>
          <w:sz w:val="24"/>
          <w:szCs w:val="24"/>
        </w:rPr>
        <w:t xml:space="preserve">Introduction </w:t>
      </w:r>
    </w:p>
    <w:p w:rsidR="0056740B" w:rsidRPr="0056740B" w:rsidRDefault="0056740B" w:rsidP="0056740B">
      <w:pPr>
        <w:rPr>
          <w:rFonts w:ascii="Comic Sans MS" w:eastAsia="Calibri" w:hAnsi="Comic Sans MS" w:cs="Times New Roman"/>
          <w:sz w:val="24"/>
          <w:szCs w:val="24"/>
        </w:rPr>
      </w:pPr>
      <w:r w:rsidRPr="0056740B">
        <w:rPr>
          <w:rFonts w:ascii="Comic Sans MS" w:eastAsia="Calibri" w:hAnsi="Comic Sans MS" w:cs="Times New Roman"/>
          <w:b/>
          <w:sz w:val="24"/>
          <w:szCs w:val="24"/>
        </w:rPr>
        <w:t xml:space="preserve">Points to consider </w:t>
      </w:r>
    </w:p>
    <w:p w:rsidR="0056740B" w:rsidRPr="0056740B" w:rsidRDefault="0056740B" w:rsidP="0056740B">
      <w:pPr>
        <w:numPr>
          <w:ilvl w:val="0"/>
          <w:numId w:val="8"/>
        </w:numPr>
        <w:rPr>
          <w:rFonts w:ascii="Comic Sans MS" w:eastAsia="Calibri" w:hAnsi="Comic Sans MS" w:cs="Times New Roman"/>
          <w:sz w:val="24"/>
          <w:szCs w:val="24"/>
        </w:rPr>
      </w:pPr>
      <w:r w:rsidRPr="0056740B">
        <w:rPr>
          <w:rFonts w:ascii="Comic Sans MS" w:eastAsia="Calibri" w:hAnsi="Comic Sans MS" w:cs="Times New Roman"/>
          <w:sz w:val="24"/>
          <w:szCs w:val="24"/>
        </w:rPr>
        <w:t xml:space="preserve">Ole Kaelo and his family relocate from Nakuru to Nasila after his retrenchment from Agribix limited. His two daughters, Taiyo and Resian were born and raised </w:t>
      </w:r>
      <w:r w:rsidRPr="0056740B">
        <w:rPr>
          <w:rFonts w:ascii="Comic Sans MS" w:eastAsia="Calibri" w:hAnsi="Comic Sans MS" w:cs="Times New Roman"/>
          <w:sz w:val="24"/>
          <w:szCs w:val="24"/>
        </w:rPr>
        <w:lastRenderedPageBreak/>
        <w:t xml:space="preserve">up in Nakuru. The idea of leaving Nakuru for a village town, Nasila, is coldly embraced by Taiyo and Resian. </w:t>
      </w:r>
    </w:p>
    <w:p w:rsidR="0056740B" w:rsidRPr="0056740B" w:rsidRDefault="0056740B" w:rsidP="0056740B">
      <w:pPr>
        <w:numPr>
          <w:ilvl w:val="0"/>
          <w:numId w:val="8"/>
        </w:numPr>
        <w:rPr>
          <w:rFonts w:ascii="Comic Sans MS" w:eastAsia="Calibri" w:hAnsi="Comic Sans MS" w:cs="Times New Roman"/>
          <w:sz w:val="24"/>
          <w:szCs w:val="24"/>
        </w:rPr>
      </w:pPr>
      <w:r w:rsidRPr="0056740B">
        <w:rPr>
          <w:rFonts w:ascii="Comic Sans MS" w:eastAsia="Calibri" w:hAnsi="Comic Sans MS" w:cs="Times New Roman"/>
          <w:sz w:val="24"/>
          <w:szCs w:val="24"/>
        </w:rPr>
        <w:t xml:space="preserve">There is change of Nasilian cultural practices. In the past, culture did not allow an elderly man to marry a girl young enough to be his daughter. It was considered an abomination, and the perpetrators risked being fined heavily besides facing a public rebuke and cleansing ceremony. Ole Kaelo is collaborating with Oloisudori, his age mate, to ensure that he marries his daughter, ResianKaelo. </w:t>
      </w:r>
    </w:p>
    <w:p w:rsidR="0056740B" w:rsidRPr="0056740B" w:rsidRDefault="0056740B" w:rsidP="0056740B">
      <w:pPr>
        <w:numPr>
          <w:ilvl w:val="0"/>
          <w:numId w:val="8"/>
        </w:numPr>
        <w:rPr>
          <w:rFonts w:ascii="Comic Sans MS" w:eastAsia="Calibri" w:hAnsi="Comic Sans MS" w:cs="Times New Roman"/>
          <w:sz w:val="24"/>
          <w:szCs w:val="24"/>
        </w:rPr>
      </w:pPr>
      <w:r w:rsidRPr="0056740B">
        <w:rPr>
          <w:rFonts w:ascii="Comic Sans MS" w:eastAsia="Calibri" w:hAnsi="Comic Sans MS" w:cs="Times New Roman"/>
          <w:sz w:val="24"/>
          <w:szCs w:val="24"/>
        </w:rPr>
        <w:t xml:space="preserve">There is environmental change. Mama Milanoi recounts how Nasila Rivers had changed. Nasila water was no longer the same clean water that she and her friends drew when they were girls. The water had been polluted. People were emptying sacks of agricultural chemicals and poisonous pollutants into Nasila River. </w:t>
      </w:r>
    </w:p>
    <w:p w:rsidR="0056740B" w:rsidRPr="0056740B" w:rsidRDefault="0056740B" w:rsidP="0056740B">
      <w:pPr>
        <w:numPr>
          <w:ilvl w:val="0"/>
          <w:numId w:val="8"/>
        </w:numPr>
        <w:rPr>
          <w:rFonts w:ascii="Comic Sans MS" w:eastAsia="Calibri" w:hAnsi="Comic Sans MS" w:cs="Times New Roman"/>
          <w:sz w:val="24"/>
          <w:szCs w:val="24"/>
        </w:rPr>
      </w:pPr>
      <w:r w:rsidRPr="0056740B">
        <w:rPr>
          <w:rFonts w:ascii="Comic Sans MS" w:eastAsia="Calibri" w:hAnsi="Comic Sans MS" w:cs="Times New Roman"/>
          <w:sz w:val="24"/>
          <w:szCs w:val="24"/>
        </w:rPr>
        <w:t xml:space="preserve">There is an emergence of new generational vocal female activists who openly oppose FGM. Minik, a manager of a big sheep ranch and veterinary medicine graduate fights against female circumcision, a practice that is deeply embedded in Nasilian culture. She faces sharp resistance from conservative Nasilans and is christened Emakererei, the wasp. </w:t>
      </w:r>
    </w:p>
    <w:p w:rsidR="0056740B" w:rsidRDefault="0056740B" w:rsidP="0056740B">
      <w:pPr>
        <w:ind w:left="360"/>
        <w:rPr>
          <w:rFonts w:ascii="Comic Sans MS" w:eastAsia="Calibri" w:hAnsi="Comic Sans MS" w:cs="Times New Roman"/>
          <w:sz w:val="24"/>
          <w:szCs w:val="24"/>
        </w:rPr>
      </w:pPr>
      <w:r w:rsidRPr="0056740B">
        <w:rPr>
          <w:rFonts w:ascii="Comic Sans MS" w:eastAsia="Calibri" w:hAnsi="Comic Sans MS" w:cs="Times New Roman"/>
          <w:sz w:val="24"/>
          <w:szCs w:val="24"/>
        </w:rPr>
        <w:t xml:space="preserve">Conclusion: Accept a valid conclusion  </w:t>
      </w:r>
    </w:p>
    <w:sectPr w:rsidR="005674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7CA" w:rsidRDefault="002467CA" w:rsidP="00CF5E41">
      <w:pPr>
        <w:spacing w:after="0" w:line="240" w:lineRule="auto"/>
      </w:pPr>
      <w:r>
        <w:separator/>
      </w:r>
    </w:p>
  </w:endnote>
  <w:endnote w:type="continuationSeparator" w:id="0">
    <w:p w:rsidR="002467CA" w:rsidRDefault="002467CA" w:rsidP="00CF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376712"/>
      <w:docPartObj>
        <w:docPartGallery w:val="Page Numbers (Bottom of Page)"/>
        <w:docPartUnique/>
      </w:docPartObj>
    </w:sdtPr>
    <w:sdtEndPr>
      <w:rPr>
        <w:noProof/>
      </w:rPr>
    </w:sdtEndPr>
    <w:sdtContent>
      <w:p w:rsidR="00CF5E41" w:rsidRDefault="00CF5E41">
        <w:pPr>
          <w:pStyle w:val="Footer"/>
          <w:jc w:val="right"/>
        </w:pPr>
        <w:r>
          <w:fldChar w:fldCharType="begin"/>
        </w:r>
        <w:r>
          <w:instrText xml:space="preserve"> PAGE   \* MERGEFORMAT </w:instrText>
        </w:r>
        <w:r>
          <w:fldChar w:fldCharType="separate"/>
        </w:r>
        <w:r w:rsidR="00B733FC">
          <w:rPr>
            <w:noProof/>
          </w:rPr>
          <w:t>1</w:t>
        </w:r>
        <w:r>
          <w:rPr>
            <w:noProof/>
          </w:rPr>
          <w:fldChar w:fldCharType="end"/>
        </w:r>
      </w:p>
    </w:sdtContent>
  </w:sdt>
  <w:p w:rsidR="00CF5E41" w:rsidRDefault="00CF5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7CA" w:rsidRDefault="002467CA" w:rsidP="00CF5E41">
      <w:pPr>
        <w:spacing w:after="0" w:line="240" w:lineRule="auto"/>
      </w:pPr>
      <w:r>
        <w:separator/>
      </w:r>
    </w:p>
  </w:footnote>
  <w:footnote w:type="continuationSeparator" w:id="0">
    <w:p w:rsidR="002467CA" w:rsidRDefault="002467CA" w:rsidP="00CF5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D54"/>
    <w:multiLevelType w:val="hybridMultilevel"/>
    <w:tmpl w:val="35FC7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802AE"/>
    <w:multiLevelType w:val="hybridMultilevel"/>
    <w:tmpl w:val="116E0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680278"/>
    <w:multiLevelType w:val="hybridMultilevel"/>
    <w:tmpl w:val="C7B4E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E6703"/>
    <w:multiLevelType w:val="hybridMultilevel"/>
    <w:tmpl w:val="56069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820D3"/>
    <w:multiLevelType w:val="hybridMultilevel"/>
    <w:tmpl w:val="FE92B8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950E6C"/>
    <w:multiLevelType w:val="hybridMultilevel"/>
    <w:tmpl w:val="D952E2B0"/>
    <w:lvl w:ilvl="0" w:tplc="04090013">
      <w:start w:val="1"/>
      <w:numFmt w:val="upperRoman"/>
      <w:lvlText w:val="%1."/>
      <w:lvlJc w:val="righ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46C23849"/>
    <w:multiLevelType w:val="hybridMultilevel"/>
    <w:tmpl w:val="9712212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23C9D"/>
    <w:multiLevelType w:val="hybridMultilevel"/>
    <w:tmpl w:val="06E866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02"/>
    <w:rsid w:val="002467CA"/>
    <w:rsid w:val="003359F9"/>
    <w:rsid w:val="0056740B"/>
    <w:rsid w:val="005B4B7E"/>
    <w:rsid w:val="00673222"/>
    <w:rsid w:val="00860F22"/>
    <w:rsid w:val="009C1B02"/>
    <w:rsid w:val="00B733FC"/>
    <w:rsid w:val="00CF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B02"/>
    <w:pPr>
      <w:ind w:left="720"/>
      <w:contextualSpacing/>
    </w:pPr>
  </w:style>
  <w:style w:type="paragraph" w:styleId="Header">
    <w:name w:val="header"/>
    <w:basedOn w:val="Normal"/>
    <w:link w:val="HeaderChar"/>
    <w:uiPriority w:val="99"/>
    <w:unhideWhenUsed/>
    <w:rsid w:val="00CF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41"/>
  </w:style>
  <w:style w:type="paragraph" w:styleId="Footer">
    <w:name w:val="footer"/>
    <w:basedOn w:val="Normal"/>
    <w:link w:val="FooterChar"/>
    <w:uiPriority w:val="99"/>
    <w:unhideWhenUsed/>
    <w:rsid w:val="00CF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41"/>
  </w:style>
  <w:style w:type="paragraph" w:styleId="BalloonText">
    <w:name w:val="Balloon Text"/>
    <w:basedOn w:val="Normal"/>
    <w:link w:val="BalloonTextChar"/>
    <w:uiPriority w:val="99"/>
    <w:semiHidden/>
    <w:unhideWhenUsed/>
    <w:rsid w:val="00CF5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B02"/>
    <w:pPr>
      <w:ind w:left="720"/>
      <w:contextualSpacing/>
    </w:pPr>
  </w:style>
  <w:style w:type="paragraph" w:styleId="Header">
    <w:name w:val="header"/>
    <w:basedOn w:val="Normal"/>
    <w:link w:val="HeaderChar"/>
    <w:uiPriority w:val="99"/>
    <w:unhideWhenUsed/>
    <w:rsid w:val="00CF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41"/>
  </w:style>
  <w:style w:type="paragraph" w:styleId="Footer">
    <w:name w:val="footer"/>
    <w:basedOn w:val="Normal"/>
    <w:link w:val="FooterChar"/>
    <w:uiPriority w:val="99"/>
    <w:unhideWhenUsed/>
    <w:rsid w:val="00CF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41"/>
  </w:style>
  <w:style w:type="paragraph" w:styleId="BalloonText">
    <w:name w:val="Balloon Text"/>
    <w:basedOn w:val="Normal"/>
    <w:link w:val="BalloonTextChar"/>
    <w:uiPriority w:val="99"/>
    <w:semiHidden/>
    <w:unhideWhenUsed/>
    <w:rsid w:val="00CF5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2019-09-24T11:02:00Z</cp:lastPrinted>
  <dcterms:created xsi:type="dcterms:W3CDTF">2019-09-24T10:42:00Z</dcterms:created>
  <dcterms:modified xsi:type="dcterms:W3CDTF">2021-03-27T18:50:00Z</dcterms:modified>
</cp:coreProperties>
</file>