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AA" w:rsidRDefault="00F30D5D">
      <w:r>
        <w:t>PAPER 3 FORM 3 SECOND TERM 2020</w:t>
      </w:r>
    </w:p>
    <w:p w:rsidR="00F30D5D" w:rsidRDefault="00F30D5D">
      <w:r>
        <w:t>MARKING SCHEME</w:t>
      </w:r>
    </w:p>
    <w:tbl>
      <w:tblPr>
        <w:tblStyle w:val="TableGrid"/>
        <w:tblW w:w="0" w:type="auto"/>
        <w:tblLook w:val="04A0"/>
      </w:tblPr>
      <w:tblGrid>
        <w:gridCol w:w="669"/>
        <w:gridCol w:w="3179"/>
        <w:gridCol w:w="1910"/>
        <w:gridCol w:w="1908"/>
        <w:gridCol w:w="1910"/>
      </w:tblGrid>
      <w:tr w:rsidR="00634B69" w:rsidTr="00F30D5D">
        <w:tc>
          <w:tcPr>
            <w:tcW w:w="648" w:type="dxa"/>
          </w:tcPr>
          <w:p w:rsidR="00F30D5D" w:rsidRDefault="00F30D5D"/>
        </w:tc>
        <w:tc>
          <w:tcPr>
            <w:tcW w:w="3182" w:type="dxa"/>
          </w:tcPr>
          <w:p w:rsidR="00F30D5D" w:rsidRDefault="00F30D5D" w:rsidP="00F30D5D">
            <w:r>
              <w:t xml:space="preserve">AREA OF ASSESSMENT </w:t>
            </w:r>
          </w:p>
        </w:tc>
        <w:tc>
          <w:tcPr>
            <w:tcW w:w="1915" w:type="dxa"/>
          </w:tcPr>
          <w:p w:rsidR="00F30D5D" w:rsidRDefault="00F30D5D">
            <w:r>
              <w:t xml:space="preserve">MAXIMUM </w:t>
            </w:r>
          </w:p>
          <w:p w:rsidR="00F30D5D" w:rsidRDefault="00F30D5D">
            <w:r>
              <w:t>SCORE</w:t>
            </w:r>
          </w:p>
        </w:tc>
        <w:tc>
          <w:tcPr>
            <w:tcW w:w="1915" w:type="dxa"/>
          </w:tcPr>
          <w:p w:rsidR="00F30D5D" w:rsidRDefault="00F30D5D">
            <w:r>
              <w:t>ACTUAL SCORE</w:t>
            </w:r>
          </w:p>
        </w:tc>
        <w:tc>
          <w:tcPr>
            <w:tcW w:w="1916" w:type="dxa"/>
          </w:tcPr>
          <w:p w:rsidR="00F30D5D" w:rsidRDefault="00F30D5D">
            <w:r>
              <w:t>REMARKS</w:t>
            </w:r>
          </w:p>
        </w:tc>
      </w:tr>
      <w:tr w:rsidR="00634B69" w:rsidTr="00F30D5D">
        <w:tc>
          <w:tcPr>
            <w:tcW w:w="648" w:type="dxa"/>
          </w:tcPr>
          <w:p w:rsidR="00F30D5D" w:rsidRDefault="00F30D5D">
            <w:r>
              <w:t>1.</w:t>
            </w:r>
          </w:p>
        </w:tc>
        <w:tc>
          <w:tcPr>
            <w:tcW w:w="3182" w:type="dxa"/>
          </w:tcPr>
          <w:p w:rsidR="00F30D5D" w:rsidRDefault="00F30D5D">
            <w:r>
              <w:t>Plan</w:t>
            </w:r>
          </w:p>
          <w:p w:rsidR="00F30D5D" w:rsidRPr="00F30D5D" w:rsidRDefault="00F30D5D">
            <w:pPr>
              <w:rPr>
                <w:u w:val="single"/>
              </w:rPr>
            </w:pPr>
            <w:r w:rsidRPr="00F30D5D">
              <w:rPr>
                <w:u w:val="single"/>
              </w:rPr>
              <w:t>Recipe</w:t>
            </w:r>
          </w:p>
          <w:p w:rsidR="00F30D5D" w:rsidRDefault="00F30D5D" w:rsidP="00ED6067">
            <w:pPr>
              <w:pStyle w:val="ListParagraph"/>
              <w:numPr>
                <w:ilvl w:val="0"/>
                <w:numId w:val="1"/>
              </w:numPr>
            </w:pPr>
            <w:r>
              <w:t>Availability</w:t>
            </w:r>
            <w:r w:rsidR="00ED6067">
              <w:t>.</w:t>
            </w:r>
          </w:p>
          <w:p w:rsidR="00F30D5D" w:rsidRDefault="00F30D5D" w:rsidP="00ED6067">
            <w:pPr>
              <w:pStyle w:val="ListParagraph"/>
              <w:numPr>
                <w:ilvl w:val="0"/>
                <w:numId w:val="1"/>
              </w:numPr>
            </w:pPr>
            <w:r>
              <w:t>Correct quantities</w:t>
            </w:r>
            <w:r w:rsidR="00ED6067">
              <w:t>.</w:t>
            </w:r>
          </w:p>
          <w:p w:rsidR="00F30D5D" w:rsidRDefault="00F30D5D" w:rsidP="00ED6067">
            <w:pPr>
              <w:pStyle w:val="ListParagraph"/>
              <w:numPr>
                <w:ilvl w:val="0"/>
                <w:numId w:val="1"/>
              </w:numPr>
            </w:pPr>
            <w:r>
              <w:t>Suitability</w:t>
            </w:r>
            <w:r w:rsidR="00ED6067">
              <w:t>.</w:t>
            </w:r>
          </w:p>
          <w:p w:rsidR="00F30D5D" w:rsidRPr="00F30D5D" w:rsidRDefault="00F30D5D">
            <w:pPr>
              <w:rPr>
                <w:u w:val="single"/>
              </w:rPr>
            </w:pPr>
            <w:r w:rsidRPr="00F30D5D">
              <w:rPr>
                <w:u w:val="single"/>
              </w:rPr>
              <w:t>Order of work</w:t>
            </w:r>
          </w:p>
          <w:p w:rsidR="00F30D5D" w:rsidRDefault="00F30D5D" w:rsidP="00ED6067">
            <w:pPr>
              <w:pStyle w:val="ListParagraph"/>
              <w:numPr>
                <w:ilvl w:val="0"/>
                <w:numId w:val="2"/>
              </w:numPr>
            </w:pPr>
            <w:r>
              <w:t>Availability</w:t>
            </w:r>
            <w:r w:rsidR="00ED6067">
              <w:t>.</w:t>
            </w:r>
          </w:p>
          <w:p w:rsidR="00F30D5D" w:rsidRDefault="00F30D5D" w:rsidP="00ED6067">
            <w:pPr>
              <w:pStyle w:val="ListParagraph"/>
              <w:numPr>
                <w:ilvl w:val="0"/>
                <w:numId w:val="2"/>
              </w:numPr>
            </w:pPr>
            <w:r>
              <w:t>Proper sequencing</w:t>
            </w:r>
            <w:r w:rsidR="00ED6067">
              <w:t>.</w:t>
            </w:r>
          </w:p>
          <w:p w:rsidR="00ED6067" w:rsidRDefault="00ED6067"/>
          <w:p w:rsidR="00F30D5D" w:rsidRPr="00ED6067" w:rsidRDefault="00F30D5D">
            <w:pPr>
              <w:rPr>
                <w:u w:val="single"/>
              </w:rPr>
            </w:pPr>
            <w:r w:rsidRPr="00ED6067">
              <w:rPr>
                <w:u w:val="single"/>
              </w:rPr>
              <w:t>List of food stuffs materials and equipment</w:t>
            </w:r>
          </w:p>
          <w:p w:rsidR="00F30D5D" w:rsidRDefault="00F30D5D" w:rsidP="00ED6067">
            <w:pPr>
              <w:pStyle w:val="ListParagraph"/>
              <w:numPr>
                <w:ilvl w:val="0"/>
                <w:numId w:val="3"/>
              </w:numPr>
            </w:pPr>
            <w:r>
              <w:t>Availability</w:t>
            </w:r>
            <w:r w:rsidR="00ED6067">
              <w:t>.</w:t>
            </w:r>
          </w:p>
          <w:p w:rsidR="00F30D5D" w:rsidRDefault="00F30D5D" w:rsidP="00ED6067">
            <w:pPr>
              <w:pStyle w:val="ListParagraph"/>
              <w:numPr>
                <w:ilvl w:val="0"/>
                <w:numId w:val="3"/>
              </w:numPr>
            </w:pPr>
            <w:r>
              <w:t>Adequacy</w:t>
            </w:r>
            <w:r w:rsidR="00ED6067">
              <w:t>.</w:t>
            </w:r>
          </w:p>
          <w:p w:rsidR="00F30D5D" w:rsidRDefault="00ED6067" w:rsidP="00ED6067">
            <w:pPr>
              <w:pStyle w:val="ListParagraph"/>
              <w:numPr>
                <w:ilvl w:val="0"/>
                <w:numId w:val="3"/>
              </w:numPr>
            </w:pPr>
            <w:r>
              <w:t>Appropriateness.</w:t>
            </w:r>
          </w:p>
        </w:tc>
        <w:tc>
          <w:tcPr>
            <w:tcW w:w="1915" w:type="dxa"/>
          </w:tcPr>
          <w:p w:rsidR="00F30D5D" w:rsidRDefault="00F30D5D"/>
          <w:p w:rsidR="00ED6067" w:rsidRDefault="00ED6067"/>
          <w:p w:rsidR="00ED6067" w:rsidRDefault="00ED6067">
            <w:r>
              <w:t>1</w:t>
            </w:r>
          </w:p>
          <w:p w:rsidR="00ED6067" w:rsidRDefault="00ED6067">
            <w:r>
              <w:t>1</w:t>
            </w:r>
          </w:p>
          <w:p w:rsidR="00ED6067" w:rsidRDefault="00ED6067">
            <w:r>
              <w:t>1</w:t>
            </w:r>
          </w:p>
          <w:p w:rsidR="00ED6067" w:rsidRDefault="00ED6067"/>
          <w:p w:rsidR="00ED6067" w:rsidRDefault="007849CF">
            <w:r>
              <w:t xml:space="preserve">½ </w:t>
            </w:r>
          </w:p>
          <w:p w:rsidR="00ED6067" w:rsidRDefault="007849CF">
            <w:r>
              <w:t xml:space="preserve">½ </w:t>
            </w:r>
          </w:p>
          <w:p w:rsidR="00ED6067" w:rsidRDefault="00ED6067"/>
          <w:p w:rsidR="00ED6067" w:rsidRDefault="00ED6067"/>
          <w:p w:rsidR="00ED6067" w:rsidRDefault="00ED6067"/>
          <w:p w:rsidR="00ED6067" w:rsidRDefault="00ED6067">
            <w:r>
              <w:t>1</w:t>
            </w:r>
          </w:p>
          <w:p w:rsidR="00ED6067" w:rsidRDefault="00ED6067">
            <w:r>
              <w:t>1</w:t>
            </w:r>
          </w:p>
          <w:p w:rsidR="00ED6067" w:rsidRDefault="007849CF">
            <w:r>
              <w:t xml:space="preserve">½ </w:t>
            </w:r>
          </w:p>
        </w:tc>
        <w:tc>
          <w:tcPr>
            <w:tcW w:w="1915" w:type="dxa"/>
          </w:tcPr>
          <w:p w:rsidR="00F30D5D" w:rsidRDefault="00F30D5D"/>
        </w:tc>
        <w:tc>
          <w:tcPr>
            <w:tcW w:w="1916" w:type="dxa"/>
          </w:tcPr>
          <w:p w:rsidR="00F30D5D" w:rsidRDefault="00F30D5D"/>
        </w:tc>
      </w:tr>
      <w:tr w:rsidR="00634B69" w:rsidTr="00F30D5D">
        <w:tc>
          <w:tcPr>
            <w:tcW w:w="648" w:type="dxa"/>
          </w:tcPr>
          <w:p w:rsidR="00F30D5D" w:rsidRDefault="00F30D5D"/>
        </w:tc>
        <w:tc>
          <w:tcPr>
            <w:tcW w:w="3182" w:type="dxa"/>
          </w:tcPr>
          <w:p w:rsidR="00F30D5D" w:rsidRDefault="00ED6067">
            <w:r>
              <w:t>S</w:t>
            </w:r>
            <w:r w:rsidR="00F30D5D">
              <w:t>ubtotal</w:t>
            </w:r>
          </w:p>
        </w:tc>
        <w:tc>
          <w:tcPr>
            <w:tcW w:w="1915" w:type="dxa"/>
          </w:tcPr>
          <w:p w:rsidR="00F30D5D" w:rsidRDefault="00ED6067">
            <w:r>
              <w:t>6</w:t>
            </w:r>
            <w:r w:rsidR="007849CF">
              <w:t xml:space="preserve"> ½ </w:t>
            </w:r>
          </w:p>
        </w:tc>
        <w:tc>
          <w:tcPr>
            <w:tcW w:w="1915" w:type="dxa"/>
          </w:tcPr>
          <w:p w:rsidR="00F30D5D" w:rsidRDefault="00F30D5D"/>
        </w:tc>
        <w:tc>
          <w:tcPr>
            <w:tcW w:w="1916" w:type="dxa"/>
          </w:tcPr>
          <w:p w:rsidR="00F30D5D" w:rsidRDefault="00F30D5D"/>
        </w:tc>
      </w:tr>
      <w:tr w:rsidR="00634B69" w:rsidTr="00F30D5D">
        <w:tc>
          <w:tcPr>
            <w:tcW w:w="648" w:type="dxa"/>
          </w:tcPr>
          <w:p w:rsidR="00F30D5D" w:rsidRDefault="00ED6067">
            <w:r>
              <w:t>2.</w:t>
            </w:r>
          </w:p>
        </w:tc>
        <w:tc>
          <w:tcPr>
            <w:tcW w:w="3182" w:type="dxa"/>
          </w:tcPr>
          <w:p w:rsidR="00F30D5D" w:rsidRDefault="00ED6067">
            <w:r>
              <w:t>Preparation.</w:t>
            </w:r>
          </w:p>
          <w:p w:rsidR="00ED6067" w:rsidRPr="00ED6067" w:rsidRDefault="00ED6067">
            <w:pPr>
              <w:rPr>
                <w:u w:val="single"/>
              </w:rPr>
            </w:pPr>
            <w:r w:rsidRPr="00ED6067">
              <w:rPr>
                <w:u w:val="single"/>
              </w:rPr>
              <w:t>Correct procedure</w:t>
            </w:r>
            <w:r>
              <w:rPr>
                <w:u w:val="single"/>
              </w:rPr>
              <w:t>.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4"/>
              </w:numPr>
            </w:pPr>
            <w:r>
              <w:t>Carbohydrate meal.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4"/>
              </w:numPr>
            </w:pPr>
            <w:r>
              <w:t>Protein.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4"/>
              </w:numPr>
            </w:pPr>
            <w:r>
              <w:t>Vitamins, minerals.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4"/>
              </w:numPr>
            </w:pPr>
            <w:r>
              <w:t>Drink.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4"/>
              </w:numPr>
            </w:pPr>
            <w:r>
              <w:t>Cooking methods at least 2.</w:t>
            </w:r>
          </w:p>
          <w:p w:rsidR="00ED6067" w:rsidRDefault="00E47842" w:rsidP="00E47842">
            <w:pPr>
              <w:tabs>
                <w:tab w:val="left" w:pos="1004"/>
              </w:tabs>
            </w:pPr>
            <w:r>
              <w:tab/>
            </w:r>
          </w:p>
          <w:p w:rsidR="00ED6067" w:rsidRPr="00ED6067" w:rsidRDefault="00ED6067">
            <w:pPr>
              <w:rPr>
                <w:u w:val="single"/>
              </w:rPr>
            </w:pPr>
            <w:r w:rsidRPr="00ED6067">
              <w:rPr>
                <w:u w:val="single"/>
              </w:rPr>
              <w:t>Quality results</w:t>
            </w:r>
            <w:r>
              <w:rPr>
                <w:u w:val="single"/>
              </w:rPr>
              <w:t>.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5"/>
              </w:numPr>
            </w:pPr>
            <w:r>
              <w:t xml:space="preserve">Carbohydrate meal. 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5"/>
              </w:numPr>
            </w:pPr>
            <w:r>
              <w:t>Protein.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5"/>
              </w:numPr>
            </w:pPr>
            <w:r>
              <w:t>Vitamins, minerals.</w:t>
            </w:r>
          </w:p>
          <w:p w:rsidR="00ED6067" w:rsidRDefault="00ED6067" w:rsidP="00ED6067">
            <w:pPr>
              <w:pStyle w:val="ListParagraph"/>
              <w:numPr>
                <w:ilvl w:val="0"/>
                <w:numId w:val="5"/>
              </w:numPr>
            </w:pPr>
            <w:r>
              <w:t>Drink.</w:t>
            </w:r>
          </w:p>
        </w:tc>
        <w:tc>
          <w:tcPr>
            <w:tcW w:w="1915" w:type="dxa"/>
          </w:tcPr>
          <w:p w:rsidR="00ED6067" w:rsidRDefault="00ED6067"/>
          <w:p w:rsidR="00ED6067" w:rsidRDefault="00ED6067"/>
          <w:p w:rsidR="00ED6067" w:rsidRDefault="00ED6067">
            <w:r>
              <w:t>1</w:t>
            </w:r>
          </w:p>
          <w:p w:rsidR="00ED6067" w:rsidRDefault="00ED6067">
            <w:r>
              <w:t>1</w:t>
            </w:r>
          </w:p>
          <w:p w:rsidR="00ED6067" w:rsidRDefault="00ED6067">
            <w:r>
              <w:t>2</w:t>
            </w:r>
          </w:p>
          <w:p w:rsidR="00ED6067" w:rsidRDefault="00ED6067">
            <w:r>
              <w:t>1</w:t>
            </w:r>
          </w:p>
          <w:p w:rsidR="00ED6067" w:rsidRDefault="00ED6067">
            <w:r>
              <w:t>1</w:t>
            </w:r>
          </w:p>
          <w:p w:rsidR="00ED6067" w:rsidRDefault="00ED6067"/>
          <w:p w:rsidR="00ED6067" w:rsidRDefault="00ED6067"/>
          <w:p w:rsidR="00ED6067" w:rsidRDefault="00ED6067">
            <w:r>
              <w:t>1</w:t>
            </w:r>
          </w:p>
          <w:p w:rsidR="00ED6067" w:rsidRDefault="00ED6067">
            <w:r>
              <w:t>1</w:t>
            </w:r>
          </w:p>
        </w:tc>
        <w:tc>
          <w:tcPr>
            <w:tcW w:w="1915" w:type="dxa"/>
          </w:tcPr>
          <w:p w:rsidR="00F30D5D" w:rsidRDefault="00F30D5D"/>
        </w:tc>
        <w:tc>
          <w:tcPr>
            <w:tcW w:w="1916" w:type="dxa"/>
          </w:tcPr>
          <w:p w:rsidR="00F30D5D" w:rsidRDefault="00F30D5D"/>
        </w:tc>
      </w:tr>
      <w:tr w:rsidR="00634B69" w:rsidTr="00F30D5D">
        <w:tc>
          <w:tcPr>
            <w:tcW w:w="648" w:type="dxa"/>
          </w:tcPr>
          <w:p w:rsidR="00F30D5D" w:rsidRDefault="00F30D5D"/>
        </w:tc>
        <w:tc>
          <w:tcPr>
            <w:tcW w:w="3182" w:type="dxa"/>
          </w:tcPr>
          <w:p w:rsidR="00F30D5D" w:rsidRDefault="00ED6067">
            <w:r>
              <w:t>Sub total</w:t>
            </w:r>
          </w:p>
        </w:tc>
        <w:tc>
          <w:tcPr>
            <w:tcW w:w="1915" w:type="dxa"/>
          </w:tcPr>
          <w:p w:rsidR="00F30D5D" w:rsidRDefault="00ED6067">
            <w:r>
              <w:t>9</w:t>
            </w:r>
          </w:p>
        </w:tc>
        <w:tc>
          <w:tcPr>
            <w:tcW w:w="1915" w:type="dxa"/>
          </w:tcPr>
          <w:p w:rsidR="00F30D5D" w:rsidRDefault="00F30D5D"/>
        </w:tc>
        <w:tc>
          <w:tcPr>
            <w:tcW w:w="1916" w:type="dxa"/>
          </w:tcPr>
          <w:p w:rsidR="00F30D5D" w:rsidRDefault="00F30D5D"/>
        </w:tc>
      </w:tr>
      <w:tr w:rsidR="00634B69" w:rsidTr="00F30D5D">
        <w:tc>
          <w:tcPr>
            <w:tcW w:w="648" w:type="dxa"/>
          </w:tcPr>
          <w:p w:rsidR="00634B69" w:rsidRDefault="00634B69">
            <w:r>
              <w:t>3</w:t>
            </w:r>
          </w:p>
        </w:tc>
        <w:tc>
          <w:tcPr>
            <w:tcW w:w="3182" w:type="dxa"/>
          </w:tcPr>
          <w:p w:rsidR="00634B69" w:rsidRPr="00634B69" w:rsidRDefault="00634B69">
            <w:pPr>
              <w:rPr>
                <w:u w:val="single"/>
              </w:rPr>
            </w:pPr>
            <w:r w:rsidRPr="00634B69">
              <w:rPr>
                <w:u w:val="single"/>
              </w:rPr>
              <w:t xml:space="preserve">Presentation. </w:t>
            </w:r>
          </w:p>
          <w:p w:rsidR="00634B69" w:rsidRDefault="00634B69" w:rsidP="00035C85">
            <w:pPr>
              <w:pStyle w:val="ListParagraph"/>
              <w:numPr>
                <w:ilvl w:val="0"/>
                <w:numId w:val="9"/>
              </w:numPr>
            </w:pPr>
            <w:r>
              <w:t>Utensils.</w:t>
            </w:r>
          </w:p>
          <w:p w:rsidR="00634B69" w:rsidRDefault="00634B69" w:rsidP="00035C85">
            <w:pPr>
              <w:pStyle w:val="ListParagraph"/>
              <w:numPr>
                <w:ilvl w:val="0"/>
                <w:numId w:val="9"/>
              </w:numPr>
            </w:pPr>
            <w:r>
              <w:t>Appropriatness.</w:t>
            </w:r>
          </w:p>
          <w:p w:rsidR="00634B69" w:rsidRDefault="00634B69" w:rsidP="00035C85">
            <w:pPr>
              <w:pStyle w:val="ListParagraph"/>
              <w:numPr>
                <w:ilvl w:val="0"/>
                <w:numId w:val="9"/>
              </w:numPr>
            </w:pPr>
            <w:r>
              <w:t>Cleanliness.</w:t>
            </w:r>
          </w:p>
          <w:p w:rsidR="00634B69" w:rsidRDefault="00634B69" w:rsidP="00035C85">
            <w:pPr>
              <w:pStyle w:val="ListParagraph"/>
              <w:numPr>
                <w:ilvl w:val="0"/>
                <w:numId w:val="9"/>
              </w:numPr>
            </w:pPr>
            <w:r>
              <w:t>General impression.</w:t>
            </w:r>
          </w:p>
          <w:p w:rsidR="00634B69" w:rsidRDefault="00634B69" w:rsidP="00035C85">
            <w:pPr>
              <w:pStyle w:val="ListParagraph"/>
              <w:numPr>
                <w:ilvl w:val="0"/>
                <w:numId w:val="9"/>
              </w:numPr>
            </w:pPr>
            <w:r>
              <w:t>Garnishing.</w:t>
            </w:r>
          </w:p>
          <w:p w:rsidR="00634B69" w:rsidRDefault="00634B69"/>
        </w:tc>
        <w:tc>
          <w:tcPr>
            <w:tcW w:w="1915" w:type="dxa"/>
          </w:tcPr>
          <w:p w:rsidR="00634B69" w:rsidRDefault="00634B69"/>
          <w:p w:rsidR="00634B69" w:rsidRDefault="00634B69">
            <w:r>
              <w:t>1</w:t>
            </w:r>
          </w:p>
          <w:p w:rsidR="00634B69" w:rsidRDefault="00634B69">
            <w:r>
              <w:t>1</w:t>
            </w:r>
          </w:p>
          <w:p w:rsidR="00634B69" w:rsidRDefault="00634B69">
            <w:r>
              <w:t>1</w:t>
            </w:r>
          </w:p>
          <w:p w:rsidR="00634B69" w:rsidRDefault="00634B69">
            <w:r>
              <w:t xml:space="preserve">½ </w:t>
            </w:r>
          </w:p>
        </w:tc>
        <w:tc>
          <w:tcPr>
            <w:tcW w:w="1915" w:type="dxa"/>
          </w:tcPr>
          <w:p w:rsidR="00634B69" w:rsidRDefault="00634B69"/>
        </w:tc>
        <w:tc>
          <w:tcPr>
            <w:tcW w:w="1916" w:type="dxa"/>
          </w:tcPr>
          <w:p w:rsidR="00634B69" w:rsidRDefault="00634B69"/>
        </w:tc>
      </w:tr>
      <w:tr w:rsidR="00634B69" w:rsidTr="00F30D5D">
        <w:tc>
          <w:tcPr>
            <w:tcW w:w="648" w:type="dxa"/>
          </w:tcPr>
          <w:p w:rsidR="00634B69" w:rsidRPr="00634B69" w:rsidRDefault="00634B69"/>
        </w:tc>
        <w:tc>
          <w:tcPr>
            <w:tcW w:w="3182" w:type="dxa"/>
          </w:tcPr>
          <w:p w:rsidR="00634B69" w:rsidRPr="00634B69" w:rsidRDefault="00634B69">
            <w:r w:rsidRPr="00634B69">
              <w:t xml:space="preserve">Subtotal </w:t>
            </w:r>
          </w:p>
        </w:tc>
        <w:tc>
          <w:tcPr>
            <w:tcW w:w="1915" w:type="dxa"/>
          </w:tcPr>
          <w:p w:rsidR="00634B69" w:rsidRDefault="00634B69"/>
        </w:tc>
        <w:tc>
          <w:tcPr>
            <w:tcW w:w="1915" w:type="dxa"/>
          </w:tcPr>
          <w:p w:rsidR="00634B69" w:rsidRDefault="00634B69"/>
        </w:tc>
        <w:tc>
          <w:tcPr>
            <w:tcW w:w="1916" w:type="dxa"/>
          </w:tcPr>
          <w:p w:rsidR="00634B69" w:rsidRDefault="00634B69"/>
        </w:tc>
      </w:tr>
      <w:tr w:rsidR="00634B69" w:rsidTr="00F30D5D">
        <w:tc>
          <w:tcPr>
            <w:tcW w:w="648" w:type="dxa"/>
          </w:tcPr>
          <w:p w:rsidR="00634B69" w:rsidRPr="00634B69" w:rsidRDefault="00634B69">
            <w:r>
              <w:t>4.</w:t>
            </w:r>
          </w:p>
        </w:tc>
        <w:tc>
          <w:tcPr>
            <w:tcW w:w="3182" w:type="dxa"/>
          </w:tcPr>
          <w:p w:rsidR="00634B69" w:rsidRDefault="00634B69">
            <w:r>
              <w:t>General hygiene</w:t>
            </w:r>
          </w:p>
          <w:p w:rsidR="00634B69" w:rsidRDefault="00634B69" w:rsidP="00634B69">
            <w:pPr>
              <w:pStyle w:val="ListParagraph"/>
              <w:numPr>
                <w:ilvl w:val="0"/>
                <w:numId w:val="6"/>
              </w:numPr>
            </w:pPr>
            <w:r>
              <w:t>Personal</w:t>
            </w:r>
          </w:p>
          <w:p w:rsidR="00634B69" w:rsidRPr="00634B69" w:rsidRDefault="00634B69" w:rsidP="00634B69">
            <w:pPr>
              <w:pStyle w:val="ListParagraph"/>
              <w:numPr>
                <w:ilvl w:val="0"/>
                <w:numId w:val="6"/>
              </w:numPr>
            </w:pPr>
            <w:r>
              <w:t xml:space="preserve">Food </w:t>
            </w:r>
          </w:p>
        </w:tc>
        <w:tc>
          <w:tcPr>
            <w:tcW w:w="1915" w:type="dxa"/>
          </w:tcPr>
          <w:p w:rsidR="00634B69" w:rsidRDefault="00634B69"/>
          <w:p w:rsidR="00634B69" w:rsidRDefault="00634B69">
            <w:r>
              <w:t>1</w:t>
            </w:r>
          </w:p>
          <w:p w:rsidR="00634B69" w:rsidRDefault="00634B69">
            <w:r>
              <w:t>1</w:t>
            </w:r>
          </w:p>
        </w:tc>
        <w:tc>
          <w:tcPr>
            <w:tcW w:w="1915" w:type="dxa"/>
          </w:tcPr>
          <w:p w:rsidR="00634B69" w:rsidRDefault="00634B69"/>
        </w:tc>
        <w:tc>
          <w:tcPr>
            <w:tcW w:w="1916" w:type="dxa"/>
          </w:tcPr>
          <w:p w:rsidR="00634B69" w:rsidRDefault="00634B69"/>
        </w:tc>
      </w:tr>
      <w:tr w:rsidR="00634B69" w:rsidTr="00F30D5D">
        <w:tc>
          <w:tcPr>
            <w:tcW w:w="648" w:type="dxa"/>
          </w:tcPr>
          <w:p w:rsidR="00634B69" w:rsidRDefault="00634B69"/>
        </w:tc>
        <w:tc>
          <w:tcPr>
            <w:tcW w:w="3182" w:type="dxa"/>
          </w:tcPr>
          <w:p w:rsidR="00634B69" w:rsidRDefault="00634B69">
            <w:r>
              <w:t xml:space="preserve">Subtotal </w:t>
            </w:r>
          </w:p>
        </w:tc>
        <w:tc>
          <w:tcPr>
            <w:tcW w:w="1915" w:type="dxa"/>
          </w:tcPr>
          <w:p w:rsidR="00634B69" w:rsidRDefault="00634B69">
            <w:r>
              <w:t>2</w:t>
            </w:r>
          </w:p>
        </w:tc>
        <w:tc>
          <w:tcPr>
            <w:tcW w:w="1915" w:type="dxa"/>
          </w:tcPr>
          <w:p w:rsidR="00634B69" w:rsidRDefault="00634B69"/>
        </w:tc>
        <w:tc>
          <w:tcPr>
            <w:tcW w:w="1916" w:type="dxa"/>
          </w:tcPr>
          <w:p w:rsidR="00634B69" w:rsidRDefault="00634B69"/>
        </w:tc>
      </w:tr>
      <w:tr w:rsidR="00634B69" w:rsidTr="00F30D5D">
        <w:tc>
          <w:tcPr>
            <w:tcW w:w="648" w:type="dxa"/>
          </w:tcPr>
          <w:p w:rsidR="00634B69" w:rsidRDefault="00634B69">
            <w:r>
              <w:t>5.</w:t>
            </w:r>
          </w:p>
        </w:tc>
        <w:tc>
          <w:tcPr>
            <w:tcW w:w="3182" w:type="dxa"/>
          </w:tcPr>
          <w:p w:rsidR="00634B69" w:rsidRDefault="00634B69">
            <w:r>
              <w:t>Economy of resources</w:t>
            </w:r>
          </w:p>
          <w:p w:rsidR="00634B69" w:rsidRDefault="00634B69" w:rsidP="00634B69">
            <w:pPr>
              <w:pStyle w:val="ListParagraph"/>
              <w:numPr>
                <w:ilvl w:val="0"/>
                <w:numId w:val="7"/>
              </w:numPr>
            </w:pPr>
            <w:r>
              <w:t>Water</w:t>
            </w:r>
          </w:p>
          <w:p w:rsidR="00634B69" w:rsidRDefault="00634B69" w:rsidP="00634B69">
            <w:pPr>
              <w:pStyle w:val="ListParagraph"/>
              <w:numPr>
                <w:ilvl w:val="0"/>
                <w:numId w:val="7"/>
              </w:numPr>
            </w:pPr>
            <w:r>
              <w:t>Food</w:t>
            </w:r>
          </w:p>
          <w:p w:rsidR="00634B69" w:rsidRDefault="00634B69" w:rsidP="00634B69">
            <w:pPr>
              <w:pStyle w:val="ListParagraph"/>
              <w:numPr>
                <w:ilvl w:val="0"/>
                <w:numId w:val="7"/>
              </w:numPr>
            </w:pPr>
            <w:r>
              <w:t>Fuel</w:t>
            </w:r>
          </w:p>
          <w:p w:rsidR="00634B69" w:rsidRDefault="00634B69" w:rsidP="00634B69">
            <w:pPr>
              <w:pStyle w:val="ListParagraph"/>
              <w:numPr>
                <w:ilvl w:val="0"/>
                <w:numId w:val="7"/>
              </w:numPr>
            </w:pPr>
            <w:r>
              <w:t>Material</w:t>
            </w:r>
          </w:p>
        </w:tc>
        <w:tc>
          <w:tcPr>
            <w:tcW w:w="1915" w:type="dxa"/>
          </w:tcPr>
          <w:p w:rsidR="00634B69" w:rsidRDefault="00634B69"/>
          <w:p w:rsidR="00634B69" w:rsidRDefault="00634B69">
            <w:r>
              <w:t xml:space="preserve">½ </w:t>
            </w:r>
          </w:p>
          <w:p w:rsidR="00634B69" w:rsidRDefault="00634B69">
            <w:r>
              <w:t xml:space="preserve">½ </w:t>
            </w:r>
          </w:p>
          <w:p w:rsidR="00634B69" w:rsidRDefault="00634B69">
            <w:r>
              <w:t xml:space="preserve">½ </w:t>
            </w:r>
          </w:p>
          <w:p w:rsidR="00634B69" w:rsidRDefault="00634B69">
            <w:r>
              <w:t xml:space="preserve">½ </w:t>
            </w:r>
          </w:p>
        </w:tc>
        <w:tc>
          <w:tcPr>
            <w:tcW w:w="1915" w:type="dxa"/>
          </w:tcPr>
          <w:p w:rsidR="00634B69" w:rsidRDefault="00634B69"/>
        </w:tc>
        <w:tc>
          <w:tcPr>
            <w:tcW w:w="1916" w:type="dxa"/>
          </w:tcPr>
          <w:p w:rsidR="00634B69" w:rsidRDefault="00634B69"/>
        </w:tc>
      </w:tr>
      <w:tr w:rsidR="00634B69" w:rsidTr="00F30D5D">
        <w:tc>
          <w:tcPr>
            <w:tcW w:w="648" w:type="dxa"/>
          </w:tcPr>
          <w:p w:rsidR="00634B69" w:rsidRDefault="00634B69">
            <w:r>
              <w:t>6.</w:t>
            </w:r>
          </w:p>
        </w:tc>
        <w:tc>
          <w:tcPr>
            <w:tcW w:w="3182" w:type="dxa"/>
          </w:tcPr>
          <w:p w:rsidR="00634B69" w:rsidRDefault="00634B69">
            <w:r>
              <w:t>Cleaning up</w:t>
            </w:r>
          </w:p>
          <w:p w:rsidR="00634B69" w:rsidRDefault="00634B69" w:rsidP="00634B69">
            <w:pPr>
              <w:pStyle w:val="ListParagraph"/>
              <w:numPr>
                <w:ilvl w:val="0"/>
                <w:numId w:val="8"/>
              </w:numPr>
            </w:pPr>
            <w:r>
              <w:t>During work</w:t>
            </w:r>
          </w:p>
          <w:p w:rsidR="00634B69" w:rsidRDefault="00634B69" w:rsidP="00634B69">
            <w:pPr>
              <w:pStyle w:val="ListParagraph"/>
              <w:numPr>
                <w:ilvl w:val="0"/>
                <w:numId w:val="8"/>
              </w:numPr>
            </w:pPr>
            <w:r>
              <w:t>After work</w:t>
            </w:r>
          </w:p>
          <w:p w:rsidR="00634B69" w:rsidRDefault="00634B69"/>
        </w:tc>
        <w:tc>
          <w:tcPr>
            <w:tcW w:w="1915" w:type="dxa"/>
          </w:tcPr>
          <w:p w:rsidR="00634B69" w:rsidRDefault="00634B69"/>
          <w:p w:rsidR="00634B69" w:rsidRDefault="00634B69">
            <w:r>
              <w:t>1</w:t>
            </w:r>
          </w:p>
          <w:p w:rsidR="00634B69" w:rsidRDefault="00634B69">
            <w:r>
              <w:t>1</w:t>
            </w:r>
          </w:p>
        </w:tc>
        <w:tc>
          <w:tcPr>
            <w:tcW w:w="1915" w:type="dxa"/>
          </w:tcPr>
          <w:p w:rsidR="00634B69" w:rsidRDefault="00634B69"/>
        </w:tc>
        <w:tc>
          <w:tcPr>
            <w:tcW w:w="1916" w:type="dxa"/>
          </w:tcPr>
          <w:p w:rsidR="00634B69" w:rsidRDefault="00634B69"/>
        </w:tc>
      </w:tr>
      <w:tr w:rsidR="00634B69" w:rsidTr="00F30D5D">
        <w:tc>
          <w:tcPr>
            <w:tcW w:w="648" w:type="dxa"/>
          </w:tcPr>
          <w:p w:rsidR="00634B69" w:rsidRDefault="00634B69"/>
        </w:tc>
        <w:tc>
          <w:tcPr>
            <w:tcW w:w="3182" w:type="dxa"/>
          </w:tcPr>
          <w:p w:rsidR="00634B69" w:rsidRDefault="00634B69">
            <w:r>
              <w:t xml:space="preserve">Subtotal </w:t>
            </w:r>
          </w:p>
        </w:tc>
        <w:tc>
          <w:tcPr>
            <w:tcW w:w="1915" w:type="dxa"/>
          </w:tcPr>
          <w:p w:rsidR="00634B69" w:rsidRDefault="00634B69">
            <w:r>
              <w:t>2</w:t>
            </w:r>
          </w:p>
        </w:tc>
        <w:tc>
          <w:tcPr>
            <w:tcW w:w="1915" w:type="dxa"/>
          </w:tcPr>
          <w:p w:rsidR="00634B69" w:rsidRDefault="00634B69"/>
        </w:tc>
        <w:tc>
          <w:tcPr>
            <w:tcW w:w="1916" w:type="dxa"/>
          </w:tcPr>
          <w:p w:rsidR="00634B69" w:rsidRDefault="00634B69"/>
        </w:tc>
      </w:tr>
      <w:tr w:rsidR="00634B69" w:rsidTr="00F30D5D">
        <w:tc>
          <w:tcPr>
            <w:tcW w:w="648" w:type="dxa"/>
          </w:tcPr>
          <w:p w:rsidR="00634B69" w:rsidRDefault="00634B69">
            <w:r>
              <w:t xml:space="preserve">Total </w:t>
            </w:r>
          </w:p>
        </w:tc>
        <w:tc>
          <w:tcPr>
            <w:tcW w:w="3182" w:type="dxa"/>
          </w:tcPr>
          <w:p w:rsidR="00634B69" w:rsidRDefault="00634B69"/>
        </w:tc>
        <w:tc>
          <w:tcPr>
            <w:tcW w:w="1915" w:type="dxa"/>
          </w:tcPr>
          <w:p w:rsidR="00634B69" w:rsidRDefault="00634B69">
            <w:r>
              <w:t>25</w:t>
            </w:r>
          </w:p>
        </w:tc>
        <w:tc>
          <w:tcPr>
            <w:tcW w:w="1915" w:type="dxa"/>
          </w:tcPr>
          <w:p w:rsidR="00634B69" w:rsidRDefault="00634B69"/>
        </w:tc>
        <w:tc>
          <w:tcPr>
            <w:tcW w:w="1916" w:type="dxa"/>
          </w:tcPr>
          <w:p w:rsidR="00634B69" w:rsidRDefault="00634B69"/>
        </w:tc>
      </w:tr>
    </w:tbl>
    <w:p w:rsidR="00634B69" w:rsidRDefault="00634B69"/>
    <w:p w:rsidR="00634B69" w:rsidRDefault="00634B69"/>
    <w:sectPr w:rsidR="00634B69" w:rsidSect="00AA19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7EA" w:rsidRDefault="007837EA" w:rsidP="00E33696">
      <w:pPr>
        <w:spacing w:after="0" w:line="240" w:lineRule="auto"/>
      </w:pPr>
      <w:r>
        <w:separator/>
      </w:r>
    </w:p>
  </w:endnote>
  <w:endnote w:type="continuationSeparator" w:id="1">
    <w:p w:rsidR="007837EA" w:rsidRDefault="007837EA" w:rsidP="00E3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4221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33696" w:rsidRDefault="00E33696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4784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4784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3696" w:rsidRDefault="00E336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7EA" w:rsidRDefault="007837EA" w:rsidP="00E33696">
      <w:pPr>
        <w:spacing w:after="0" w:line="240" w:lineRule="auto"/>
      </w:pPr>
      <w:r>
        <w:separator/>
      </w:r>
    </w:p>
  </w:footnote>
  <w:footnote w:type="continuationSeparator" w:id="1">
    <w:p w:rsidR="007837EA" w:rsidRDefault="007837EA" w:rsidP="00E33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FFA"/>
    <w:multiLevelType w:val="hybridMultilevel"/>
    <w:tmpl w:val="DFDA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4A9D"/>
    <w:multiLevelType w:val="hybridMultilevel"/>
    <w:tmpl w:val="44CA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26679"/>
    <w:multiLevelType w:val="hybridMultilevel"/>
    <w:tmpl w:val="1158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30E65"/>
    <w:multiLevelType w:val="hybridMultilevel"/>
    <w:tmpl w:val="E19A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274BC"/>
    <w:multiLevelType w:val="hybridMultilevel"/>
    <w:tmpl w:val="2EEC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12E2E"/>
    <w:multiLevelType w:val="hybridMultilevel"/>
    <w:tmpl w:val="9DC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F2D5E"/>
    <w:multiLevelType w:val="hybridMultilevel"/>
    <w:tmpl w:val="3DA2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D1F1E"/>
    <w:multiLevelType w:val="hybridMultilevel"/>
    <w:tmpl w:val="D6DE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F072E"/>
    <w:multiLevelType w:val="hybridMultilevel"/>
    <w:tmpl w:val="5B24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655"/>
    <w:rsid w:val="00035C85"/>
    <w:rsid w:val="00231DD5"/>
    <w:rsid w:val="00634B69"/>
    <w:rsid w:val="007837EA"/>
    <w:rsid w:val="007849CF"/>
    <w:rsid w:val="00AA19AA"/>
    <w:rsid w:val="00B73655"/>
    <w:rsid w:val="00E33696"/>
    <w:rsid w:val="00E47842"/>
    <w:rsid w:val="00ED6067"/>
    <w:rsid w:val="00F3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3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696"/>
  </w:style>
  <w:style w:type="paragraph" w:styleId="Footer">
    <w:name w:val="footer"/>
    <w:basedOn w:val="Normal"/>
    <w:link w:val="FooterChar"/>
    <w:uiPriority w:val="99"/>
    <w:unhideWhenUsed/>
    <w:rsid w:val="00E33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2021-02-01T06:18:00Z</dcterms:created>
  <dcterms:modified xsi:type="dcterms:W3CDTF">2021-02-01T06:45:00Z</dcterms:modified>
</cp:coreProperties>
</file>