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902" w:rsidRDefault="007764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  <w:t>ADM NO.: …………………...</w:t>
      </w:r>
    </w:p>
    <w:p w:rsidR="00571902" w:rsidRDefault="00571902">
      <w:pPr>
        <w:rPr>
          <w:rFonts w:ascii="Times New Roman" w:hAnsi="Times New Roman" w:cs="Times New Roman"/>
          <w:b/>
          <w:sz w:val="28"/>
          <w:szCs w:val="28"/>
        </w:rPr>
      </w:pPr>
    </w:p>
    <w:p w:rsidR="00571902" w:rsidRDefault="007764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SCHOOL: 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  <w:t>DATE: …………………</w:t>
      </w:r>
      <w:r>
        <w:rPr>
          <w:rFonts w:ascii="Times New Roman" w:hAnsi="Times New Roman" w:cs="Times New Roman"/>
          <w:b/>
          <w:sz w:val="28"/>
          <w:szCs w:val="28"/>
        </w:rPr>
        <w:tab/>
        <w:t>SIGN: ….……….</w:t>
      </w:r>
    </w:p>
    <w:p w:rsidR="00571902" w:rsidRDefault="00571902">
      <w:pPr>
        <w:rPr>
          <w:rFonts w:ascii="Times New Roman" w:hAnsi="Times New Roman" w:cs="Times New Roman"/>
          <w:b/>
          <w:sz w:val="28"/>
          <w:szCs w:val="28"/>
        </w:rPr>
      </w:pPr>
    </w:p>
    <w:p w:rsidR="00571902" w:rsidRDefault="007764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BUSINESS STUDIES</w:t>
      </w:r>
    </w:p>
    <w:p w:rsidR="00571902" w:rsidRDefault="00FE2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2023</w:t>
      </w:r>
    </w:p>
    <w:p w:rsidR="00571902" w:rsidRDefault="007764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571902" w:rsidRPr="00B25E5B" w:rsidRDefault="0077643E" w:rsidP="00B25E5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B25E5B">
        <w:rPr>
          <w:rFonts w:ascii="Times New Roman" w:hAnsi="Times New Roman" w:cs="Times New Roman"/>
          <w:b/>
          <w:sz w:val="28"/>
          <w:szCs w:val="28"/>
        </w:rPr>
        <w:t xml:space="preserve">JOINT EXAMINATION </w:t>
      </w:r>
      <w:r w:rsidR="00B25E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25E5B">
        <w:rPr>
          <w:rFonts w:ascii="Times New Roman" w:hAnsi="Times New Roman" w:cs="Times New Roman"/>
          <w:b/>
          <w:sz w:val="28"/>
          <w:szCs w:val="28"/>
        </w:rPr>
        <w:t>FORM ONE, TERM THREE 202</w:t>
      </w:r>
      <w:r w:rsidR="00FE2CBB" w:rsidRPr="00B25E5B">
        <w:rPr>
          <w:rFonts w:ascii="Times New Roman" w:hAnsi="Times New Roman" w:cs="Times New Roman"/>
          <w:b/>
          <w:sz w:val="28"/>
          <w:szCs w:val="28"/>
        </w:rPr>
        <w:t>3</w:t>
      </w:r>
    </w:p>
    <w:p w:rsidR="00571902" w:rsidRDefault="007764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 TO STUDENTS</w:t>
      </w:r>
    </w:p>
    <w:p w:rsidR="00571902" w:rsidRDefault="00776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Answer all the questions in the spaces provided</w:t>
      </w:r>
    </w:p>
    <w:p w:rsidR="00571902" w:rsidRDefault="00776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10 printed pages. Students should check the question paper to ensure that all pages are printed as indicated and no questions are missing.</w:t>
      </w:r>
    </w:p>
    <w:p w:rsidR="00571902" w:rsidRDefault="00571902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571902" w:rsidRDefault="0077643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571902" w:rsidRDefault="00571902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9270" w:type="dxa"/>
        <w:tblInd w:w="772" w:type="dxa"/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  <w:gridCol w:w="630"/>
        <w:gridCol w:w="540"/>
      </w:tblGrid>
      <w:tr w:rsidR="00571902">
        <w:trPr>
          <w:trHeight w:val="458"/>
        </w:trPr>
        <w:tc>
          <w:tcPr>
            <w:tcW w:w="198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1902">
        <w:trPr>
          <w:trHeight w:val="530"/>
        </w:trPr>
        <w:tc>
          <w:tcPr>
            <w:tcW w:w="198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8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  <w:gridCol w:w="630"/>
        <w:gridCol w:w="540"/>
      </w:tblGrid>
      <w:tr w:rsidR="00571902">
        <w:trPr>
          <w:trHeight w:val="557"/>
        </w:trPr>
        <w:tc>
          <w:tcPr>
            <w:tcW w:w="2538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71902">
        <w:trPr>
          <w:trHeight w:val="620"/>
        </w:trPr>
        <w:tc>
          <w:tcPr>
            <w:tcW w:w="2538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/>
    <w:tbl>
      <w:tblPr>
        <w:tblStyle w:val="TableGrid"/>
        <w:tblpPr w:leftFromText="180" w:rightFromText="180" w:vertAnchor="text" w:horzAnchor="page" w:tblpX="8593" w:tblpY="209"/>
        <w:tblW w:w="0" w:type="auto"/>
        <w:tblLook w:val="04A0" w:firstRow="1" w:lastRow="0" w:firstColumn="1" w:lastColumn="0" w:noHBand="0" w:noVBand="1"/>
      </w:tblPr>
      <w:tblGrid>
        <w:gridCol w:w="1800"/>
      </w:tblGrid>
      <w:tr w:rsidR="00571902">
        <w:trPr>
          <w:trHeight w:val="1247"/>
        </w:trPr>
        <w:tc>
          <w:tcPr>
            <w:tcW w:w="180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>
      <w:pPr>
        <w:rPr>
          <w:rFonts w:ascii="Times New Roman" w:hAnsi="Times New Roman" w:cs="Times New Roman"/>
          <w:b/>
          <w:sz w:val="24"/>
          <w:szCs w:val="24"/>
        </w:rPr>
      </w:pPr>
    </w:p>
    <w:p w:rsidR="00571902" w:rsidRDefault="0077643E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GRAND TOTAL   MARKS</w:t>
      </w:r>
    </w:p>
    <w:p w:rsidR="00571902" w:rsidRDefault="0057190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571902" w:rsidRDefault="0057190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571902" w:rsidRDefault="0057190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571902" w:rsidRDefault="0057190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571902" w:rsidRDefault="0057190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disciplines studied in business studies.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571902" w:rsidRDefault="0057190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type of utility created by each of the following activities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79"/>
        <w:gridCol w:w="3209"/>
      </w:tblGrid>
      <w:tr w:rsidR="00571902">
        <w:trPr>
          <w:trHeight w:val="413"/>
        </w:trPr>
        <w:tc>
          <w:tcPr>
            <w:tcW w:w="5179" w:type="dxa"/>
          </w:tcPr>
          <w:p w:rsidR="00571902" w:rsidRDefault="0077643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209" w:type="dxa"/>
          </w:tcPr>
          <w:p w:rsidR="00571902" w:rsidRDefault="0077643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 OF PRODUCTION</w:t>
            </w:r>
          </w:p>
        </w:tc>
      </w:tr>
      <w:tr w:rsidR="00571902">
        <w:trPr>
          <w:trHeight w:val="440"/>
        </w:trPr>
        <w:tc>
          <w:tcPr>
            <w:tcW w:w="5179" w:type="dxa"/>
          </w:tcPr>
          <w:p w:rsidR="00571902" w:rsidRDefault="0077643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Keeping money in the bank</w:t>
            </w:r>
          </w:p>
        </w:tc>
        <w:tc>
          <w:tcPr>
            <w:tcW w:w="3209" w:type="dxa"/>
          </w:tcPr>
          <w:p w:rsidR="00571902" w:rsidRDefault="0057190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rPr>
          <w:trHeight w:val="440"/>
        </w:trPr>
        <w:tc>
          <w:tcPr>
            <w:tcW w:w="5179" w:type="dxa"/>
          </w:tcPr>
          <w:p w:rsidR="00571902" w:rsidRDefault="0077643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Baking a loaf of bread</w:t>
            </w:r>
          </w:p>
        </w:tc>
        <w:tc>
          <w:tcPr>
            <w:tcW w:w="3209" w:type="dxa"/>
          </w:tcPr>
          <w:p w:rsidR="00571902" w:rsidRDefault="0057190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rPr>
          <w:trHeight w:val="440"/>
        </w:trPr>
        <w:tc>
          <w:tcPr>
            <w:tcW w:w="5179" w:type="dxa"/>
          </w:tcPr>
          <w:p w:rsidR="00571902" w:rsidRDefault="0077643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Importing  vehicles from Japan</w:t>
            </w:r>
          </w:p>
        </w:tc>
        <w:tc>
          <w:tcPr>
            <w:tcW w:w="3209" w:type="dxa"/>
          </w:tcPr>
          <w:p w:rsidR="00571902" w:rsidRDefault="0057190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rPr>
          <w:trHeight w:val="440"/>
        </w:trPr>
        <w:tc>
          <w:tcPr>
            <w:tcW w:w="5179" w:type="dxa"/>
          </w:tcPr>
          <w:p w:rsidR="00571902" w:rsidRDefault="0077643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Selling  medicine to patient</w:t>
            </w:r>
          </w:p>
        </w:tc>
        <w:tc>
          <w:tcPr>
            <w:tcW w:w="3209" w:type="dxa"/>
          </w:tcPr>
          <w:p w:rsidR="00571902" w:rsidRDefault="0057190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free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5719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business activities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571902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Outline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documents used in home trade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57190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1902" w:rsidRDefault="00C75A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77643E">
        <w:rPr>
          <w:rFonts w:ascii="Times New Roman" w:hAnsi="Times New Roman" w:cs="Times New Roman"/>
          <w:sz w:val="24"/>
          <w:szCs w:val="24"/>
        </w:rPr>
        <w:t xml:space="preserve">Muiga wants to start a business. State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he would start 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43E">
        <w:rPr>
          <w:rFonts w:ascii="Times New Roman" w:hAnsi="Times New Roman" w:cs="Times New Roman"/>
          <w:sz w:val="24"/>
          <w:szCs w:val="24"/>
        </w:rPr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71902" w:rsidRDefault="00571902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equipment that </w:t>
      </w:r>
      <w:r w:rsidR="00C75AE5">
        <w:rPr>
          <w:rFonts w:ascii="Times New Roman" w:hAnsi="Times New Roman" w:cs="Times New Roman"/>
          <w:sz w:val="24"/>
          <w:szCs w:val="24"/>
        </w:rPr>
        <w:t>facilitate mailing</w:t>
      </w:r>
      <w:r>
        <w:rPr>
          <w:rFonts w:ascii="Times New Roman" w:hAnsi="Times New Roman" w:cs="Times New Roman"/>
          <w:sz w:val="24"/>
          <w:szCs w:val="24"/>
        </w:rPr>
        <w:t xml:space="preserve"> in an office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57190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1902" w:rsidRDefault="009B10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8"/>
          <w:szCs w:val="24"/>
        </w:rPr>
        <w:t>FOUR</w:t>
      </w:r>
      <w:r w:rsidR="0077643E">
        <w:rPr>
          <w:rFonts w:ascii="Times New Roman" w:hAnsi="Times New Roman" w:cs="Times New Roman"/>
          <w:sz w:val="24"/>
          <w:szCs w:val="24"/>
        </w:rPr>
        <w:t xml:space="preserve"> advantages of automatic vending machines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 w:rsidR="0077643E">
        <w:rPr>
          <w:rFonts w:ascii="Times New Roman" w:hAnsi="Times New Roman" w:cs="Times New Roman"/>
          <w:sz w:val="24"/>
          <w:szCs w:val="24"/>
        </w:rPr>
        <w:tab/>
      </w:r>
      <w:r w:rsidR="0077643E">
        <w:rPr>
          <w:rFonts w:ascii="Times New Roman" w:hAnsi="Times New Roman" w:cs="Times New Roman"/>
          <w:sz w:val="24"/>
          <w:szCs w:val="24"/>
        </w:rPr>
        <w:tab/>
      </w:r>
      <w:r w:rsidR="0077643E">
        <w:rPr>
          <w:rFonts w:ascii="Times New Roman" w:hAnsi="Times New Roman" w:cs="Times New Roman"/>
          <w:sz w:val="24"/>
          <w:szCs w:val="24"/>
        </w:rPr>
        <w:tab/>
      </w:r>
      <w:r w:rsidR="0077643E">
        <w:rPr>
          <w:rFonts w:ascii="Times New Roman" w:hAnsi="Times New Roman" w:cs="Times New Roman"/>
          <w:sz w:val="24"/>
          <w:szCs w:val="24"/>
        </w:rPr>
        <w:tab/>
      </w:r>
      <w:r w:rsidR="0077643E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77643E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="00C75AE5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C75AE5">
        <w:rPr>
          <w:rFonts w:ascii="Times New Roman" w:hAnsi="Times New Roman" w:cs="Times New Roman"/>
          <w:sz w:val="24"/>
          <w:szCs w:val="24"/>
        </w:rPr>
        <w:t xml:space="preserve"> reasons</w:t>
      </w:r>
      <w:r>
        <w:rPr>
          <w:rFonts w:ascii="Times New Roman" w:hAnsi="Times New Roman" w:cs="Times New Roman"/>
          <w:sz w:val="24"/>
          <w:szCs w:val="24"/>
        </w:rPr>
        <w:t xml:space="preserve"> why a </w:t>
      </w:r>
      <w:r w:rsidR="00C75AE5">
        <w:rPr>
          <w:rFonts w:ascii="Times New Roman" w:hAnsi="Times New Roman" w:cs="Times New Roman"/>
          <w:sz w:val="24"/>
          <w:szCs w:val="24"/>
        </w:rPr>
        <w:t>consumer 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AE5">
        <w:rPr>
          <w:rFonts w:ascii="Times New Roman" w:hAnsi="Times New Roman" w:cs="Times New Roman"/>
          <w:sz w:val="24"/>
          <w:szCs w:val="24"/>
        </w:rPr>
        <w:t>satisfy basic</w:t>
      </w:r>
      <w:r>
        <w:rPr>
          <w:rFonts w:ascii="Times New Roman" w:hAnsi="Times New Roman" w:cs="Times New Roman"/>
          <w:sz w:val="24"/>
          <w:szCs w:val="24"/>
        </w:rPr>
        <w:t xml:space="preserve"> wants before   secondary wants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factor of production that each of the following resources relate to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1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5040"/>
        <w:gridCol w:w="4770"/>
      </w:tblGrid>
      <w:tr w:rsidR="00571902">
        <w:trPr>
          <w:trHeight w:val="503"/>
        </w:trPr>
        <w:tc>
          <w:tcPr>
            <w:tcW w:w="504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</w:t>
            </w:r>
          </w:p>
        </w:tc>
        <w:tc>
          <w:tcPr>
            <w:tcW w:w="4770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 of production</w:t>
            </w:r>
          </w:p>
        </w:tc>
      </w:tr>
      <w:tr w:rsidR="00571902">
        <w:trPr>
          <w:trHeight w:val="530"/>
        </w:trPr>
        <w:tc>
          <w:tcPr>
            <w:tcW w:w="5040" w:type="dxa"/>
          </w:tcPr>
          <w:p w:rsidR="00571902" w:rsidRDefault="007764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</w:p>
        </w:tc>
        <w:tc>
          <w:tcPr>
            <w:tcW w:w="477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rPr>
          <w:trHeight w:val="440"/>
        </w:trPr>
        <w:tc>
          <w:tcPr>
            <w:tcW w:w="5040" w:type="dxa"/>
          </w:tcPr>
          <w:p w:rsidR="00571902" w:rsidRDefault="007764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Vehicle.</w:t>
            </w:r>
          </w:p>
        </w:tc>
        <w:tc>
          <w:tcPr>
            <w:tcW w:w="477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rPr>
          <w:trHeight w:val="440"/>
        </w:trPr>
        <w:tc>
          <w:tcPr>
            <w:tcW w:w="5040" w:type="dxa"/>
          </w:tcPr>
          <w:p w:rsidR="00571902" w:rsidRDefault="007764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477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rPr>
          <w:trHeight w:val="530"/>
        </w:trPr>
        <w:tc>
          <w:tcPr>
            <w:tcW w:w="5040" w:type="dxa"/>
          </w:tcPr>
          <w:p w:rsidR="00571902" w:rsidRDefault="0077643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Owner</w:t>
            </w:r>
          </w:p>
        </w:tc>
        <w:tc>
          <w:tcPr>
            <w:tcW w:w="4770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005">
        <w:rPr>
          <w:rFonts w:ascii="Times New Roman" w:hAnsi="Times New Roman" w:cs="Times New Roman"/>
          <w:sz w:val="24"/>
          <w:szCs w:val="24"/>
        </w:rPr>
        <w:t>sources of</w:t>
      </w:r>
      <w:r>
        <w:rPr>
          <w:rFonts w:ascii="Times New Roman" w:hAnsi="Times New Roman" w:cs="Times New Roman"/>
          <w:sz w:val="24"/>
          <w:szCs w:val="24"/>
        </w:rPr>
        <w:t xml:space="preserve"> business idea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77643E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FOUR external factors of environment that affect the business negatively.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09665541"/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C75AE5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C75AE5">
        <w:rPr>
          <w:rFonts w:ascii="Times New Roman" w:hAnsi="Times New Roman" w:cs="Times New Roman"/>
          <w:sz w:val="24"/>
          <w:szCs w:val="24"/>
        </w:rPr>
        <w:t xml:space="preserve"> 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AE5">
        <w:rPr>
          <w:rFonts w:ascii="Times New Roman" w:hAnsi="Times New Roman" w:cs="Times New Roman"/>
          <w:sz w:val="24"/>
          <w:szCs w:val="24"/>
        </w:rPr>
        <w:t>of direct</w:t>
      </w:r>
      <w:r>
        <w:rPr>
          <w:rFonts w:ascii="Times New Roman" w:hAnsi="Times New Roman" w:cs="Times New Roman"/>
          <w:sz w:val="24"/>
          <w:szCs w:val="24"/>
        </w:rPr>
        <w:t xml:space="preserve"> production</w:t>
      </w:r>
      <w:r>
        <w:rPr>
          <w:rFonts w:ascii="Times New Roman" w:hAnsi="Times New Roman" w:cs="Times New Roman"/>
          <w:sz w:val="24"/>
          <w:szCs w:val="24"/>
        </w:rPr>
        <w:tab/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bookmarkEnd w:id="0"/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57190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1" w:name="_Hlk109666146"/>
      <w:r>
        <w:rPr>
          <w:rFonts w:ascii="Times New Roman" w:hAnsi="Times New Roman" w:cs="Times New Roman"/>
          <w:sz w:val="24"/>
          <w:szCs w:val="24"/>
        </w:rPr>
        <w:t>List down circumstances under which a cheque may be dishourned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bookmarkEnd w:id="1"/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2" w:name="_Hlk109666437"/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C75AE5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C75AE5">
        <w:rPr>
          <w:rFonts w:ascii="Times New Roman" w:hAnsi="Times New Roman" w:cs="Times New Roman"/>
          <w:sz w:val="24"/>
          <w:szCs w:val="24"/>
        </w:rPr>
        <w:t xml:space="preserve"> importance</w:t>
      </w:r>
      <w:r>
        <w:rPr>
          <w:rFonts w:ascii="Times New Roman" w:hAnsi="Times New Roman" w:cs="Times New Roman"/>
          <w:sz w:val="24"/>
          <w:szCs w:val="24"/>
        </w:rPr>
        <w:t xml:space="preserve"> of entrepreneurship to Kenyan Economy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bookmarkEnd w:id="2"/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571902" w:rsidRDefault="0077643E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571902" w:rsidRDefault="00571902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division of labour and specialization.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down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</w:t>
      </w:r>
      <w:r w:rsidR="00C75AE5">
        <w:rPr>
          <w:rFonts w:ascii="Times New Roman" w:hAnsi="Times New Roman" w:cs="Times New Roman"/>
          <w:sz w:val="24"/>
          <w:szCs w:val="24"/>
        </w:rPr>
        <w:t>engaging e</w:t>
      </w:r>
      <w:r>
        <w:rPr>
          <w:rFonts w:ascii="Times New Roman" w:hAnsi="Times New Roman" w:cs="Times New Roman"/>
          <w:sz w:val="24"/>
          <w:szCs w:val="24"/>
        </w:rPr>
        <w:t>-commerce in business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causes of business </w:t>
      </w:r>
      <w:r w:rsidR="00C75AE5">
        <w:rPr>
          <w:rFonts w:ascii="Times New Roman" w:hAnsi="Times New Roman" w:cs="Times New Roman"/>
          <w:sz w:val="24"/>
          <w:szCs w:val="24"/>
        </w:rPr>
        <w:t>failure.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19.Highlight </w:t>
      </w:r>
      <w:r w:rsidR="00C75AE5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C75AE5">
        <w:rPr>
          <w:rFonts w:ascii="Times New Roman" w:hAnsi="Times New Roman" w:cs="Times New Roman"/>
          <w:sz w:val="24"/>
          <w:szCs w:val="24"/>
        </w:rPr>
        <w:t xml:space="preserve"> small</w:t>
      </w:r>
      <w:r>
        <w:rPr>
          <w:rFonts w:ascii="Times New Roman" w:hAnsi="Times New Roman" w:cs="Times New Roman"/>
          <w:sz w:val="24"/>
          <w:szCs w:val="24"/>
        </w:rPr>
        <w:t xml:space="preserve"> scale retailers without shops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List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classification of economic resources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21.Outline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different rewards for labour as a factor of production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Highlight FOUR measures that can be taken by an office to safeguard the property of the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902" w:rsidRDefault="007764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23.Classify each of the following activities into appropriate level of production</w:t>
      </w:r>
      <w:r w:rsidR="00C75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95"/>
        <w:gridCol w:w="4760"/>
      </w:tblGrid>
      <w:tr w:rsidR="00571902">
        <w:tc>
          <w:tcPr>
            <w:tcW w:w="5187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5188" w:type="dxa"/>
          </w:tcPr>
          <w:p w:rsidR="00571902" w:rsidRDefault="0077643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production</w:t>
            </w:r>
          </w:p>
        </w:tc>
      </w:tr>
      <w:tr w:rsidR="00571902">
        <w:tc>
          <w:tcPr>
            <w:tcW w:w="5187" w:type="dxa"/>
          </w:tcPr>
          <w:p w:rsidR="00571902" w:rsidRDefault="0077643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Wholesaling</w:t>
            </w: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c>
          <w:tcPr>
            <w:tcW w:w="5187" w:type="dxa"/>
          </w:tcPr>
          <w:p w:rsidR="00571902" w:rsidRDefault="0077643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Mining</w:t>
            </w: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c>
          <w:tcPr>
            <w:tcW w:w="5187" w:type="dxa"/>
          </w:tcPr>
          <w:p w:rsidR="00571902" w:rsidRDefault="0077643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Maize milling</w:t>
            </w: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c>
          <w:tcPr>
            <w:tcW w:w="5187" w:type="dxa"/>
          </w:tcPr>
          <w:p w:rsidR="00571902" w:rsidRDefault="0077643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C75AE5">
        <w:rPr>
          <w:rFonts w:ascii="Times New Roman" w:hAnsi="Times New Roman" w:cs="Times New Roman"/>
          <w:sz w:val="24"/>
          <w:szCs w:val="24"/>
        </w:rPr>
        <w:t>State FOUR</w:t>
      </w:r>
      <w:r>
        <w:rPr>
          <w:rFonts w:ascii="Times New Roman" w:hAnsi="Times New Roman" w:cs="Times New Roman"/>
          <w:sz w:val="24"/>
          <w:szCs w:val="24"/>
        </w:rPr>
        <w:t xml:space="preserve"> differences between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902" w:rsidRDefault="005719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2"/>
        <w:gridCol w:w="4843"/>
      </w:tblGrid>
      <w:tr w:rsidR="00571902">
        <w:tc>
          <w:tcPr>
            <w:tcW w:w="5187" w:type="dxa"/>
          </w:tcPr>
          <w:p w:rsidR="00571902" w:rsidRPr="00C75AE5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E5">
              <w:rPr>
                <w:rFonts w:ascii="Times New Roman" w:hAnsi="Times New Roman" w:cs="Times New Roman"/>
                <w:b/>
                <w:sz w:val="24"/>
                <w:szCs w:val="24"/>
              </w:rPr>
              <w:t>GOODS</w:t>
            </w:r>
          </w:p>
        </w:tc>
        <w:tc>
          <w:tcPr>
            <w:tcW w:w="5188" w:type="dxa"/>
          </w:tcPr>
          <w:p w:rsidR="00571902" w:rsidRPr="00C75AE5" w:rsidRDefault="007764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E5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</w:tr>
      <w:tr w:rsidR="00571902">
        <w:tc>
          <w:tcPr>
            <w:tcW w:w="5187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c>
          <w:tcPr>
            <w:tcW w:w="5187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c>
          <w:tcPr>
            <w:tcW w:w="5187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902">
        <w:tc>
          <w:tcPr>
            <w:tcW w:w="5187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571902" w:rsidRDefault="00571902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25.Daudi sold crates of soda to Otis at sh.1000 on </w:t>
      </w:r>
      <w:r w:rsidR="00C75AE5">
        <w:rPr>
          <w:rFonts w:ascii="Times New Roman" w:hAnsi="Times New Roman" w:cs="Times New Roman"/>
          <w:sz w:val="24"/>
          <w:szCs w:val="24"/>
        </w:rPr>
        <w:t>credit. He</w:t>
      </w:r>
      <w:r>
        <w:rPr>
          <w:rFonts w:ascii="Times New Roman" w:hAnsi="Times New Roman" w:cs="Times New Roman"/>
          <w:sz w:val="24"/>
          <w:szCs w:val="24"/>
        </w:rPr>
        <w:t xml:space="preserve"> gave </w:t>
      </w:r>
      <w:r w:rsidR="00C75AE5">
        <w:rPr>
          <w:rFonts w:ascii="Times New Roman" w:hAnsi="Times New Roman" w:cs="Times New Roman"/>
          <w:sz w:val="24"/>
          <w:szCs w:val="24"/>
        </w:rPr>
        <w:t>him a</w:t>
      </w:r>
      <w:r>
        <w:rPr>
          <w:rFonts w:ascii="Times New Roman" w:hAnsi="Times New Roman" w:cs="Times New Roman"/>
          <w:sz w:val="24"/>
          <w:szCs w:val="24"/>
        </w:rPr>
        <w:t xml:space="preserve"> quantity discount of 10</w:t>
      </w:r>
      <w:r w:rsidR="00C75AE5">
        <w:rPr>
          <w:rFonts w:ascii="Times New Roman" w:hAnsi="Times New Roman" w:cs="Times New Roman"/>
          <w:sz w:val="24"/>
          <w:szCs w:val="24"/>
        </w:rPr>
        <w:t>%. He</w:t>
      </w:r>
      <w:r>
        <w:rPr>
          <w:rFonts w:ascii="Times New Roman" w:hAnsi="Times New Roman" w:cs="Times New Roman"/>
          <w:sz w:val="24"/>
          <w:szCs w:val="24"/>
        </w:rPr>
        <w:t xml:space="preserve"> also gave him cash discounts of;</w:t>
      </w: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if payment was made before 1 week.</w:t>
      </w: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if payment was made after 2 weeks</w:t>
      </w: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2% if payment was made after 1 month</w:t>
      </w:r>
    </w:p>
    <w:p w:rsidR="00571902" w:rsidRDefault="00776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Otis made the payment by the end of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week. Calculate;</w:t>
      </w:r>
    </w:p>
    <w:p w:rsidR="00571902" w:rsidRDefault="0077643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 discount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discount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571902">
      <w:pPr>
        <w:rPr>
          <w:rFonts w:ascii="Times New Roman" w:hAnsi="Times New Roman" w:cs="Times New Roman"/>
          <w:sz w:val="24"/>
          <w:szCs w:val="24"/>
        </w:rPr>
      </w:pPr>
    </w:p>
    <w:p w:rsidR="00571902" w:rsidRDefault="007764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c.Amount he paid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sectPr w:rsidR="00571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0" w:left="136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384" w:rsidRDefault="00576384">
      <w:pPr>
        <w:spacing w:after="0" w:line="240" w:lineRule="auto"/>
      </w:pPr>
      <w:r>
        <w:separator/>
      </w:r>
    </w:p>
  </w:endnote>
  <w:endnote w:type="continuationSeparator" w:id="0">
    <w:p w:rsidR="00576384" w:rsidRDefault="0057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161" w:rsidRDefault="00A51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902" w:rsidRDefault="00A51161">
    <w:pPr>
      <w:pStyle w:val="Footer"/>
      <w:pBdr>
        <w:top w:val="thinThickSmallGap" w:sz="24" w:space="1" w:color="622423"/>
      </w:pBdr>
      <w:rPr>
        <w:rFonts w:ascii="Algerian" w:eastAsiaTheme="majorEastAsia" w:hAnsi="Algerian" w:cstheme="majorBidi"/>
        <w:b/>
        <w:sz w:val="32"/>
        <w:szCs w:val="32"/>
      </w:rPr>
    </w:pPr>
    <w:r>
      <w:rPr>
        <w:rFonts w:ascii="Algerian" w:eastAsiaTheme="majorEastAsia" w:hAnsi="Algerian" w:cstheme="majorBidi"/>
        <w:b/>
        <w:sz w:val="32"/>
        <w:szCs w:val="32"/>
      </w:rPr>
      <w:t>B</w:t>
    </w:r>
    <w:r w:rsidR="0077643E">
      <w:rPr>
        <w:rFonts w:ascii="Algerian" w:eastAsiaTheme="majorEastAsia" w:hAnsi="Algerian" w:cstheme="majorBidi"/>
        <w:b/>
        <w:sz w:val="32"/>
        <w:szCs w:val="32"/>
      </w:rPr>
      <w:t xml:space="preserve">USINESS </w:t>
    </w:r>
    <w:r>
      <w:rPr>
        <w:rFonts w:ascii="Algerian" w:eastAsiaTheme="majorEastAsia" w:hAnsi="Algerian" w:cstheme="majorBidi"/>
        <w:b/>
        <w:sz w:val="32"/>
        <w:szCs w:val="32"/>
      </w:rPr>
      <w:t>S</w:t>
    </w:r>
    <w:r w:rsidR="0077643E">
      <w:rPr>
        <w:rFonts w:ascii="Algerian" w:eastAsiaTheme="majorEastAsia" w:hAnsi="Algerian" w:cstheme="majorBidi"/>
        <w:b/>
        <w:sz w:val="32"/>
        <w:szCs w:val="32"/>
      </w:rPr>
      <w:t>TUDIES FORM ONE TERM THREE 202</w:t>
    </w:r>
    <w:r w:rsidR="00076D30">
      <w:rPr>
        <w:rFonts w:ascii="Algerian" w:eastAsiaTheme="majorEastAsia" w:hAnsi="Algerian" w:cstheme="majorBidi"/>
        <w:b/>
        <w:sz w:val="32"/>
        <w:szCs w:val="32"/>
      </w:rPr>
      <w:t xml:space="preserve">3                        </w:t>
    </w:r>
    <w:r w:rsidR="0077643E">
      <w:rPr>
        <w:rFonts w:ascii="Algerian" w:eastAsiaTheme="majorEastAsia" w:hAnsi="Algerian" w:cstheme="majorBidi"/>
        <w:b/>
        <w:sz w:val="32"/>
        <w:szCs w:val="32"/>
      </w:rPr>
      <w:t xml:space="preserve">Page </w:t>
    </w:r>
    <w:r w:rsidR="0077643E">
      <w:rPr>
        <w:rFonts w:ascii="Algerian" w:eastAsiaTheme="minorEastAsia" w:hAnsi="Algerian"/>
        <w:b/>
        <w:sz w:val="32"/>
        <w:szCs w:val="32"/>
      </w:rPr>
      <w:fldChar w:fldCharType="begin"/>
    </w:r>
    <w:r w:rsidR="0077643E">
      <w:rPr>
        <w:rFonts w:ascii="Algerian" w:hAnsi="Algerian"/>
        <w:b/>
        <w:sz w:val="32"/>
        <w:szCs w:val="32"/>
      </w:rPr>
      <w:instrText xml:space="preserve"> PAGE   \* MERGEFORMAT </w:instrText>
    </w:r>
    <w:r w:rsidR="0077643E">
      <w:rPr>
        <w:rFonts w:ascii="Algerian" w:eastAsiaTheme="minorEastAsia" w:hAnsi="Algerian"/>
        <w:b/>
        <w:sz w:val="32"/>
        <w:szCs w:val="32"/>
      </w:rPr>
      <w:fldChar w:fldCharType="separate"/>
    </w:r>
    <w:r w:rsidR="00C75AE5" w:rsidRPr="00C75AE5">
      <w:rPr>
        <w:rFonts w:ascii="Algerian" w:eastAsiaTheme="majorEastAsia" w:hAnsi="Algerian" w:cstheme="majorBidi"/>
        <w:b/>
        <w:noProof/>
        <w:sz w:val="32"/>
        <w:szCs w:val="32"/>
      </w:rPr>
      <w:t>1</w:t>
    </w:r>
    <w:r w:rsidR="0077643E">
      <w:rPr>
        <w:rFonts w:ascii="Algerian" w:eastAsiaTheme="majorEastAsia" w:hAnsi="Algerian" w:cstheme="majorBidi"/>
        <w:b/>
        <w:noProof/>
        <w:sz w:val="32"/>
        <w:szCs w:val="32"/>
      </w:rPr>
      <w:fldChar w:fldCharType="end"/>
    </w:r>
  </w:p>
  <w:p w:rsidR="00571902" w:rsidRDefault="00571902">
    <w:pPr>
      <w:pStyle w:val="Footer"/>
      <w:rPr>
        <w:rFonts w:ascii="Algerian" w:hAnsi="Algerian"/>
        <w:b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161" w:rsidRDefault="00A51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384" w:rsidRDefault="00576384">
      <w:pPr>
        <w:spacing w:after="0" w:line="240" w:lineRule="auto"/>
      </w:pPr>
      <w:r>
        <w:separator/>
      </w:r>
    </w:p>
  </w:footnote>
  <w:footnote w:type="continuationSeparator" w:id="0">
    <w:p w:rsidR="00576384" w:rsidRDefault="0057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161" w:rsidRDefault="00A51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161" w:rsidRDefault="00A51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161" w:rsidRDefault="00A51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97E9618"/>
    <w:lvl w:ilvl="0" w:tplc="856AD02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7B28484"/>
    <w:lvl w:ilvl="0" w:tplc="3346948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80AE3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02827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A58E7A8"/>
    <w:lvl w:ilvl="0" w:tplc="552C085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5862FBFE"/>
    <w:lvl w:ilvl="0" w:tplc="8D2ECA1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29D42C60"/>
    <w:lvl w:ilvl="0" w:tplc="A612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E80E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9D0A2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A53C838A"/>
    <w:lvl w:ilvl="0" w:tplc="C700E05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B"/>
    <w:multiLevelType w:val="hybridMultilevel"/>
    <w:tmpl w:val="09C659B2"/>
    <w:lvl w:ilvl="0" w:tplc="B4CA23C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00000C"/>
    <w:multiLevelType w:val="hybridMultilevel"/>
    <w:tmpl w:val="A9383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37E826C6"/>
    <w:lvl w:ilvl="0" w:tplc="1A1C2AB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E"/>
    <w:multiLevelType w:val="hybridMultilevel"/>
    <w:tmpl w:val="131C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5DAC2A90"/>
    <w:lvl w:ilvl="0" w:tplc="AA8C4A8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hybridMultilevel"/>
    <w:tmpl w:val="5BE00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AD62F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368E483E"/>
    <w:lvl w:ilvl="0" w:tplc="A57CF1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EE3AD532"/>
    <w:lvl w:ilvl="0" w:tplc="9CEA6C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63C88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7F72D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4AAFEEE"/>
    <w:lvl w:ilvl="0" w:tplc="BBAC318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0000017"/>
    <w:multiLevelType w:val="hybridMultilevel"/>
    <w:tmpl w:val="85CEC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8B6406CC"/>
    <w:lvl w:ilvl="0" w:tplc="D6FAC26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0000019"/>
    <w:multiLevelType w:val="hybridMultilevel"/>
    <w:tmpl w:val="DE1C738E"/>
    <w:lvl w:ilvl="0" w:tplc="E586C7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9707C1C"/>
    <w:lvl w:ilvl="0" w:tplc="374CCC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F2C89336"/>
    <w:lvl w:ilvl="0" w:tplc="6F94F79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000001C"/>
    <w:multiLevelType w:val="hybridMultilevel"/>
    <w:tmpl w:val="72CC6F54"/>
    <w:lvl w:ilvl="0" w:tplc="C05E76B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000001D"/>
    <w:multiLevelType w:val="hybridMultilevel"/>
    <w:tmpl w:val="1A06B236"/>
    <w:lvl w:ilvl="0" w:tplc="564AB94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000001E"/>
    <w:multiLevelType w:val="hybridMultilevel"/>
    <w:tmpl w:val="B3623956"/>
    <w:lvl w:ilvl="0" w:tplc="A648CAF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000001F"/>
    <w:multiLevelType w:val="hybridMultilevel"/>
    <w:tmpl w:val="0DE42EDC"/>
    <w:lvl w:ilvl="0" w:tplc="02A862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0000020"/>
    <w:multiLevelType w:val="hybridMultilevel"/>
    <w:tmpl w:val="B652015C"/>
    <w:lvl w:ilvl="0" w:tplc="07545C9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0000021"/>
    <w:multiLevelType w:val="hybridMultilevel"/>
    <w:tmpl w:val="32AC3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76AC43A4"/>
    <w:lvl w:ilvl="0" w:tplc="8200C04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0000023"/>
    <w:multiLevelType w:val="hybridMultilevel"/>
    <w:tmpl w:val="59628712"/>
    <w:lvl w:ilvl="0" w:tplc="9D32F36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000024"/>
    <w:multiLevelType w:val="hybridMultilevel"/>
    <w:tmpl w:val="0C2A1C0E"/>
    <w:lvl w:ilvl="0" w:tplc="35D6C7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A70A4"/>
    <w:multiLevelType w:val="hybridMultilevel"/>
    <w:tmpl w:val="443AB16A"/>
    <w:lvl w:ilvl="0" w:tplc="7D8E19E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163129">
    <w:abstractNumId w:val="13"/>
  </w:num>
  <w:num w:numId="2" w16cid:durableId="489370911">
    <w:abstractNumId w:val="7"/>
  </w:num>
  <w:num w:numId="3" w16cid:durableId="1331061153">
    <w:abstractNumId w:val="6"/>
  </w:num>
  <w:num w:numId="4" w16cid:durableId="851919390">
    <w:abstractNumId w:val="16"/>
  </w:num>
  <w:num w:numId="5" w16cid:durableId="535580778">
    <w:abstractNumId w:val="3"/>
  </w:num>
  <w:num w:numId="6" w16cid:durableId="79300977">
    <w:abstractNumId w:val="15"/>
  </w:num>
  <w:num w:numId="7" w16cid:durableId="1996715175">
    <w:abstractNumId w:val="22"/>
  </w:num>
  <w:num w:numId="8" w16cid:durableId="1996032337">
    <w:abstractNumId w:val="8"/>
  </w:num>
  <w:num w:numId="9" w16cid:durableId="161819534">
    <w:abstractNumId w:val="20"/>
  </w:num>
  <w:num w:numId="10" w16cid:durableId="1226184378">
    <w:abstractNumId w:val="11"/>
  </w:num>
  <w:num w:numId="11" w16cid:durableId="1957373545">
    <w:abstractNumId w:val="0"/>
  </w:num>
  <w:num w:numId="12" w16cid:durableId="161090974">
    <w:abstractNumId w:val="27"/>
  </w:num>
  <w:num w:numId="13" w16cid:durableId="1156527915">
    <w:abstractNumId w:val="12"/>
  </w:num>
  <w:num w:numId="14" w16cid:durableId="257254520">
    <w:abstractNumId w:val="14"/>
  </w:num>
  <w:num w:numId="15" w16cid:durableId="95370217">
    <w:abstractNumId w:val="5"/>
  </w:num>
  <w:num w:numId="16" w16cid:durableId="1699551574">
    <w:abstractNumId w:val="4"/>
  </w:num>
  <w:num w:numId="17" w16cid:durableId="1078945213">
    <w:abstractNumId w:val="30"/>
  </w:num>
  <w:num w:numId="18" w16cid:durableId="1930697861">
    <w:abstractNumId w:val="31"/>
  </w:num>
  <w:num w:numId="19" w16cid:durableId="122505472">
    <w:abstractNumId w:val="28"/>
  </w:num>
  <w:num w:numId="20" w16cid:durableId="1458255798">
    <w:abstractNumId w:val="24"/>
  </w:num>
  <w:num w:numId="21" w16cid:durableId="1275361819">
    <w:abstractNumId w:val="1"/>
  </w:num>
  <w:num w:numId="22" w16cid:durableId="1541211532">
    <w:abstractNumId w:val="34"/>
  </w:num>
  <w:num w:numId="23" w16cid:durableId="1903178571">
    <w:abstractNumId w:val="29"/>
  </w:num>
  <w:num w:numId="24" w16cid:durableId="135494465">
    <w:abstractNumId w:val="10"/>
  </w:num>
  <w:num w:numId="25" w16cid:durableId="1799563935">
    <w:abstractNumId w:val="36"/>
  </w:num>
  <w:num w:numId="26" w16cid:durableId="1970474441">
    <w:abstractNumId w:val="9"/>
  </w:num>
  <w:num w:numId="27" w16cid:durableId="1051686377">
    <w:abstractNumId w:val="23"/>
  </w:num>
  <w:num w:numId="28" w16cid:durableId="50616560">
    <w:abstractNumId w:val="21"/>
  </w:num>
  <w:num w:numId="29" w16cid:durableId="1052196591">
    <w:abstractNumId w:val="26"/>
  </w:num>
  <w:num w:numId="30" w16cid:durableId="1397893998">
    <w:abstractNumId w:val="33"/>
  </w:num>
  <w:num w:numId="31" w16cid:durableId="1595162472">
    <w:abstractNumId w:val="25"/>
  </w:num>
  <w:num w:numId="32" w16cid:durableId="1062946893">
    <w:abstractNumId w:val="2"/>
  </w:num>
  <w:num w:numId="33" w16cid:durableId="1580554290">
    <w:abstractNumId w:val="17"/>
  </w:num>
  <w:num w:numId="34" w16cid:durableId="1022512321">
    <w:abstractNumId w:val="18"/>
  </w:num>
  <w:num w:numId="35" w16cid:durableId="501354388">
    <w:abstractNumId w:val="35"/>
  </w:num>
  <w:num w:numId="36" w16cid:durableId="2049187065">
    <w:abstractNumId w:val="32"/>
  </w:num>
  <w:num w:numId="37" w16cid:durableId="104155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02"/>
    <w:rsid w:val="00076D30"/>
    <w:rsid w:val="00571902"/>
    <w:rsid w:val="00576384"/>
    <w:rsid w:val="0077643E"/>
    <w:rsid w:val="009B1005"/>
    <w:rsid w:val="00A51161"/>
    <w:rsid w:val="00B25E5B"/>
    <w:rsid w:val="00B72503"/>
    <w:rsid w:val="00C75AE5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CCDD"/>
  <w15:docId w15:val="{82BD8E7B-2C1B-4B77-B7AA-FD29A82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</dc:creator>
  <cp:lastModifiedBy>user</cp:lastModifiedBy>
  <cp:revision>11</cp:revision>
  <cp:lastPrinted>2022-11-01T13:38:00Z</cp:lastPrinted>
  <dcterms:created xsi:type="dcterms:W3CDTF">2022-11-03T07:05:00Z</dcterms:created>
  <dcterms:modified xsi:type="dcterms:W3CDTF">2023-09-22T12:28:00Z</dcterms:modified>
</cp:coreProperties>
</file>