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3E465B0" Type="http://schemas.openxmlformats.org/officeDocument/2006/relationships/officeDocument" Target="/word/document.xml" /><Relationship Id="coreR43E465B0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b w:val="1"/>
          <w:sz w:val="28"/>
        </w:rPr>
      </w:pP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5" distL="114300" distR="114300">
                <wp:simplePos x="0" y="0"/>
                <wp:positionH relativeFrom="column">
                  <wp:posOffset>0</wp:posOffset>
                </wp:positionH>
                <wp:positionV relativeFrom="paragraph">
                  <wp:posOffset>-621030</wp:posOffset>
                </wp:positionV>
                <wp:extent cx="5715000" cy="517525"/>
                <wp:wrapNone/>
                <wp:docPr id="1" name="Text 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517525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 xml:space="preserve">Self-assessment questions                                                                                              9.01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" path="m,l,21600r21600,l21600,xe"/>
              <v:shape xmlns:o="urn:schemas-microsoft-com:office:office" type="#2" id="Text Box 1" style="position:absolute;width:450pt;height:40.75pt;z-index:5;mso-wrap-distance-left:9pt;mso-wrap-distance-top:0pt;mso-wrap-distance-right:9pt;mso-wrap-distance-bottom:0pt;margin-left:0pt;margin-top:-48.9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 xml:space="preserve">Self-assessment questions                                                                                              9.01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1"/>
          <w:sz w:val="28"/>
        </w:rPr>
        <w:t>9 Asexual reproduction and cloning in plants</w:t>
      </w:r>
    </w:p>
    <w:p>
      <w:pPr>
        <w:rPr>
          <w:b w:val="1"/>
          <w:sz w:val="28"/>
        </w:rPr>
      </w:pPr>
    </w:p>
    <w:p>
      <w:r>
        <w:rPr>
          <w:b w:val="1"/>
        </w:rPr>
        <w:t>1</w:t>
      </w:r>
      <w:r>
        <w:t xml:space="preserve"> In natural vegetative propagation, which of the following structures are most likely to give </w:t>
      </w:r>
    </w:p>
    <w:p>
      <w:r>
        <w:t xml:space="preserve">rise to new individuals: (a) stems, (b) roots, (c) buds, (d) leaves, (e) flowers? </w:t>
      </w:r>
    </w:p>
    <w:p/>
    <w:p>
      <w:r>
        <w:rPr>
          <w:b w:val="1"/>
        </w:rPr>
        <w:t>2</w:t>
      </w:r>
      <w:r>
        <w:t xml:space="preserve"> The drawing shows a plant which reproduces vegetatively. </w:t>
      </w:r>
    </w:p>
    <w:p>
      <w:r>
        <w:t xml:space="preserve">   (a) What will need to happen before shoots A - C become independent plants? </w:t>
      </w:r>
    </w:p>
    <w:p>
      <w:r>
        <w:t xml:space="preserve">   (b) How might a gardener assist this process? </w:t>
      </w:r>
    </w:p>
    <w:p>
      <w:r>
        <w:t xml:space="preserve">   (c) What name is given to the horizontal stem in this kind of propagation? </w:t>
      </w:r>
    </w:p>
    <w:p>
      <w:r>
        <w:t xml:space="preserve">   (d) Name a commercially grown fruit whose plants are propagated in this way</w:t>
      </w:r>
    </w:p>
    <w:p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1" distL="114300" distR="114300">
                <wp:simplePos x="0" y="0"/>
                <wp:positionH relativeFrom="column">
                  <wp:posOffset>457200</wp:posOffset>
                </wp:positionH>
                <wp:positionV relativeFrom="paragraph">
                  <wp:posOffset>52070</wp:posOffset>
                </wp:positionV>
                <wp:extent cx="4358640" cy="2141220"/>
                <wp:wrapNone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8640" cy="2141220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drawing>
                                <wp:inline>
                                  <wp:extent cx="4171950" cy="2051050"/>
                                  <wp:docPr id="4" name="Picture 4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elimage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71950" cy="2051050"/>
                                          </a:xfrm>
                                          <a:prstGeom prst="rect"/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5" path="m,l,21600r21600,l21600,xe"/>
              <v:shape xmlns:o="urn:schemas-microsoft-com:office:office" type="#5" id="Text Box 3" style="position:absolute;width:343.2pt;height:168.6pt;z-index:1;mso-wrap-distance-left:9pt;mso-wrap-distance-top:0pt;mso-wrap-distance-right:9pt;mso-wrap-distance-bottom:0pt;margin-left:36pt;margin-top:4.1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drawing>
                          <wp:inline xmlns:wp="http://schemas.openxmlformats.org/drawingml/2006/wordprocessingDrawing">
                            <wp:extent cx="4171950" cy="2051050"/>
                            <wp:docPr id="6" name="Picture 6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/>
                                    <pic:cNvPicPr/>
                                  </pic:nvPicPr>
                                  <pic:blipFill>
                                    <a:blip xmlns:r="http://schemas.openxmlformats.org/officeDocument/2006/relationships" r:embed="Relimage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71950" cy="2051050"/>
                                    </a:xfrm>
                                    <a:prstGeom prst="rect"/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/>
    <w:p/>
    <w:p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2" distL="114300" distR="114300">
                <wp:simplePos x="0" y="0"/>
                <wp:positionH relativeFrom="column">
                  <wp:posOffset>685800</wp:posOffset>
                </wp:positionH>
                <wp:positionV relativeFrom="paragraph">
                  <wp:posOffset>68580</wp:posOffset>
                </wp:positionV>
                <wp:extent cx="304800" cy="310515"/>
                <wp:wrapNone/>
                <wp:docPr id="7" name="Text Box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051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A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8" path="m,l,21600r21600,l21600,xe"/>
              <v:shape xmlns:o="urn:schemas-microsoft-com:office:office" type="#8" id="Text Box 7" style="position:absolute;width:24pt;height:24.45pt;z-index:2;mso-wrap-distance-left:9pt;mso-wrap-distance-top:0pt;mso-wrap-distance-right:9pt;mso-wrap-distance-bottom:0pt;margin-left:54pt;margin-top:5.4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3" distL="114300" distR="114300">
                <wp:simplePos x="0" y="0"/>
                <wp:positionH relativeFrom="column">
                  <wp:posOffset>2133600</wp:posOffset>
                </wp:positionH>
                <wp:positionV relativeFrom="paragraph">
                  <wp:posOffset>68580</wp:posOffset>
                </wp:positionV>
                <wp:extent cx="304800" cy="310515"/>
                <wp:wrapNone/>
                <wp:docPr id="9" name="Text Box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051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C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0" path="m,l,21600r21600,l21600,xe"/>
              <v:shape xmlns:o="urn:schemas-microsoft-com:office:office" type="#10" id="Text Box 9" style="position:absolute;width:24pt;height:24.45pt;z-index:3;mso-wrap-distance-left:9pt;mso-wrap-distance-top:0pt;mso-wrap-distance-right:9pt;mso-wrap-distance-bottom:0pt;margin-left:168pt;margin-top:5.4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4" distL="114300" distR="114300">
                <wp:simplePos x="0" y="0"/>
                <wp:positionH relativeFrom="column">
                  <wp:posOffset>1219200</wp:posOffset>
                </wp:positionH>
                <wp:positionV relativeFrom="paragraph">
                  <wp:posOffset>68580</wp:posOffset>
                </wp:positionV>
                <wp:extent cx="304800" cy="310515"/>
                <wp:wrapNone/>
                <wp:docPr id="11" name="Text Box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051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B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2" path="m,l,21600r21600,l21600,xe"/>
              <v:shape xmlns:o="urn:schemas-microsoft-com:office:office" type="#12" id="Text Box 11" style="position:absolute;width:24pt;height:24.45pt;z-index:4;mso-wrap-distance-left:9pt;mso-wrap-distance-top:0pt;mso-wrap-distance-right:9pt;mso-wrap-distance-bottom:0pt;margin-left:96pt;margin-top:5.4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>
      <w:r>
        <w:rPr>
          <w:b w:val="1"/>
        </w:rPr>
        <w:t>3</w:t>
      </w:r>
      <w:r>
        <w:t xml:space="preserve"> Before stem cuttings are planted, the cut end of the stem is often dipped in a hormone </w:t>
      </w:r>
    </w:p>
    <w:p>
      <w:r>
        <w:t xml:space="preserve">powder. What is the point of this? </w:t>
      </w:r>
    </w:p>
    <w:p>
      <w:pPr>
        <w:rPr>
          <w:b w:val="1"/>
        </w:rPr>
      </w:pPr>
    </w:p>
    <w:p>
      <w:r>
        <w:rPr>
          <w:b w:val="1"/>
        </w:rPr>
        <w:t>4</w:t>
      </w:r>
      <w:r>
        <w:t xml:space="preserve"> The following are thought to be some of the advantages of either vegetative reproduction or sexual reproduction: </w:t>
      </w:r>
    </w:p>
    <w:p>
      <w:r>
        <w:t xml:space="preserve">    produces greater variety in the offspring, good at colonising new areas, reduces competition   </w:t>
      </w:r>
    </w:p>
    <w:p>
      <w:r>
        <w:t xml:space="preserve">   from other species, maintains desirable qualities in the offspring, good at colonising favourable </w:t>
      </w:r>
    </w:p>
    <w:p>
      <w:r>
        <w:t xml:space="preserve">   areas </w:t>
      </w:r>
    </w:p>
    <w:p>
      <w:r>
        <w:t>Make a table with these qualities under the headings of 'Sexual reproduction' and 'Vegetative reproduction'.</w:t>
      </w:r>
    </w:p>
    <w:p/>
    <w:p>
      <w:r>
        <w:rPr>
          <w:b w:val="1"/>
        </w:rPr>
        <w:t>5</w:t>
      </w:r>
      <w:r>
        <w:t xml:space="preserve"> If a gardener wanted to propagate a useful variety of apple tree in a way which maintained all its desirable qualities, which of the following techniques would be used: </w:t>
      </w:r>
    </w:p>
    <w:p>
      <w:r>
        <w:t xml:space="preserve">   (a) planting stem cuttings in potting compost </w:t>
      </w:r>
    </w:p>
    <w:p>
      <w:r>
        <w:t xml:space="preserve">   (b) grafting stem cuttings onto a rootstock </w:t>
      </w:r>
    </w:p>
    <w:p>
      <w:r>
        <w:t xml:space="preserve">   (c) grafting buds on to a root stock </w:t>
      </w:r>
    </w:p>
    <w:p>
      <w:r>
        <w:t xml:space="preserve">   (d) growing the seeds produced from the useful variety </w:t>
      </w:r>
    </w:p>
    <w:p>
      <w:r>
        <w:t xml:space="preserve">   (e) cross-pollinating the variety with another good variety and growing the seeds </w:t>
      </w:r>
    </w:p>
    <w:p>
      <w:r>
        <w:t xml:space="preserve">         resulting from the cross? </w:t>
      </w:r>
    </w:p>
    <w:p/>
    <w:p>
      <w:r>
        <w:rPr>
          <w:b w:val="1"/>
        </w:rPr>
        <w:t>6</w:t>
      </w:r>
      <w:r>
        <w:t xml:space="preserve"> What name is given to the population of genetically identical offspring which result from a </w:t>
      </w:r>
    </w:p>
    <w:p>
      <w:r>
        <w:t xml:space="preserve">process of asexual (vegetative) reproduction? </w:t>
      </w:r>
    </w:p>
    <w:p/>
    <w:p>
      <w:r>
        <w:rPr>
          <w:b w:val="1"/>
        </w:rPr>
        <w:t>7</w:t>
      </w:r>
      <w:r>
        <w:t xml:space="preserve"> Which structures of a flowering plant give rise to (a) potatoes, (b) the fleshy scales of an onion?</w:t>
      </w:r>
    </w:p>
    <w:p/>
    <w:p>
      <w:r>
        <w:rPr>
          <w:b w:val="1"/>
        </w:rPr>
        <w:t>8</w:t>
      </w:r>
      <w:r>
        <w:t xml:space="preserve"> In the process of tissue culture in plants, what is needed to induce the formation of a complete plant, in addition to a growth medium with nutrients? </w:t>
      </w:r>
    </w:p>
    <w:sectPr>
      <w:headerReference xmlns:r="http://schemas.openxmlformats.org/officeDocument/2006/relationships" w:type="default" r:id="RelHdr1"/>
      <w:type w:val="nextPage"/>
      <w:pgSz w:w="11909" w:h="16834" w:code="0"/>
      <w:pgMar w:left="1304" w:right="1134" w:top="1440" w:bottom="1304" w:header="708" w:footer="1077" w:gutter="0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  <w:r>
      <w:t xml:space="preserve">                                                                        </w:t>
    </w: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pPr/>
    <w:rPr>
      <w:sz w:val="24"/>
    </w:rPr>
  </w:style>
  <w:style w:type="paragraph" w:styleId="P1">
    <w:name w:val="Header"/>
    <w:basedOn w:val="P0"/>
    <w:next w:val="P1"/>
    <w:pPr>
      <w:tabs>
        <w:tab w:val="center" w:pos="4153" w:leader="none"/>
        <w:tab w:val="right" w:pos="8306" w:leader="none"/>
      </w:tabs>
    </w:pPr>
    <w:rPr/>
  </w:style>
  <w:style w:type="paragraph" w:styleId="P2">
    <w:name w:val="Footer"/>
    <w:basedOn w:val="P0"/>
    <w:next w:val="P2"/>
    <w:pPr>
      <w:tabs>
        <w:tab w:val="center" w:pos="4153" w:leader="none"/>
        <w:tab w:val="right" w:pos="8306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Hdr1" Type="http://schemas.openxmlformats.org/officeDocument/2006/relationships/header" Target="head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 Mackean</dc:creator>
  <dcterms:created xsi:type="dcterms:W3CDTF">2007-10-10T12:03:00Z</dcterms:created>
  <cp:lastModifiedBy>Teacher E-Solutions</cp:lastModifiedBy>
  <dcterms:modified xsi:type="dcterms:W3CDTF">2019-01-13T19:36:01Z</dcterms:modified>
  <cp:revision>15</cp:revision>
  <dc:title>9 Asexual reproduction and cloning in plants</dc:title>
</cp:coreProperties>
</file>