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1AFA737" Type="http://schemas.openxmlformats.org/officeDocument/2006/relationships/officeDocument" Target="/word/document.xml" /><Relationship Id="coreR41AFA73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bookmarkStart w:id="0" w:name="_GoBack"/>
      <w:bookmarkEnd w:id="0"/>
      <w:r>
        <w:t xml:space="preserve">FORM THREE BIOLOGY  PAPER  3    CONFIDENTIAL</w:t>
      </w:r>
    </w:p>
    <w:p>
      <w:pPr>
        <w:spacing w:lineRule="auto" w:line="360" w:beforeAutospacing="0" w:afterAutospacing="0"/>
      </w:pPr>
      <w:r>
        <w:t xml:space="preserve">1. Each candidate should have the following </w:t>
      </w:r>
    </w:p>
    <w:p>
      <w:pPr>
        <w:numPr>
          <w:ilvl w:val="0"/>
          <w:numId w:val="1"/>
        </w:numPr>
        <w:spacing w:lineRule="auto" w:line="360" w:after="0" w:beforeAutospacing="0" w:afterAutospacing="0"/>
      </w:pPr>
      <w:r>
        <w:t>Liquid cooking oil (about 20ml)</w:t>
      </w:r>
    </w:p>
    <w:p>
      <w:pPr>
        <w:numPr>
          <w:ilvl w:val="0"/>
          <w:numId w:val="1"/>
        </w:numPr>
        <w:spacing w:lineRule="auto" w:line="360" w:after="0" w:beforeAutospacing="0" w:afterAutospacing="0"/>
      </w:pPr>
      <w:r>
        <w:t>B</w:t>
      </w:r>
      <w:r>
        <w:rPr>
          <w:vertAlign w:val="subscript"/>
        </w:rPr>
        <w:t>1</w:t>
      </w:r>
      <w:r>
        <w:t xml:space="preserve"> – conc. Sodium hydrogen carbonate solution in a beaker </w:t>
      </w:r>
    </w:p>
    <w:p>
      <w:pPr>
        <w:numPr>
          <w:ilvl w:val="0"/>
          <w:numId w:val="1"/>
        </w:numPr>
        <w:spacing w:lineRule="auto" w:line="360" w:after="0" w:beforeAutospacing="0" w:afterAutospacing="0"/>
      </w:pPr>
      <w:r>
        <w:t>B</w:t>
      </w:r>
      <w:r>
        <w:rPr>
          <w:vertAlign w:val="subscript"/>
        </w:rPr>
        <w:t>2</w:t>
      </w:r>
      <w:r>
        <w:t xml:space="preserve"> – 1% starch solution </w:t>
      </w:r>
    </w:p>
    <w:p>
      <w:pPr>
        <w:numPr>
          <w:ilvl w:val="0"/>
          <w:numId w:val="1"/>
        </w:numPr>
        <w:spacing w:lineRule="auto" w:line="360" w:after="0" w:beforeAutospacing="0" w:afterAutospacing="0"/>
      </w:pPr>
      <w:r>
        <w:t>Irish potato</w:t>
      </w:r>
    </w:p>
    <w:p>
      <w:pPr>
        <w:numPr>
          <w:ilvl w:val="0"/>
          <w:numId w:val="1"/>
        </w:numPr>
        <w:spacing w:lineRule="auto" w:line="360" w:after="0" w:beforeAutospacing="0" w:afterAutospacing="0"/>
      </w:pPr>
      <w:r>
        <w:t>At least six (6) test tubes</w:t>
      </w:r>
    </w:p>
    <w:p>
      <w:pPr>
        <w:numPr>
          <w:ilvl w:val="0"/>
          <w:numId w:val="1"/>
        </w:numPr>
        <w:spacing w:lineRule="auto" w:line="360" w:after="0" w:beforeAutospacing="0" w:afterAutospacing="0"/>
      </w:pPr>
      <w:r>
        <w:t xml:space="preserve">Means of heating </w:t>
      </w:r>
    </w:p>
    <w:p>
      <w:pPr>
        <w:numPr>
          <w:ilvl w:val="0"/>
          <w:numId w:val="1"/>
        </w:numPr>
        <w:spacing w:lineRule="auto" w:line="360" w:after="0" w:beforeAutospacing="0" w:afterAutospacing="0"/>
      </w:pPr>
      <w:r>
        <w:t xml:space="preserve">Benedict’s solution </w:t>
      </w:r>
    </w:p>
    <w:p>
      <w:pPr>
        <w:numPr>
          <w:ilvl w:val="0"/>
          <w:numId w:val="1"/>
        </w:numPr>
        <w:spacing w:lineRule="auto" w:line="360" w:after="0" w:beforeAutospacing="0" w:afterAutospacing="0"/>
      </w:pPr>
      <w:r>
        <w:t>Scapel</w:t>
      </w:r>
    </w:p>
    <w:p>
      <w:pPr>
        <w:numPr>
          <w:ilvl w:val="0"/>
          <w:numId w:val="1"/>
        </w:numPr>
        <w:spacing w:lineRule="auto" w:line="360" w:after="0" w:beforeAutospacing="0" w:afterAutospacing="0"/>
      </w:pPr>
      <w:r>
        <w:t>Pestle and mortar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68BB2054"/>
    <w:multiLevelType w:val="hybridMultilevel"/>
    <w:lvl w:ilvl="0" w:tplc="123CE2DE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0409000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2015-06-21T13:14:00Z</dcterms:created>
  <cp:lastModifiedBy>Teacher E-Solutions</cp:lastModifiedBy>
  <dcterms:modified xsi:type="dcterms:W3CDTF">2019-01-13T09:40:15Z</dcterms:modified>
  <cp:revision>5</cp:revision>
</cp:coreProperties>
</file>