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EEF4302" Type="http://schemas.openxmlformats.org/officeDocument/2006/relationships/officeDocument" Target="/word/document.xml" /><Relationship Id="coreR2EEF4302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360"/>
        <w:rPr>
          <w:b w:val="1"/>
        </w:rPr>
      </w:pPr>
      <w:r>
        <w:rPr>
          <w:b w:val="1"/>
        </w:rPr>
        <w:t xml:space="preserve">09 - </w:t>
      </w:r>
      <w:r>
        <w:rPr>
          <w:b w:val="1"/>
        </w:rPr>
        <w:t>FORMS OF BUSINESS UNITS</w:t>
      </w:r>
    </w:p>
    <w:p>
      <w:pPr>
        <w:ind w:firstLine="720"/>
        <w:rPr>
          <w:b w:val="1"/>
          <w:i w:val="1"/>
        </w:rPr>
      </w:pPr>
      <w:r>
        <w:rPr>
          <w:b w:val="1"/>
          <w:i w:val="1"/>
        </w:rPr>
        <w:t>The topic entails: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The basis of classification of business units e.g. sole proprietorship.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Classification of business units on the basis of meaning, features, ownership, formation, sources of capital, merits and demerits, circumstances under which each form will be dissolved.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Trends in business ownership.</w:t>
      </w:r>
    </w:p>
    <w:p>
      <w:pPr>
        <w:spacing w:lineRule="auto" w:line="360"/>
        <w:rPr>
          <w:b w:val="1"/>
        </w:rPr>
      </w:pPr>
    </w:p>
    <w:p>
      <w:pPr>
        <w:spacing w:lineRule="auto" w:line="360"/>
      </w:pPr>
      <w:r>
        <w:t xml:space="preserve">1. </w:t>
        <w:tab/>
        <w:t xml:space="preserve">State </w:t>
      </w:r>
      <w:r>
        <w:rPr>
          <w:b w:val="1"/>
        </w:rPr>
        <w:t>four</w:t>
      </w:r>
      <w:r>
        <w:t xml:space="preserve"> requirements necessary to secure a loan from the SACCO’s </w:t>
        <w:tab/>
        <w:tab/>
        <w:tab/>
      </w:r>
    </w:p>
    <w:p>
      <w:pPr>
        <w:spacing w:lineRule="auto" w:line="360"/>
      </w:pPr>
      <w:r>
        <w:t xml:space="preserve">2. </w:t>
        <w:tab/>
        <w:t>Give</w:t>
      </w:r>
      <w:r>
        <w:rPr>
          <w:b w:val="1"/>
        </w:rPr>
        <w:t xml:space="preserve"> four</w:t>
      </w:r>
      <w:r>
        <w:t xml:space="preserve"> hitches faced by the government of Kenya in the endeavor to privatize state </w:t>
      </w:r>
    </w:p>
    <w:p>
      <w:pPr>
        <w:spacing w:lineRule="auto" w:line="360"/>
        <w:ind w:firstLine="720"/>
      </w:pPr>
      <w:r>
        <w:t>firms</w:t>
        <w:tab/>
        <w:tab/>
        <w:tab/>
        <w:tab/>
        <w:tab/>
        <w:tab/>
        <w:tab/>
        <w:tab/>
        <w:tab/>
        <w:tab/>
        <w:tab/>
        <w:tab/>
        <w:t xml:space="preserve"> </w:t>
      </w:r>
    </w:p>
    <w:p>
      <w:pPr>
        <w:spacing w:lineRule="auto" w:line="360"/>
      </w:pPr>
      <w:r>
        <w:t>3.</w:t>
        <w:tab/>
        <w:t xml:space="preserve"> Outline </w:t>
      </w:r>
      <w:r>
        <w:rPr>
          <w:b w:val="1"/>
        </w:rPr>
        <w:t>five</w:t>
      </w:r>
      <w:r>
        <w:t xml:space="preserve"> benefits of becoming a member of a savings and credit cooperative society</w:t>
      </w:r>
    </w:p>
    <w:p>
      <w:pPr>
        <w:spacing w:lineRule="auto" w:line="360"/>
      </w:pPr>
      <w:r>
        <w:t xml:space="preserve">      </w:t>
        <w:tab/>
        <w:t xml:space="preserve">(SACCO) </w:t>
        <w:tab/>
        <w:tab/>
        <w:tab/>
        <w:tab/>
        <w:tab/>
        <w:tab/>
        <w:tab/>
        <w:tab/>
        <w:tab/>
        <w:tab/>
        <w:tab/>
      </w:r>
    </w:p>
    <w:p>
      <w:pPr>
        <w:spacing w:lineRule="auto" w:line="360"/>
      </w:pPr>
      <w:r>
        <w:t xml:space="preserve">4. </w:t>
        <w:tab/>
        <w:t xml:space="preserve">In the spaces provided below, write the type of partner described by each of the following </w:t>
      </w:r>
    </w:p>
    <w:p>
      <w:pPr>
        <w:spacing w:lineRule="auto" w:line="360"/>
      </w:pPr>
      <w:r>
        <w:t xml:space="preserve">      </w:t>
        <w:tab/>
        <w:t>statements</w:t>
        <w:tab/>
        <w:tab/>
        <w:tab/>
        <w:tab/>
        <w:tab/>
        <w:tab/>
        <w:tab/>
        <w:tab/>
        <w:tab/>
        <w:tab/>
        <w:tab/>
      </w:r>
    </w:p>
    <w:p>
      <w:pPr>
        <w:spacing w:lineRule="auto" w:line="360"/>
      </w:pPr>
      <w:r>
        <w:t xml:space="preserve">      </w:t>
        <w:tab/>
        <w:t xml:space="preserve">(i) One who is below 18years of age  </w:t>
      </w:r>
    </w:p>
    <w:p>
      <w:pPr>
        <w:spacing w:lineRule="auto" w:line="360"/>
      </w:pPr>
      <w:r>
        <w:t xml:space="preserve">      </w:t>
        <w:tab/>
        <w:t xml:space="preserve">(ii) One who has unlimited liability </w:t>
      </w:r>
    </w:p>
    <w:p>
      <w:pPr>
        <w:spacing w:lineRule="auto" w:line="360"/>
      </w:pPr>
      <w:r>
        <w:t xml:space="preserve">      </w:t>
        <w:tab/>
        <w:t xml:space="preserve">(iii) One who gets involved in the daily running of the business </w:t>
      </w:r>
    </w:p>
    <w:p>
      <w:pPr>
        <w:spacing w:lineRule="auto" w:line="360"/>
      </w:pPr>
      <w:r>
        <w:t xml:space="preserve">      </w:t>
        <w:tab/>
        <w:t xml:space="preserve">(iv) One who allows his/her name to be used in the business </w:t>
      </w:r>
    </w:p>
    <w:p>
      <w:pPr>
        <w:spacing w:lineRule="auto" w:line="360"/>
      </w:pPr>
      <w:r>
        <w:t xml:space="preserve">5. </w:t>
        <w:tab/>
        <w:t xml:space="preserve">Otwoma intends to start a business. Give </w:t>
      </w:r>
      <w:r>
        <w:rPr>
          <w:b w:val="1"/>
        </w:rPr>
        <w:t xml:space="preserve">four </w:t>
      </w:r>
      <w:r>
        <w:t xml:space="preserve">reasons why it is advisable for him to start a </w:t>
      </w:r>
    </w:p>
    <w:p>
      <w:pPr>
        <w:spacing w:lineRule="auto" w:line="360"/>
      </w:pPr>
      <w:r>
        <w:t xml:space="preserve">    </w:t>
        <w:tab/>
        <w:t>retail business shop instead of buying shares in a public limited company</w:t>
        <w:tab/>
        <w:tab/>
        <w:tab/>
      </w:r>
    </w:p>
    <w:p>
      <w:pPr>
        <w:spacing w:lineRule="auto" w:line="360"/>
      </w:pPr>
      <w:r>
        <w:t xml:space="preserve">6. </w:t>
        <w:tab/>
        <w:t xml:space="preserve">State </w:t>
      </w:r>
      <w:r>
        <w:rPr>
          <w:b w:val="1"/>
        </w:rPr>
        <w:t>four</w:t>
      </w:r>
      <w:r>
        <w:t xml:space="preserve"> circumstances that may lead to the dissolution of a partnership</w:t>
        <w:tab/>
        <w:tab/>
        <w:tab/>
      </w:r>
    </w:p>
    <w:p>
      <w:pPr>
        <w:spacing w:lineRule="auto" w:line="360"/>
      </w:pPr>
      <w:r>
        <w:t xml:space="preserve">7. </w:t>
        <w:tab/>
        <w:t>State</w:t>
      </w:r>
      <w:r>
        <w:rPr>
          <w:b w:val="1"/>
        </w:rPr>
        <w:t xml:space="preserve"> four</w:t>
      </w:r>
      <w:r>
        <w:t xml:space="preserve"> features of incorporated business units</w:t>
        <w:tab/>
        <w:tab/>
        <w:tab/>
        <w:tab/>
        <w:tab/>
        <w:tab/>
      </w:r>
    </w:p>
    <w:p>
      <w:pPr>
        <w:spacing w:lineRule="auto" w:line="360"/>
      </w:pPr>
      <w:r>
        <w:t xml:space="preserve">8. </w:t>
        <w:tab/>
        <w:t xml:space="preserve">List </w:t>
      </w:r>
      <w:r>
        <w:rPr>
          <w:b w:val="1"/>
        </w:rPr>
        <w:t>four</w:t>
      </w:r>
      <w:r>
        <w:t xml:space="preserve"> documents that are required before a public limited company is allowed to operate</w:t>
      </w:r>
    </w:p>
    <w:p>
      <w:pPr>
        <w:spacing w:lineRule="auto" w:line="360"/>
      </w:pPr>
      <w:r>
        <w:t xml:space="preserve">        </w:t>
        <w:tab/>
        <w:t>in the country</w:t>
        <w:tab/>
        <w:tab/>
        <w:tab/>
        <w:tab/>
        <w:tab/>
        <w:tab/>
        <w:tab/>
        <w:tab/>
        <w:tab/>
        <w:tab/>
        <w:tab/>
      </w:r>
    </w:p>
    <w:p>
      <w:pPr>
        <w:spacing w:lineRule="auto" w:line="360"/>
      </w:pPr>
      <w:r>
        <w:t xml:space="preserve">9. </w:t>
        <w:tab/>
        <w:t xml:space="preserve">List </w:t>
      </w:r>
      <w:r>
        <w:rPr>
          <w:b w:val="1"/>
        </w:rPr>
        <w:t>four</w:t>
      </w:r>
      <w:r>
        <w:t xml:space="preserve"> documents that are required before a public limited company is allowed to operate</w:t>
      </w:r>
    </w:p>
    <w:p>
      <w:pPr>
        <w:spacing w:lineRule="auto" w:line="360"/>
      </w:pPr>
      <w:r>
        <w:t xml:space="preserve">        </w:t>
        <w:tab/>
        <w:t>in the country</w:t>
        <w:tab/>
        <w:tab/>
        <w:tab/>
        <w:tab/>
        <w:tab/>
        <w:tab/>
        <w:tab/>
        <w:tab/>
        <w:tab/>
        <w:tab/>
        <w:tab/>
      </w:r>
    </w:p>
    <w:p>
      <w:pPr>
        <w:spacing w:lineRule="auto" w:line="360"/>
      </w:pPr>
      <w:r>
        <w:t xml:space="preserve">10. </w:t>
        <w:tab/>
        <w:t>Highlight</w:t>
      </w:r>
      <w:r>
        <w:rPr>
          <w:b w:val="1"/>
        </w:rPr>
        <w:t xml:space="preserve"> four </w:t>
      </w:r>
      <w:r>
        <w:t>ways in which the running of public corporations is ineffective in this country</w:t>
        <w:tab/>
        <w:t xml:space="preserve"> </w:t>
      </w:r>
    </w:p>
    <w:p>
      <w:pPr>
        <w:spacing w:lineRule="auto" w:line="360"/>
      </w:pPr>
      <w:r>
        <w:t xml:space="preserve">11. </w:t>
        <w:tab/>
        <w:t xml:space="preserve">You have been charged with a duty of preparing an article of Association for your company; </w:t>
      </w:r>
    </w:p>
    <w:p>
      <w:pPr>
        <w:spacing w:lineRule="auto" w:line="360"/>
        <w:ind w:left="360"/>
      </w:pPr>
      <w:r>
        <w:t xml:space="preserve">    </w:t>
        <w:tab/>
        <w:t xml:space="preserve">state </w:t>
      </w:r>
      <w:r>
        <w:rPr>
          <w:b w:val="1"/>
        </w:rPr>
        <w:t>four</w:t>
      </w:r>
      <w:r>
        <w:t xml:space="preserve"> items that you will include in your article of Association </w:t>
        <w:tab/>
        <w:tab/>
        <w:tab/>
        <w:tab/>
      </w:r>
    </w:p>
    <w:p>
      <w:pPr>
        <w:spacing w:lineRule="auto" w:line="360"/>
      </w:pPr>
      <w:r>
        <w:t xml:space="preserve">12. </w:t>
        <w:tab/>
        <w:t xml:space="preserve">Honey intends to join a consumer Co-operate society; Highlight </w:t>
      </w:r>
      <w:r>
        <w:rPr>
          <w:b w:val="1"/>
        </w:rPr>
        <w:t>four</w:t>
      </w:r>
      <w:r>
        <w:t xml:space="preserve"> benefits she would get by </w:t>
      </w:r>
    </w:p>
    <w:p>
      <w:pPr>
        <w:spacing w:lineRule="auto" w:line="360"/>
      </w:pPr>
      <w:r>
        <w:t xml:space="preserve">     </w:t>
        <w:tab/>
        <w:t xml:space="preserve">being a member of the society </w:t>
        <w:tab/>
        <w:tab/>
        <w:tab/>
        <w:tab/>
        <w:tab/>
        <w:tab/>
        <w:tab/>
        <w:tab/>
      </w:r>
    </w:p>
    <w:p>
      <w:pPr>
        <w:spacing w:lineRule="auto" w:line="360"/>
      </w:pPr>
      <w:r>
        <w:t xml:space="preserve">13. </w:t>
        <w:tab/>
        <w:t xml:space="preserve">State </w:t>
      </w:r>
      <w:r>
        <w:rPr>
          <w:b w:val="1"/>
        </w:rPr>
        <w:t>four</w:t>
      </w:r>
      <w:r>
        <w:t xml:space="preserve"> features of multinational corporation </w:t>
        <w:tab/>
        <w:tab/>
        <w:tab/>
        <w:tab/>
        <w:tab/>
        <w:tab/>
        <w:t xml:space="preserve"> </w:t>
      </w:r>
    </w:p>
    <w:p>
      <w:pPr>
        <w:spacing w:lineRule="auto" w:line="360"/>
        <w:rPr>
          <w:b w:val="1"/>
          <w:i w:val="1"/>
        </w:rPr>
      </w:pPr>
      <w:r>
        <w:t xml:space="preserve">14. </w:t>
        <w:tab/>
        <w:t xml:space="preserve">State </w:t>
      </w:r>
      <w:r>
        <w:rPr>
          <w:b w:val="1"/>
        </w:rPr>
        <w:t>four</w:t>
      </w:r>
      <w:r>
        <w:t xml:space="preserve"> type of partnership businesses                                                        </w:t>
        <w:tab/>
        <w:tab/>
      </w:r>
    </w:p>
    <w:p>
      <w:pPr>
        <w:spacing w:lineRule="auto" w:line="360"/>
        <w:ind w:left="1080"/>
      </w:pPr>
    </w:p>
    <w:p>
      <w:pPr>
        <w:spacing w:lineRule="auto" w:line="360"/>
        <w:rPr>
          <w:b w:val="1"/>
        </w:rPr>
      </w:pPr>
      <w:r>
        <w:rPr>
          <w:b w:val="1"/>
        </w:rPr>
        <w:t xml:space="preserve">09. </w:t>
      </w:r>
      <w:r>
        <w:rPr>
          <w:b w:val="1"/>
        </w:rPr>
        <w:t>-</w:t>
      </w:r>
      <w:r>
        <w:rPr>
          <w:b w:val="1"/>
        </w:rPr>
        <w:t>FORMS OF BUSINESS UNITS</w:t>
      </w:r>
    </w:p>
    <w:p>
      <w:pPr>
        <w:spacing w:lineRule="auto" w:line="360"/>
      </w:pPr>
      <w:r>
        <w:t xml:space="preserve">1 </w:t>
        <w:tab/>
        <w:t>Explain</w:t>
      </w:r>
      <w:r>
        <w:rPr>
          <w:b w:val="1"/>
        </w:rPr>
        <w:t xml:space="preserve"> five </w:t>
      </w:r>
      <w:r>
        <w:t>advantages that Melinda could derive by investing in shares of a public limited</w:t>
      </w:r>
    </w:p>
    <w:p>
      <w:pPr>
        <w:spacing w:lineRule="auto" w:line="360"/>
      </w:pPr>
      <w:r>
        <w:t xml:space="preserve">2 </w:t>
        <w:tab/>
        <w:t xml:space="preserve">The following information was extracted from books of Chunga Traders for the period ending </w:t>
      </w:r>
    </w:p>
    <w:p>
      <w:pPr>
        <w:ind w:left="360"/>
      </w:pPr>
      <w:r>
        <w:t xml:space="preserve">      31/12/2000:-    Fixed assets – 350,000</w:t>
      </w:r>
    </w:p>
    <w:p>
      <w:pPr>
        <w:ind w:firstLine="720" w:left="1440"/>
      </w:pPr>
      <w:r>
        <w:t>Drawings – 50,000</w:t>
      </w:r>
    </w:p>
    <w:p>
      <w:pPr>
        <w:ind w:firstLine="720" w:left="1440"/>
      </w:pPr>
      <w:r>
        <w:t>Creditors – 50,000</w:t>
      </w:r>
    </w:p>
    <w:p>
      <w:pPr>
        <w:ind w:firstLine="720" w:left="1440"/>
      </w:pPr>
      <w:r>
        <w:t>Cash – 60,000</w:t>
      </w:r>
    </w:p>
    <w:p>
      <w:pPr>
        <w:ind w:firstLine="720" w:left="1440"/>
      </w:pPr>
      <w:r>
        <w:t xml:space="preserve">Discount received 4,000 </w:t>
      </w:r>
    </w:p>
    <w:p>
      <w:pPr>
        <w:ind w:firstLine="720" w:left="1440"/>
      </w:pPr>
      <w:r>
        <w:t>Rent – 12,000</w:t>
      </w:r>
    </w:p>
    <w:p>
      <w:pPr>
        <w:ind w:firstLine="720" w:left="1440"/>
      </w:pPr>
      <w:r>
        <w:t>Bank overdraft – 10,000</w:t>
      </w:r>
    </w:p>
    <w:p>
      <w:pPr>
        <w:ind w:firstLine="720" w:left="1440"/>
      </w:pPr>
      <w:r>
        <w:t>Debtors – 20,000</w:t>
      </w:r>
    </w:p>
    <w:p>
      <w:pPr>
        <w:ind w:firstLine="720" w:left="1440"/>
      </w:pPr>
      <w:r>
        <w:t>Stock (31/12/2000)-30,000</w:t>
      </w:r>
    </w:p>
    <w:p>
      <w:pPr>
        <w:ind w:firstLine="720" w:left="1440"/>
      </w:pPr>
      <w:r>
        <w:t>Commission received – 6,000</w:t>
      </w:r>
    </w:p>
    <w:p>
      <w:pPr>
        <w:ind w:firstLine="720" w:left="1440"/>
      </w:pPr>
      <w:r>
        <w:t>Gross profit – 80,000</w:t>
      </w:r>
    </w:p>
    <w:p>
      <w:pPr>
        <w:ind w:firstLine="720" w:left="1440"/>
      </w:pPr>
      <w:r>
        <w:t>Electricity – 3,000</w:t>
      </w:r>
    </w:p>
    <w:p>
      <w:pPr>
        <w:ind w:firstLine="360" w:left="1800"/>
      </w:pPr>
      <w:r>
        <w:t>Stock (11/1/2000) – 50,000</w:t>
      </w:r>
    </w:p>
    <w:p>
      <w:pPr>
        <w:ind w:firstLine="360" w:left="1800"/>
      </w:pPr>
      <w:r>
        <w:t>Salaries – 20,000</w:t>
      </w:r>
    </w:p>
    <w:p>
      <w:pPr>
        <w:ind w:left="360"/>
      </w:pPr>
      <w:r>
        <w:rPr>
          <w:b w:val="1"/>
        </w:rPr>
        <w:t>Calculate</w:t>
      </w:r>
      <w:r>
        <w:t xml:space="preserve">:-  (i) Working capital</w:t>
        <w:tab/>
        <w:tab/>
        <w:tab/>
        <w:tab/>
        <w:tab/>
        <w:tab/>
        <w:tab/>
        <w:tab/>
      </w:r>
    </w:p>
    <w:p>
      <w:pPr>
        <w:ind w:left="360"/>
      </w:pPr>
      <w:r>
        <w:t xml:space="preserve">     </w:t>
        <w:tab/>
        <w:tab/>
        <w:t xml:space="preserve">     (ii) Capital employed </w:t>
        <w:tab/>
        <w:tab/>
        <w:tab/>
        <w:tab/>
        <w:tab/>
        <w:tab/>
        <w:tab/>
        <w:tab/>
      </w:r>
    </w:p>
    <w:p>
      <w:pPr>
        <w:spacing w:lineRule="auto" w:line="360"/>
      </w:pPr>
      <w:r>
        <w:t xml:space="preserve">3 </w:t>
        <w:tab/>
        <w:t>Distinguish between a public corporation and a public ltd company</w:t>
        <w:tab/>
        <w:tab/>
        <w:tab/>
      </w:r>
    </w:p>
    <w:p>
      <w:r>
        <w:t xml:space="preserve">4 </w:t>
        <w:tab/>
        <w:t xml:space="preserve"> Describe the procedure that a shareholder would follow in selling share through the stock </w:t>
      </w:r>
    </w:p>
    <w:p>
      <w:r>
        <w:t xml:space="preserve">         </w:t>
        <w:tab/>
        <w:t xml:space="preserve">  exchange.</w:t>
        <w:tab/>
        <w:tab/>
        <w:tab/>
        <w:tab/>
        <w:tab/>
        <w:tab/>
        <w:tab/>
        <w:tab/>
        <w:tab/>
        <w:tab/>
        <w:tab/>
      </w:r>
    </w:p>
    <w:p>
      <w:pPr>
        <w:spacing w:lineRule="auto" w:line="360"/>
      </w:pPr>
      <w:r>
        <w:t>5</w:t>
        <w:tab/>
        <w:t>Challenges faced by the savings and credit cooperative societies</w:t>
        <w:tab/>
        <w:tab/>
        <w:tab/>
      </w:r>
    </w:p>
    <w:p>
      <w:pPr>
        <w:spacing w:lineRule="auto" w:line="360"/>
      </w:pPr>
      <w:r>
        <w:t>6.</w:t>
        <w:tab/>
        <w:t xml:space="preserve">The Kenya Government has been privatizing its parastatals to would be investors. Explain any </w:t>
      </w:r>
    </w:p>
    <w:p>
      <w:pPr>
        <w:spacing w:lineRule="auto" w:line="360"/>
      </w:pPr>
      <w:r>
        <w:t xml:space="preserve">          </w:t>
        <w:tab/>
      </w:r>
      <w:r>
        <w:rPr>
          <w:b w:val="1"/>
        </w:rPr>
        <w:t>five</w:t>
      </w:r>
      <w:r>
        <w:t xml:space="preserve"> benefits of the privatization process to the government</w:t>
        <w:tab/>
        <w:tab/>
        <w:tab/>
        <w:tab/>
        <w:tab/>
      </w:r>
    </w:p>
    <w:p>
      <w:pPr>
        <w:spacing w:lineRule="auto" w:line="360"/>
      </w:pPr>
      <w:r>
        <w:t>7.</w:t>
        <w:tab/>
        <w:t xml:space="preserve">Explain </w:t>
      </w:r>
      <w:r>
        <w:rPr>
          <w:b w:val="1"/>
        </w:rPr>
        <w:t>five</w:t>
      </w:r>
      <w:r>
        <w:t xml:space="preserve"> differences between private limited companies and public limited companies</w:t>
        <w:tab/>
      </w:r>
    </w:p>
    <w:p>
      <w:pPr>
        <w:spacing w:lineRule="auto" w:line="360"/>
      </w:pPr>
      <w:r>
        <w:t xml:space="preserve">8 </w:t>
        <w:tab/>
        <w:t xml:space="preserve">Discuss </w:t>
      </w:r>
      <w:r>
        <w:rPr>
          <w:b w:val="1"/>
        </w:rPr>
        <w:t>five</w:t>
      </w:r>
      <w:r>
        <w:t xml:space="preserve"> benefits that the Kenyan government may get by privatizing a state corporation    </w:t>
      </w:r>
    </w:p>
    <w:p>
      <w:pPr>
        <w:spacing w:lineRule="auto" w:line="360"/>
      </w:pPr>
      <w:r>
        <w:t>9</w:t>
        <w:tab/>
        <w:t xml:space="preserve"> Describe</w:t>
      </w:r>
      <w:r>
        <w:rPr>
          <w:b w:val="1"/>
        </w:rPr>
        <w:t xml:space="preserve"> five</w:t>
      </w:r>
      <w:r>
        <w:t xml:space="preserve"> circumstances under which limited liability companies may be liquidated </w:t>
      </w:r>
    </w:p>
    <w:p>
      <w:pPr>
        <w:spacing w:lineRule="auto" w:line="360"/>
      </w:pPr>
      <w:r>
        <w:t>10</w:t>
        <w:tab/>
        <w:t xml:space="preserve">Describe </w:t>
      </w:r>
      <w:r>
        <w:rPr>
          <w:b w:val="1"/>
        </w:rPr>
        <w:t>five</w:t>
      </w:r>
      <w:r>
        <w:t xml:space="preserve"> distinctions between a public ltd company and public corporation </w:t>
        <w:tab/>
      </w:r>
    </w:p>
    <w:p>
      <w:pPr>
        <w:spacing w:lineRule="auto" w:line="360"/>
      </w:pPr>
      <w:r>
        <w:t xml:space="preserve">11   </w:t>
        <w:tab/>
        <w:t>Distinguish between a public limited company and a private limited company</w:t>
        <w:tab/>
        <w:tab/>
      </w:r>
    </w:p>
    <w:p>
      <w:pPr>
        <w:spacing w:lineRule="auto" w:line="360"/>
      </w:pPr>
      <w:r>
        <w:t xml:space="preserve">12   </w:t>
        <w:tab/>
        <w:t xml:space="preserve">Katwaa is a member of Bidii savings and credit Co-operative. (SACCO). What benefits </w:t>
      </w:r>
    </w:p>
    <w:p>
      <w:pPr>
        <w:spacing w:lineRule="auto" w:line="360"/>
      </w:pPr>
      <w:r>
        <w:t xml:space="preserve">            does she enjoy for being a member of the SACCO</w:t>
        <w:tab/>
        <w:tab/>
        <w:tab/>
        <w:tab/>
        <w:tab/>
        <w:tab/>
      </w:r>
    </w:p>
    <w:p/>
    <w:sectPr>
      <w:type w:val="nextPage"/>
      <w:pgSz w:w="11906" w:h="16838" w:code="0"/>
      <w:pgMar w:left="1800" w:right="1800" w:top="1440" w:bottom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11E64C6C"/>
    <w:multiLevelType w:val="hybridMultilevel"/>
    <w:lvl w:ilvl="0" w:tplc="60921C42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67E56074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420D36C0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1C2213AC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25CC77F2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69FA2CB6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26479A5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15C3E7CE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44497403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2011-03-14T08:49:00Z</dcterms:created>
  <cp:lastModifiedBy>Teacher E-Solutions</cp:lastModifiedBy>
  <dcterms:modified xsi:type="dcterms:W3CDTF">2019-01-13T19:36:02Z</dcterms:modified>
  <cp:revision>4</cp:revision>
  <dc:title>09 - FORMS OF BUSINESS UNITS</dc:title>
</cp:coreProperties>
</file>