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8F68193" Type="http://schemas.openxmlformats.org/officeDocument/2006/relationships/officeDocument" Target="/word/document.xml" /><Relationship Id="coreR38F6819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sz w:val="28"/>
        </w:rPr>
      </w:pPr>
      <w:r>
        <w:rPr>
          <w:sz w:val="28"/>
        </w:rPr>
        <w:t>GEOGRAPHY PAPER 1</w:t>
      </w: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  <w:r>
        <w:rPr>
          <w:sz w:val="28"/>
        </w:rPr>
        <w:t xml:space="preserve">END    OF TERM 1</w:t>
      </w: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b w:val="1"/>
          <w:sz w:val="28"/>
        </w:rPr>
      </w:pPr>
      <w:r>
        <w:rPr>
          <w:b w:val="1"/>
          <w:sz w:val="28"/>
        </w:rPr>
        <w:t xml:space="preserve"> INSTRUSTIONS TO CANDIDATE</w:t>
      </w:r>
    </w:p>
    <w:p>
      <w:pPr>
        <w:pStyle w:val="P1"/>
        <w:spacing w:lineRule="auto" w:line="480" w:beforeAutospacing="0" w:afterAutospacing="0"/>
        <w:rPr>
          <w:sz w:val="28"/>
        </w:rPr>
      </w:pPr>
      <w:r>
        <w:rPr>
          <w:sz w:val="28"/>
        </w:rPr>
        <w:t>(a) This paper has two sections A and B.</w:t>
      </w:r>
    </w:p>
    <w:p>
      <w:pPr>
        <w:pStyle w:val="P1"/>
        <w:spacing w:lineRule="auto" w:line="480" w:beforeAutospacing="0" w:afterAutospacing="0"/>
        <w:rPr>
          <w:sz w:val="28"/>
        </w:rPr>
      </w:pPr>
      <w:r>
        <w:rPr>
          <w:sz w:val="28"/>
        </w:rPr>
        <w:t>(b) Answer all the questions in section A.</w:t>
      </w:r>
    </w:p>
    <w:p>
      <w:pPr>
        <w:pStyle w:val="P1"/>
        <w:spacing w:lineRule="auto" w:line="480" w:beforeAutospacing="0" w:afterAutospacing="0"/>
        <w:rPr>
          <w:sz w:val="28"/>
        </w:rPr>
      </w:pPr>
      <w:r>
        <w:rPr>
          <w:sz w:val="28"/>
        </w:rPr>
        <w:t>(c) Answer questions 6 and any other from section B.</w:t>
      </w:r>
    </w:p>
    <w:p>
      <w:pPr>
        <w:pStyle w:val="P1"/>
        <w:spacing w:lineRule="auto" w:line="480" w:beforeAutospacing="0" w:afterAutospacing="0"/>
        <w:rPr>
          <w:sz w:val="28"/>
        </w:rPr>
      </w:pPr>
      <w:r>
        <w:rPr>
          <w:sz w:val="28"/>
        </w:rPr>
        <w:t>(d) Answer must be written in the answer booklet provided.</w:t>
      </w:r>
    </w:p>
    <w:p>
      <w:pPr>
        <w:pStyle w:val="P1"/>
        <w:spacing w:lineRule="auto" w:line="480" w:beforeAutospacing="0" w:afterAutospacing="0"/>
        <w:rPr>
          <w:sz w:val="28"/>
        </w:rPr>
      </w:pPr>
      <w:r>
        <w:rPr>
          <w:sz w:val="28"/>
        </w:rPr>
        <w:t>(e) This paper consists of 4 printed pages.</w:t>
      </w:r>
    </w:p>
    <w:p>
      <w:pPr>
        <w:pStyle w:val="P1"/>
        <w:spacing w:lineRule="auto" w:line="480" w:beforeAutospacing="0" w:afterAutospacing="0"/>
        <w:rPr>
          <w:sz w:val="28"/>
        </w:rPr>
      </w:pPr>
      <w:r>
        <w:rPr>
          <w:sz w:val="28"/>
        </w:rPr>
        <w:t xml:space="preserve">(f) Candidates must check the question paper to certain that all pages are printed as indicated and no questions are missing </w:t>
      </w: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8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b w:val="1"/>
          <w:sz w:val="24"/>
          <w:u w:val="single"/>
        </w:rPr>
      </w:pPr>
    </w:p>
    <w:p>
      <w:pPr>
        <w:pStyle w:val="P1"/>
        <w:rPr>
          <w:b w:val="1"/>
          <w:sz w:val="24"/>
          <w:u w:val="single"/>
        </w:rPr>
      </w:pPr>
    </w:p>
    <w:p>
      <w:pPr>
        <w:pStyle w:val="P1"/>
        <w:rPr>
          <w:b w:val="1"/>
          <w:sz w:val="24"/>
          <w:u w:val="single"/>
        </w:rPr>
      </w:pPr>
    </w:p>
    <w:p>
      <w:pPr>
        <w:pStyle w:val="P1"/>
        <w:rPr>
          <w:b w:val="1"/>
          <w:sz w:val="24"/>
          <w:u w:val="single"/>
        </w:rPr>
      </w:pPr>
    </w:p>
    <w:p>
      <w:pPr>
        <w:pStyle w:val="P1"/>
        <w:rPr>
          <w:b w:val="1"/>
          <w:sz w:val="24"/>
          <w:u w:val="single"/>
        </w:rPr>
      </w:pPr>
      <w:bookmarkStart w:id="0" w:name="_GoBack"/>
      <w:bookmarkEnd w:id="0"/>
      <w:r>
        <w:rPr>
          <w:b w:val="1"/>
          <w:sz w:val="24"/>
          <w:u w:val="single"/>
        </w:rPr>
        <w:t>SECTION A</w:t>
      </w:r>
    </w:p>
    <w:p>
      <w:pPr>
        <w:pStyle w:val="P1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ANSWER ALL THE QUESTIONS IN THIS SECTION</w:t>
      </w:r>
    </w:p>
    <w:p>
      <w:pPr>
        <w:pStyle w:val="P1"/>
        <w:numPr>
          <w:ilvl w:val="0"/>
          <w:numId w:val="1"/>
        </w:numPr>
        <w:rPr>
          <w:sz w:val="24"/>
        </w:rPr>
      </w:pPr>
      <w:r>
        <w:rPr>
          <w:sz w:val="24"/>
        </w:rPr>
        <w:t>The diagram below the structure of the earth.</w:t>
      </w:r>
    </w:p>
    <w:p>
      <w:pPr>
        <w:pStyle w:val="P1"/>
        <w:rPr>
          <w:sz w:val="24"/>
        </w:rPr>
      </w:pPr>
      <w:r>
        <w:rPr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19050</wp:posOffset>
            </wp:positionH>
            <wp:positionV relativeFrom="paragraph">
              <wp:posOffset>137160</wp:posOffset>
            </wp:positionV>
            <wp:extent cx="4800600" cy="26003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60032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 xml:space="preserve">(a)Name    the parts marked P, Q and R. (3mks)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(b) Name the minerals that make up SIAL (2mks)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2. (a) State the plate tectonic theory (2mks)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(b)List THREE types of boundaries associated with plate tectonic movement. (3mks)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 xml:space="preserve">3(a) what is  a Stevenson screen (2mks)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(b)State THREE essential features of a Stevenson screen (3mks)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4(a) Differentiate between weathering and mass wasting (2mks)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(b)State THREE effects of soil creep on the earth surface (3mks)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 xml:space="preserve">5(a) The diagram below   shows some features found in Karst Scenery. </w:t>
      </w:r>
    </w:p>
    <w:p>
      <w:pPr>
        <w:pStyle w:val="P1"/>
        <w:rPr>
          <w:sz w:val="24"/>
        </w:rPr>
      </w:pPr>
      <w:r>
        <w:rPr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2" distL="114300" distR="114300">
            <wp:simplePos x="0" y="0"/>
            <wp:positionH relativeFrom="column">
              <wp:posOffset>133350</wp:posOffset>
            </wp:positionH>
            <wp:positionV relativeFrom="paragraph">
              <wp:posOffset>102235</wp:posOffset>
            </wp:positionV>
            <wp:extent cx="3581400" cy="168592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68592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>(a)Name the features marked X, Y and Z (3mks)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>(b) State TWO ways in which lakes influence the natural environment (2mks)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SECTION B</w:t>
      </w:r>
    </w:p>
    <w:p>
      <w:pPr>
        <w:pStyle w:val="P1"/>
        <w:rPr>
          <w:b w:val="1"/>
          <w:sz w:val="24"/>
        </w:rPr>
      </w:pPr>
      <w:r>
        <w:rPr>
          <w:b w:val="1"/>
          <w:sz w:val="24"/>
        </w:rPr>
        <w:t>ANSWER QUESTION 6 AND ANY OTHER TWO QUESTIONS FROM THIS SECTION</w:t>
      </w:r>
    </w:p>
    <w:p>
      <w:pPr>
        <w:pStyle w:val="P1"/>
        <w:rPr>
          <w:sz w:val="24"/>
        </w:rPr>
      </w:pPr>
      <w:r>
        <w:rPr>
          <w:sz w:val="24"/>
        </w:rPr>
        <w:t>6. Study the map of MIGWANI (1:50,000) sheet 151/1 provided and answer the following questions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(a (i)Give the latitudinal extent of the area covered by the map (2mks)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(ii)What is the magnetic variation of the map (1mk?)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 xml:space="preserve">(iii)Convert the ratio scale of   the map into statements scale (2mks)</w:t>
      </w:r>
    </w:p>
    <w:p>
      <w:pPr>
        <w:pStyle w:val="P1"/>
        <w:rPr>
          <w:sz w:val="24"/>
        </w:rPr>
      </w:pPr>
      <w:r>
        <w:rPr>
          <w:sz w:val="24"/>
        </w:rPr>
        <w:t>(b)Citing evidence from the map give THREE economic activities carried out in the area covered by the map. (6mks)</w:t>
      </w:r>
    </w:p>
    <w:p>
      <w:pPr>
        <w:pStyle w:val="P1"/>
        <w:rPr>
          <w:sz w:val="24"/>
        </w:rPr>
      </w:pPr>
      <w:r>
        <w:rPr>
          <w:sz w:val="24"/>
        </w:rPr>
        <w:t>(c) Explain how relief has influenced the distribution of settlement in the area covered by the map (4mks)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 xml:space="preserve">(d) (I)Using a vertical scale of 1cm to represent 100metres, draw a cross-section along the line marked   J-K (4mks)</w:t>
      </w:r>
    </w:p>
    <w:p>
      <w:pPr>
        <w:pStyle w:val="P1"/>
        <w:rPr>
          <w:sz w:val="24"/>
        </w:rPr>
      </w:pPr>
      <w:r>
        <w:rPr>
          <w:sz w:val="24"/>
        </w:rPr>
        <w:t>(iii)On it mark and label the following</w:t>
      </w:r>
    </w:p>
    <w:p>
      <w:pPr>
        <w:pStyle w:val="P1"/>
        <w:rPr>
          <w:sz w:val="24"/>
        </w:rPr>
      </w:pPr>
      <w:r>
        <w:rPr>
          <w:sz w:val="24"/>
        </w:rPr>
        <w:t xml:space="preserve">                             -Footpath (1mk)</w:t>
      </w:r>
    </w:p>
    <w:p>
      <w:pPr>
        <w:pStyle w:val="P1"/>
        <w:rPr>
          <w:sz w:val="24"/>
        </w:rPr>
      </w:pPr>
      <w:r>
        <w:rPr>
          <w:sz w:val="24"/>
        </w:rPr>
        <w:t xml:space="preserve">                              -Road (1mk)</w:t>
      </w:r>
    </w:p>
    <w:p>
      <w:pPr>
        <w:pStyle w:val="P1"/>
        <w:rPr>
          <w:sz w:val="24"/>
        </w:rPr>
      </w:pPr>
      <w:r>
        <w:rPr>
          <w:sz w:val="24"/>
        </w:rPr>
        <w:t xml:space="preserve">                              - Water pipeline (1mk) </w:t>
      </w:r>
    </w:p>
    <w:p>
      <w:pPr>
        <w:pStyle w:val="P1"/>
        <w:rPr>
          <w:sz w:val="24"/>
        </w:rPr>
      </w:pPr>
      <w:r>
        <w:rPr>
          <w:sz w:val="24"/>
        </w:rPr>
        <w:t xml:space="preserve">                               -steep slope (1mk)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(Iv)Calculate the vertical exaggeration of the cross-section (2mks)</w:t>
      </w:r>
    </w:p>
    <w:p>
      <w:pPr>
        <w:pStyle w:val="P1"/>
        <w:spacing w:lineRule="auto" w:line="480" w:beforeAutospacing="0" w:afterAutospacing="0"/>
        <w:rPr>
          <w:sz w:val="24"/>
        </w:rPr>
      </w:pPr>
      <w:r>
        <w:rPr>
          <w:sz w:val="24"/>
        </w:rPr>
        <w:t>7(a) (i) what is a river divide (1mk)</w:t>
      </w:r>
    </w:p>
    <w:p>
      <w:pPr>
        <w:pStyle w:val="P1"/>
        <w:spacing w:lineRule="auto" w:line="480" w:beforeAutospacing="0" w:afterAutospacing="0"/>
        <w:rPr>
          <w:sz w:val="24"/>
        </w:rPr>
      </w:pPr>
      <w:r>
        <w:rPr>
          <w:sz w:val="24"/>
        </w:rPr>
        <w:t>(ii)Describe THREE ways by which a river transport its load (6mks)</w:t>
      </w:r>
    </w:p>
    <w:p>
      <w:pPr>
        <w:pStyle w:val="P1"/>
        <w:spacing w:lineRule="auto" w:line="480" w:beforeAutospacing="0" w:afterAutospacing="0"/>
        <w:rPr>
          <w:sz w:val="24"/>
        </w:rPr>
      </w:pPr>
      <w:r>
        <w:rPr>
          <w:sz w:val="24"/>
        </w:rPr>
        <w:t>(b)Describe the characteristics of a river on its old stage (7mks)</w:t>
      </w:r>
    </w:p>
    <w:p>
      <w:pPr>
        <w:pStyle w:val="P1"/>
        <w:spacing w:lineRule="auto" w:line="480" w:beforeAutospacing="0" w:afterAutospacing="0"/>
        <w:rPr>
          <w:sz w:val="24"/>
        </w:rPr>
      </w:pPr>
      <w:r>
        <w:rPr>
          <w:sz w:val="24"/>
        </w:rPr>
        <w:t>(c) Describe each of the following drainage system and patterns</w:t>
      </w:r>
    </w:p>
    <w:p>
      <w:pPr>
        <w:pStyle w:val="P1"/>
        <w:spacing w:lineRule="auto" w:line="480" w:beforeAutospacing="0" w:afterAutospacing="0"/>
        <w:rPr>
          <w:sz w:val="24"/>
        </w:rPr>
      </w:pPr>
      <w:r>
        <w:rPr>
          <w:sz w:val="24"/>
        </w:rPr>
        <w:t>(i) Superimposed drainage system (3mks)</w:t>
      </w:r>
    </w:p>
    <w:p>
      <w:pPr>
        <w:pStyle w:val="P1"/>
        <w:spacing w:lineRule="auto" w:line="480" w:beforeAutospacing="0" w:afterAutospacing="0"/>
        <w:rPr>
          <w:sz w:val="24"/>
        </w:rPr>
      </w:pPr>
      <w:r>
        <w:rPr>
          <w:sz w:val="24"/>
        </w:rPr>
        <w:t xml:space="preserve">(ii)Centripetal drainage pattern (2mks) </w:t>
      </w:r>
    </w:p>
    <w:p>
      <w:pPr>
        <w:pStyle w:val="P1"/>
        <w:spacing w:lineRule="auto" w:line="480" w:beforeAutospacing="0" w:afterAutospacing="0"/>
        <w:rPr>
          <w:sz w:val="24"/>
        </w:rPr>
      </w:pPr>
      <w:r>
        <w:rPr>
          <w:sz w:val="24"/>
        </w:rPr>
        <w:t>(d)You have planned to carry out a field study of a river in its youthful stage.</w:t>
      </w:r>
    </w:p>
    <w:p>
      <w:pPr>
        <w:pStyle w:val="P1"/>
        <w:spacing w:lineRule="auto" w:line="480" w:beforeAutospacing="0" w:afterAutospacing="0"/>
        <w:rPr>
          <w:sz w:val="24"/>
        </w:rPr>
      </w:pPr>
      <w:r>
        <w:rPr>
          <w:sz w:val="24"/>
        </w:rPr>
        <w:t>(i)State TWO ways in which you would prepare for the study (2mks)</w:t>
      </w:r>
    </w:p>
    <w:p>
      <w:pPr>
        <w:pStyle w:val="P1"/>
        <w:spacing w:lineRule="auto" w:line="480" w:beforeAutospacing="0" w:afterAutospacing="0"/>
        <w:rPr>
          <w:sz w:val="24"/>
        </w:rPr>
      </w:pPr>
      <w:r>
        <w:rPr>
          <w:sz w:val="24"/>
        </w:rPr>
        <w:t>(ii)Name TWO features you are likely to study (2mks)</w:t>
      </w:r>
    </w:p>
    <w:p>
      <w:pPr>
        <w:pStyle w:val="P1"/>
        <w:spacing w:lineRule="auto" w:line="480" w:beforeAutospacing="0" w:afterAutospacing="0"/>
        <w:rPr>
          <w:sz w:val="24"/>
        </w:rPr>
      </w:pPr>
      <w:r>
        <w:rPr>
          <w:sz w:val="24"/>
        </w:rPr>
        <w:t>(iii)List TWO problems you are likely to experience during the study (2mks)</w:t>
      </w:r>
    </w:p>
    <w:p>
      <w:pPr>
        <w:pStyle w:val="P1"/>
        <w:spacing w:lineRule="auto" w:line="480" w:beforeAutospacing="0" w:afterAutospacing="0"/>
        <w:rPr>
          <w:sz w:val="24"/>
        </w:rPr>
      </w:pPr>
      <w:r>
        <w:rPr>
          <w:sz w:val="24"/>
        </w:rPr>
        <w:t>8(a) List FOUR processes through which coasts are eroded (4mks)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(b)Using well-labeled diagram, explain how each of the following features is formed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(i)A spit (4mks)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(Ii)A blow hole (2mks)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(iii)A toll (5mks)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(c) Some students carried out a field study on the coastal features found along the coast.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(i)List THREE features formed as a result of coastal emergence that they are likely to have studied (3mks)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(ii)State THREE methods that student may have used to record their data (3mks)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(iii)Describe TWO ways in which features resulting from coastal emergence are of significance to Kenya (2mks)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9(a) (i)Distinguish between Orogenic And Epeirogenic earth movement(2mks)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(ii)Describe how convectional currents cause earth movements (5mks)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(b)Explain THREE factors that determine the type of features resulting from earth movements (6mks)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(c) Describe the types of boundaries created as a result of earth movement (6mks)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(d)A form two class conducted a field study in an area that had undergone earth movement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 xml:space="preserve">(i)Give TWO examples of transform  faults they would have observed (2mks)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(Ii)Name TWO oceanic plate they would have observed (2mks)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(Iii)Give the main reason why the interview method was not the appropriate method collecting the data (2mks)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 xml:space="preserve">10 (a)(i)Apart from fold mountains name THREE other  features resulting from folding (3mks)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 xml:space="preserve">(ii)Identify   FOUR examples of Fold Mountains outside Africa (4mks)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(b)Explain TWO major factors that influence folding (4mks)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>(c) Describe the formation of Fold Mountains using the contraction theory (6mks)</w:t>
      </w:r>
    </w:p>
    <w:p>
      <w:pPr>
        <w:pStyle w:val="P1"/>
        <w:spacing w:lineRule="auto" w:line="360" w:beforeAutospacing="0" w:afterAutospacing="0"/>
        <w:rPr>
          <w:sz w:val="24"/>
        </w:rPr>
      </w:pPr>
      <w:r>
        <w:rPr>
          <w:sz w:val="24"/>
        </w:rPr>
        <w:t xml:space="preserve">(d)Explain the effects of folding on the following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Agriculture(2mks)                                                                                                                                                               tourism (2mks)                                                                                                                                                                                                                          mining (2mks                                                                                                                                                                              Transport (2mks)</w:t>
      </w:r>
    </w:p>
    <w:p>
      <w:pPr>
        <w:pStyle w:val="P1"/>
        <w:spacing w:lineRule="auto" w:line="360" w:beforeAutospacing="0" w:afterAutospacing="0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 xml:space="preserve">                                                       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 xml:space="preserve"> 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rPr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012AD8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Kiandieri</dc:creator>
  <dcterms:created xsi:type="dcterms:W3CDTF">2015-03-04T09:25:00Z</dcterms:created>
  <cp:lastModifiedBy>Teacher E-Solutions</cp:lastModifiedBy>
  <cp:lastPrinted>2015-03-04T09:47:00Z</cp:lastPrinted>
  <dcterms:modified xsi:type="dcterms:W3CDTF">2019-01-13T09:41:33Z</dcterms:modified>
  <cp:revision>9</cp:revision>
</cp:coreProperties>
</file>